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785"/>
      </w:tblGrid>
      <w:tr w:rsidR="00671EC7" w:rsidRPr="00CA5067" w:rsidTr="00671EC7">
        <w:tc>
          <w:tcPr>
            <w:tcW w:w="4785" w:type="dxa"/>
          </w:tcPr>
          <w:p w:rsidR="00671EC7" w:rsidRPr="00CA5067" w:rsidRDefault="00671EC7" w:rsidP="00671EC7">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От работников:</w:t>
            </w:r>
          </w:p>
          <w:p w:rsidR="00671EC7" w:rsidRPr="00CA5067" w:rsidRDefault="00671EC7" w:rsidP="00671EC7">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Председатель первичной профсоюзной организации 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671EC7" w:rsidRPr="00CA5067" w:rsidRDefault="00671EC7" w:rsidP="00671EC7">
            <w:pPr>
              <w:rPr>
                <w:rFonts w:ascii="Times New Roman" w:hAnsi="Times New Roman" w:cs="Times New Roman"/>
                <w:sz w:val="28"/>
                <w:szCs w:val="28"/>
              </w:rPr>
            </w:pPr>
          </w:p>
          <w:p w:rsidR="00671EC7" w:rsidRPr="00CA5067" w:rsidRDefault="00671EC7" w:rsidP="00671EC7">
            <w:pPr>
              <w:rPr>
                <w:rFonts w:ascii="Times New Roman" w:hAnsi="Times New Roman" w:cs="Times New Roman"/>
                <w:sz w:val="28"/>
                <w:szCs w:val="28"/>
              </w:rPr>
            </w:pPr>
            <w:r w:rsidRPr="00CA5067">
              <w:rPr>
                <w:rFonts w:ascii="Times New Roman" w:hAnsi="Times New Roman" w:cs="Times New Roman"/>
                <w:sz w:val="28"/>
                <w:szCs w:val="28"/>
              </w:rPr>
              <w:t>_______________ Т.В. Иевлева</w:t>
            </w:r>
          </w:p>
          <w:p w:rsidR="00671EC7" w:rsidRPr="00CA5067" w:rsidRDefault="00362301" w:rsidP="00671EC7">
            <w:pPr>
              <w:rPr>
                <w:rFonts w:ascii="Times New Roman" w:hAnsi="Times New Roman" w:cs="Times New Roman"/>
                <w:sz w:val="28"/>
                <w:szCs w:val="28"/>
              </w:rPr>
            </w:pPr>
            <w:r>
              <w:rPr>
                <w:rFonts w:ascii="Times New Roman" w:hAnsi="Times New Roman" w:cs="Times New Roman"/>
                <w:sz w:val="28"/>
                <w:szCs w:val="28"/>
              </w:rPr>
              <w:t>"_____"_______________ 2024</w:t>
            </w:r>
            <w:r w:rsidR="00671EC7" w:rsidRPr="00CA5067">
              <w:rPr>
                <w:rFonts w:ascii="Times New Roman" w:hAnsi="Times New Roman" w:cs="Times New Roman"/>
                <w:sz w:val="28"/>
                <w:szCs w:val="28"/>
              </w:rPr>
              <w:t xml:space="preserve"> г</w:t>
            </w:r>
          </w:p>
        </w:tc>
        <w:tc>
          <w:tcPr>
            <w:tcW w:w="4786" w:type="dxa"/>
          </w:tcPr>
          <w:p w:rsidR="00671EC7" w:rsidRPr="00CA5067" w:rsidRDefault="00671EC7" w:rsidP="00671EC7">
            <w:pPr>
              <w:spacing w:after="0"/>
              <w:jc w:val="right"/>
              <w:rPr>
                <w:rFonts w:ascii="Times New Roman" w:hAnsi="Times New Roman" w:cs="Times New Roman"/>
                <w:sz w:val="28"/>
                <w:szCs w:val="28"/>
              </w:rPr>
            </w:pPr>
            <w:r w:rsidRPr="00CA5067">
              <w:rPr>
                <w:rFonts w:ascii="Times New Roman" w:hAnsi="Times New Roman" w:cs="Times New Roman"/>
                <w:sz w:val="28"/>
                <w:szCs w:val="28"/>
              </w:rPr>
              <w:t>От работодателя:</w:t>
            </w:r>
          </w:p>
          <w:p w:rsidR="00671EC7" w:rsidRPr="00CA5067" w:rsidRDefault="00671EC7" w:rsidP="00671EC7">
            <w:pPr>
              <w:spacing w:after="0"/>
              <w:jc w:val="right"/>
              <w:rPr>
                <w:rFonts w:ascii="Times New Roman" w:hAnsi="Times New Roman" w:cs="Times New Roman"/>
                <w:sz w:val="28"/>
                <w:szCs w:val="28"/>
              </w:rPr>
            </w:pPr>
            <w:r w:rsidRPr="00CA5067">
              <w:rPr>
                <w:rFonts w:ascii="Times New Roman" w:hAnsi="Times New Roman" w:cs="Times New Roman"/>
                <w:sz w:val="28"/>
                <w:szCs w:val="28"/>
              </w:rPr>
              <w:t>Директор</w:t>
            </w:r>
          </w:p>
          <w:p w:rsidR="00671EC7" w:rsidRPr="00CA5067" w:rsidRDefault="00671EC7" w:rsidP="00671EC7">
            <w:pPr>
              <w:spacing w:after="0"/>
              <w:jc w:val="right"/>
              <w:rPr>
                <w:rFonts w:ascii="Times New Roman" w:hAnsi="Times New Roman" w:cs="Times New Roman"/>
                <w:sz w:val="28"/>
                <w:szCs w:val="28"/>
              </w:rPr>
            </w:pPr>
            <w:r w:rsidRPr="00CA5067">
              <w:rPr>
                <w:rFonts w:ascii="Times New Roman" w:hAnsi="Times New Roman" w:cs="Times New Roman"/>
                <w:sz w:val="28"/>
                <w:szCs w:val="28"/>
              </w:rPr>
              <w:t>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671EC7" w:rsidRPr="00CA5067" w:rsidRDefault="00671EC7" w:rsidP="00671EC7">
            <w:pPr>
              <w:jc w:val="right"/>
              <w:rPr>
                <w:rFonts w:ascii="Times New Roman" w:hAnsi="Times New Roman" w:cs="Times New Roman"/>
                <w:sz w:val="28"/>
                <w:szCs w:val="28"/>
              </w:rPr>
            </w:pPr>
          </w:p>
          <w:p w:rsidR="00671EC7" w:rsidRPr="00CA5067" w:rsidRDefault="00671EC7" w:rsidP="00671EC7">
            <w:pPr>
              <w:jc w:val="right"/>
              <w:rPr>
                <w:rFonts w:ascii="Times New Roman" w:hAnsi="Times New Roman" w:cs="Times New Roman"/>
                <w:sz w:val="28"/>
                <w:szCs w:val="28"/>
              </w:rPr>
            </w:pPr>
            <w:r w:rsidRPr="00CA5067">
              <w:rPr>
                <w:rFonts w:ascii="Times New Roman" w:hAnsi="Times New Roman" w:cs="Times New Roman"/>
                <w:sz w:val="28"/>
                <w:szCs w:val="28"/>
              </w:rPr>
              <w:t>________________  И.М. Люсин</w:t>
            </w:r>
          </w:p>
          <w:p w:rsidR="00671EC7" w:rsidRPr="00CA5067" w:rsidRDefault="00362301" w:rsidP="00671EC7">
            <w:pPr>
              <w:jc w:val="right"/>
              <w:rPr>
                <w:rFonts w:ascii="Times New Roman" w:hAnsi="Times New Roman" w:cs="Times New Roman"/>
                <w:sz w:val="28"/>
                <w:szCs w:val="28"/>
              </w:rPr>
            </w:pPr>
            <w:r>
              <w:rPr>
                <w:rFonts w:ascii="Times New Roman" w:hAnsi="Times New Roman" w:cs="Times New Roman"/>
                <w:sz w:val="28"/>
                <w:szCs w:val="28"/>
              </w:rPr>
              <w:t>"_____"_____________ 2024</w:t>
            </w:r>
            <w:r w:rsidR="00671EC7" w:rsidRPr="00CA5067">
              <w:rPr>
                <w:rFonts w:ascii="Times New Roman" w:hAnsi="Times New Roman" w:cs="Times New Roman"/>
                <w:sz w:val="28"/>
                <w:szCs w:val="28"/>
              </w:rPr>
              <w:t xml:space="preserve"> г</w:t>
            </w:r>
          </w:p>
        </w:tc>
      </w:tr>
    </w:tbl>
    <w:p w:rsidR="00671EC7" w:rsidRPr="00CA5067" w:rsidRDefault="00671EC7" w:rsidP="00671EC7">
      <w:pPr>
        <w:rPr>
          <w:rFonts w:ascii="Times New Roman" w:hAnsi="Times New Roman" w:cs="Times New Roman"/>
          <w:sz w:val="28"/>
          <w:szCs w:val="28"/>
        </w:rPr>
      </w:pPr>
    </w:p>
    <w:p w:rsidR="00671EC7" w:rsidRPr="00CA5067" w:rsidRDefault="00671EC7" w:rsidP="00671EC7">
      <w:pPr>
        <w:spacing w:after="0"/>
        <w:rPr>
          <w:rFonts w:ascii="Times New Roman" w:hAnsi="Times New Roman" w:cs="Times New Roman"/>
          <w:sz w:val="28"/>
          <w:szCs w:val="28"/>
        </w:rPr>
      </w:pPr>
      <w:r w:rsidRPr="00CA5067">
        <w:rPr>
          <w:rFonts w:ascii="Times New Roman" w:hAnsi="Times New Roman" w:cs="Times New Roman"/>
          <w:sz w:val="28"/>
          <w:szCs w:val="28"/>
        </w:rPr>
        <w:t xml:space="preserve">Утвержден </w:t>
      </w:r>
    </w:p>
    <w:p w:rsidR="00671EC7" w:rsidRPr="00CA5067" w:rsidRDefault="00671EC7" w:rsidP="00671EC7">
      <w:pPr>
        <w:spacing w:after="0"/>
        <w:rPr>
          <w:rFonts w:ascii="Times New Roman" w:hAnsi="Times New Roman" w:cs="Times New Roman"/>
          <w:sz w:val="28"/>
          <w:szCs w:val="28"/>
        </w:rPr>
      </w:pPr>
      <w:r w:rsidRPr="00CA5067">
        <w:rPr>
          <w:rFonts w:ascii="Times New Roman" w:hAnsi="Times New Roman" w:cs="Times New Roman"/>
          <w:sz w:val="28"/>
          <w:szCs w:val="28"/>
        </w:rPr>
        <w:t xml:space="preserve">на общей конференции </w:t>
      </w:r>
    </w:p>
    <w:p w:rsidR="00671EC7" w:rsidRPr="00CA5067" w:rsidRDefault="00671EC7" w:rsidP="00671EC7">
      <w:pPr>
        <w:spacing w:after="0"/>
        <w:rPr>
          <w:rFonts w:ascii="Times New Roman" w:hAnsi="Times New Roman" w:cs="Times New Roman"/>
          <w:sz w:val="28"/>
          <w:szCs w:val="28"/>
        </w:rPr>
      </w:pPr>
      <w:r w:rsidRPr="00CA5067">
        <w:rPr>
          <w:rFonts w:ascii="Times New Roman" w:hAnsi="Times New Roman" w:cs="Times New Roman"/>
          <w:sz w:val="28"/>
          <w:szCs w:val="28"/>
        </w:rPr>
        <w:t xml:space="preserve">работников и обучающихся </w:t>
      </w:r>
    </w:p>
    <w:p w:rsidR="00671EC7" w:rsidRPr="00CA5067" w:rsidRDefault="00671EC7" w:rsidP="00671EC7">
      <w:pPr>
        <w:spacing w:after="0"/>
        <w:rPr>
          <w:rFonts w:ascii="Times New Roman" w:hAnsi="Times New Roman" w:cs="Times New Roman"/>
          <w:sz w:val="28"/>
          <w:szCs w:val="28"/>
        </w:rPr>
      </w:pPr>
      <w:r w:rsidRPr="00CA5067">
        <w:rPr>
          <w:rFonts w:ascii="Times New Roman" w:hAnsi="Times New Roman" w:cs="Times New Roman"/>
          <w:sz w:val="28"/>
          <w:szCs w:val="28"/>
        </w:rPr>
        <w:t>БПОУ ВО «ЧМК»</w:t>
      </w:r>
    </w:p>
    <w:p w:rsidR="00671EC7" w:rsidRPr="00CA5067" w:rsidRDefault="00671EC7" w:rsidP="00671EC7">
      <w:pPr>
        <w:spacing w:after="0"/>
        <w:rPr>
          <w:rFonts w:ascii="Times New Roman" w:hAnsi="Times New Roman" w:cs="Times New Roman"/>
          <w:sz w:val="28"/>
          <w:szCs w:val="28"/>
        </w:rPr>
      </w:pPr>
      <w:r w:rsidRPr="00CA5067">
        <w:rPr>
          <w:rFonts w:ascii="Times New Roman" w:hAnsi="Times New Roman" w:cs="Times New Roman"/>
          <w:sz w:val="28"/>
          <w:szCs w:val="28"/>
        </w:rPr>
        <w:t>"_____"_____________ 2023 г.</w:t>
      </w:r>
    </w:p>
    <w:p w:rsidR="00671EC7" w:rsidRPr="00CA5067" w:rsidRDefault="00671EC7" w:rsidP="00671EC7">
      <w:pPr>
        <w:spacing w:after="0"/>
        <w:rPr>
          <w:rFonts w:ascii="Times New Roman" w:hAnsi="Times New Roman" w:cs="Times New Roman"/>
          <w:sz w:val="28"/>
          <w:szCs w:val="28"/>
        </w:rPr>
      </w:pPr>
      <w:r w:rsidRPr="00CA5067">
        <w:rPr>
          <w:rFonts w:ascii="Times New Roman" w:hAnsi="Times New Roman" w:cs="Times New Roman"/>
          <w:sz w:val="28"/>
          <w:szCs w:val="28"/>
        </w:rPr>
        <w:t xml:space="preserve">Протокол №_______________ </w:t>
      </w:r>
    </w:p>
    <w:p w:rsidR="00671EC7" w:rsidRPr="00CA5067" w:rsidRDefault="00671EC7" w:rsidP="00671EC7">
      <w:pPr>
        <w:rPr>
          <w:rFonts w:ascii="Times New Roman" w:hAnsi="Times New Roman" w:cs="Times New Roman"/>
          <w:sz w:val="28"/>
          <w:szCs w:val="28"/>
        </w:rPr>
      </w:pPr>
    </w:p>
    <w:p w:rsidR="00AE0075" w:rsidRPr="00CA1B81" w:rsidRDefault="00AE0075" w:rsidP="00AE0075">
      <w:pPr>
        <w:jc w:val="center"/>
        <w:rPr>
          <w:rFonts w:ascii="Times New Roman" w:hAnsi="Times New Roman" w:cs="Times New Roman"/>
          <w:b/>
          <w:sz w:val="36"/>
          <w:szCs w:val="36"/>
        </w:rPr>
      </w:pPr>
      <w:r w:rsidRPr="00671EC7">
        <w:rPr>
          <w:rFonts w:ascii="Times New Roman" w:hAnsi="Times New Roman" w:cs="Times New Roman"/>
          <w:b/>
          <w:sz w:val="36"/>
          <w:szCs w:val="36"/>
        </w:rPr>
        <w:t>КОЛЛЕКТИВНЫЙ ДОГОВОР</w:t>
      </w:r>
    </w:p>
    <w:p w:rsidR="00BA0D2E" w:rsidRPr="00CA1B81" w:rsidRDefault="00582AFD" w:rsidP="00AE0075">
      <w:pPr>
        <w:contextualSpacing/>
        <w:jc w:val="center"/>
        <w:rPr>
          <w:rFonts w:ascii="Times New Roman" w:hAnsi="Times New Roman" w:cs="Times New Roman"/>
          <w:b/>
          <w:sz w:val="28"/>
          <w:szCs w:val="28"/>
        </w:rPr>
      </w:pPr>
      <w:r w:rsidRPr="00CA1B81">
        <w:rPr>
          <w:rFonts w:ascii="Times New Roman" w:hAnsi="Times New Roman" w:cs="Times New Roman"/>
          <w:b/>
          <w:sz w:val="28"/>
          <w:szCs w:val="28"/>
        </w:rPr>
        <w:t>бюджетного профессионального образовательного учреждения Вологодской области</w:t>
      </w:r>
      <w:r w:rsidR="00BA0D2E" w:rsidRPr="00CA1B81">
        <w:rPr>
          <w:rFonts w:ascii="Times New Roman" w:hAnsi="Times New Roman" w:cs="Times New Roman"/>
          <w:b/>
          <w:sz w:val="28"/>
          <w:szCs w:val="28"/>
        </w:rPr>
        <w:t xml:space="preserve"> "Череповецкий металлургический</w:t>
      </w:r>
    </w:p>
    <w:p w:rsidR="00582AFD" w:rsidRPr="00CA1B81" w:rsidRDefault="00582AFD" w:rsidP="00AE0075">
      <w:pPr>
        <w:contextualSpacing/>
        <w:jc w:val="center"/>
        <w:rPr>
          <w:rFonts w:ascii="Times New Roman" w:hAnsi="Times New Roman" w:cs="Times New Roman"/>
          <w:b/>
          <w:sz w:val="28"/>
          <w:szCs w:val="28"/>
        </w:rPr>
      </w:pPr>
      <w:r w:rsidRPr="00CA1B81">
        <w:rPr>
          <w:rFonts w:ascii="Times New Roman" w:hAnsi="Times New Roman" w:cs="Times New Roman"/>
          <w:b/>
          <w:sz w:val="28"/>
          <w:szCs w:val="28"/>
        </w:rPr>
        <w:t>колледж имени академика И.П. Бардина"</w:t>
      </w:r>
    </w:p>
    <w:p w:rsidR="00BA0D2E" w:rsidRPr="00CA1B81" w:rsidRDefault="00BA0D2E" w:rsidP="00AE0075">
      <w:pPr>
        <w:contextualSpacing/>
        <w:jc w:val="center"/>
        <w:rPr>
          <w:rFonts w:ascii="Times New Roman" w:hAnsi="Times New Roman" w:cs="Times New Roman"/>
          <w:b/>
          <w:sz w:val="28"/>
          <w:szCs w:val="28"/>
        </w:rPr>
      </w:pPr>
    </w:p>
    <w:p w:rsidR="00BA0D2E" w:rsidRPr="00CA1B81" w:rsidRDefault="00153567" w:rsidP="00AE0075">
      <w:pPr>
        <w:contextualSpacing/>
        <w:jc w:val="center"/>
        <w:rPr>
          <w:rFonts w:ascii="Times New Roman" w:hAnsi="Times New Roman" w:cs="Times New Roman"/>
          <w:b/>
          <w:sz w:val="28"/>
          <w:szCs w:val="28"/>
        </w:rPr>
      </w:pPr>
      <w:r>
        <w:rPr>
          <w:rFonts w:ascii="Times New Roman" w:hAnsi="Times New Roman" w:cs="Times New Roman"/>
          <w:b/>
          <w:sz w:val="28"/>
          <w:szCs w:val="28"/>
        </w:rPr>
        <w:t>на 2024</w:t>
      </w:r>
      <w:r w:rsidR="00362301">
        <w:rPr>
          <w:rFonts w:ascii="Times New Roman" w:hAnsi="Times New Roman" w:cs="Times New Roman"/>
          <w:b/>
          <w:sz w:val="28"/>
          <w:szCs w:val="28"/>
        </w:rPr>
        <w:t xml:space="preserve"> - 2026</w:t>
      </w:r>
      <w:r w:rsidR="00BA0D2E" w:rsidRPr="00CA1B81">
        <w:rPr>
          <w:rFonts w:ascii="Times New Roman" w:hAnsi="Times New Roman" w:cs="Times New Roman"/>
          <w:b/>
          <w:sz w:val="28"/>
          <w:szCs w:val="28"/>
        </w:rPr>
        <w:t xml:space="preserve"> годы</w:t>
      </w:r>
    </w:p>
    <w:p w:rsidR="00582AFD" w:rsidRPr="00CA1B81" w:rsidRDefault="00582AFD" w:rsidP="00AE0075">
      <w:pPr>
        <w:jc w:val="center"/>
        <w:rPr>
          <w:rFonts w:ascii="Times New Roman" w:hAnsi="Times New Roman" w:cs="Times New Roman"/>
          <w:b/>
          <w:sz w:val="36"/>
          <w:szCs w:val="36"/>
        </w:rPr>
      </w:pPr>
    </w:p>
    <w:p w:rsidR="00130BB6" w:rsidRPr="00D61BAF" w:rsidRDefault="00130BB6" w:rsidP="00AE0075">
      <w:pPr>
        <w:jc w:val="center"/>
        <w:rPr>
          <w:rFonts w:ascii="Times New Roman" w:hAnsi="Times New Roman" w:cs="Times New Roman"/>
          <w:b/>
          <w:sz w:val="36"/>
          <w:szCs w:val="36"/>
          <w:highlight w:val="yellow"/>
        </w:rPr>
      </w:pPr>
    </w:p>
    <w:p w:rsidR="00130BB6" w:rsidRPr="00D61BAF" w:rsidRDefault="00130BB6" w:rsidP="00AE0075">
      <w:pPr>
        <w:jc w:val="center"/>
        <w:rPr>
          <w:rFonts w:ascii="Times New Roman" w:hAnsi="Times New Roman" w:cs="Times New Roman"/>
          <w:b/>
          <w:sz w:val="36"/>
          <w:szCs w:val="36"/>
          <w:highlight w:val="yellow"/>
        </w:rPr>
      </w:pPr>
    </w:p>
    <w:p w:rsidR="00130BB6" w:rsidRDefault="00130BB6" w:rsidP="00AE0075">
      <w:pPr>
        <w:jc w:val="center"/>
        <w:rPr>
          <w:rFonts w:ascii="Times New Roman" w:hAnsi="Times New Roman" w:cs="Times New Roman"/>
          <w:b/>
          <w:sz w:val="36"/>
          <w:szCs w:val="36"/>
          <w:highlight w:val="yellow"/>
        </w:rPr>
      </w:pPr>
    </w:p>
    <w:p w:rsidR="00C56679" w:rsidRDefault="00C56679" w:rsidP="00AE0075">
      <w:pPr>
        <w:jc w:val="center"/>
        <w:rPr>
          <w:rFonts w:ascii="Times New Roman" w:hAnsi="Times New Roman" w:cs="Times New Roman"/>
          <w:b/>
          <w:sz w:val="36"/>
          <w:szCs w:val="36"/>
          <w:highlight w:val="yellow"/>
        </w:rPr>
      </w:pPr>
    </w:p>
    <w:p w:rsidR="00C56679" w:rsidRDefault="00C56679" w:rsidP="00AE0075">
      <w:pPr>
        <w:jc w:val="center"/>
        <w:rPr>
          <w:rFonts w:ascii="Times New Roman" w:hAnsi="Times New Roman" w:cs="Times New Roman"/>
          <w:b/>
          <w:sz w:val="36"/>
          <w:szCs w:val="36"/>
          <w:highlight w:val="yellow"/>
        </w:rPr>
      </w:pPr>
    </w:p>
    <w:p w:rsidR="00AA76A8" w:rsidRDefault="00362301" w:rsidP="00AE0075">
      <w:pPr>
        <w:jc w:val="center"/>
        <w:rPr>
          <w:rFonts w:ascii="Times New Roman" w:hAnsi="Times New Roman" w:cs="Times New Roman"/>
          <w:sz w:val="28"/>
          <w:szCs w:val="28"/>
        </w:rPr>
      </w:pPr>
      <w:r>
        <w:rPr>
          <w:rFonts w:ascii="Times New Roman" w:hAnsi="Times New Roman" w:cs="Times New Roman"/>
          <w:sz w:val="28"/>
          <w:szCs w:val="28"/>
        </w:rPr>
        <w:t>г. Череповец 2024</w:t>
      </w:r>
    </w:p>
    <w:p w:rsidR="0077308D" w:rsidRPr="00CA1B81" w:rsidRDefault="0077308D" w:rsidP="00AE0075">
      <w:pPr>
        <w:jc w:val="center"/>
        <w:rPr>
          <w:rFonts w:ascii="Times New Roman" w:hAnsi="Times New Roman" w:cs="Times New Roman"/>
          <w:sz w:val="28"/>
          <w:szCs w:val="28"/>
        </w:rPr>
      </w:pPr>
    </w:p>
    <w:tbl>
      <w:tblPr>
        <w:tblStyle w:val="a3"/>
        <w:tblW w:w="0" w:type="auto"/>
        <w:tblLook w:val="04A0"/>
      </w:tblPr>
      <w:tblGrid>
        <w:gridCol w:w="8206"/>
        <w:gridCol w:w="1364"/>
      </w:tblGrid>
      <w:tr w:rsidR="00313881" w:rsidRPr="00D61BAF" w:rsidTr="00313881">
        <w:tc>
          <w:tcPr>
            <w:tcW w:w="8207" w:type="dxa"/>
            <w:tcBorders>
              <w:top w:val="nil"/>
              <w:left w:val="nil"/>
              <w:bottom w:val="nil"/>
              <w:right w:val="nil"/>
            </w:tcBorders>
          </w:tcPr>
          <w:p w:rsidR="00313881" w:rsidRPr="00AC3E67" w:rsidRDefault="00313881" w:rsidP="00BC584A">
            <w:pPr>
              <w:jc w:val="center"/>
              <w:rPr>
                <w:rFonts w:ascii="Times New Roman" w:hAnsi="Times New Roman" w:cs="Times New Roman"/>
                <w:b/>
                <w:sz w:val="28"/>
                <w:szCs w:val="28"/>
              </w:rPr>
            </w:pPr>
            <w:r w:rsidRPr="00AC3E67">
              <w:rPr>
                <w:rFonts w:ascii="Times New Roman" w:hAnsi="Times New Roman" w:cs="Times New Roman"/>
                <w:b/>
                <w:sz w:val="28"/>
                <w:szCs w:val="28"/>
              </w:rPr>
              <w:lastRenderedPageBreak/>
              <w:t>Содержание</w:t>
            </w:r>
          </w:p>
          <w:p w:rsidR="00313881" w:rsidRPr="00AC3E67" w:rsidRDefault="00313881" w:rsidP="00BC584A">
            <w:pPr>
              <w:rPr>
                <w:rFonts w:ascii="Times New Roman" w:hAnsi="Times New Roman" w:cs="Times New Roman"/>
                <w:sz w:val="28"/>
                <w:szCs w:val="28"/>
              </w:rPr>
            </w:pPr>
          </w:p>
        </w:tc>
        <w:tc>
          <w:tcPr>
            <w:tcW w:w="1364" w:type="dxa"/>
            <w:tcBorders>
              <w:top w:val="nil"/>
              <w:left w:val="nil"/>
              <w:bottom w:val="nil"/>
              <w:right w:val="nil"/>
            </w:tcBorders>
          </w:tcPr>
          <w:p w:rsidR="00313881" w:rsidRPr="00AC3E67" w:rsidRDefault="00313881" w:rsidP="00BC584A">
            <w:pPr>
              <w:rPr>
                <w:rFonts w:ascii="Times New Roman" w:hAnsi="Times New Roman" w:cs="Times New Roman"/>
                <w:sz w:val="28"/>
                <w:szCs w:val="28"/>
              </w:rPr>
            </w:pPr>
            <w:r w:rsidRPr="00AC3E67">
              <w:rPr>
                <w:rFonts w:ascii="Times New Roman" w:hAnsi="Times New Roman" w:cs="Times New Roman"/>
                <w:sz w:val="28"/>
                <w:szCs w:val="28"/>
              </w:rPr>
              <w:t xml:space="preserve">        </w:t>
            </w:r>
          </w:p>
        </w:tc>
      </w:tr>
      <w:tr w:rsidR="00313881" w:rsidRPr="005E4CD0" w:rsidTr="00313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7" w:type="dxa"/>
          </w:tcPr>
          <w:p w:rsidR="00313881" w:rsidRPr="00AC3E67" w:rsidRDefault="00313881" w:rsidP="00313881">
            <w:pPr>
              <w:pStyle w:val="a4"/>
              <w:widowControl w:val="0"/>
              <w:numPr>
                <w:ilvl w:val="0"/>
                <w:numId w:val="3"/>
              </w:numPr>
              <w:tabs>
                <w:tab w:val="num" w:pos="180"/>
              </w:tabs>
              <w:ind w:left="0"/>
              <w:rPr>
                <w:rFonts w:ascii="Times New Roman" w:hAnsi="Times New Roman" w:cs="Times New Roman"/>
                <w:sz w:val="28"/>
                <w:szCs w:val="28"/>
              </w:rPr>
            </w:pPr>
            <w:r w:rsidRPr="00AC3E67">
              <w:rPr>
                <w:rFonts w:ascii="Times New Roman" w:hAnsi="Times New Roman" w:cs="Times New Roman"/>
                <w:sz w:val="28"/>
                <w:szCs w:val="28"/>
              </w:rPr>
              <w:t>1. Общие положения</w:t>
            </w:r>
          </w:p>
          <w:p w:rsidR="0077308D" w:rsidRPr="00AC3E67" w:rsidRDefault="00313881" w:rsidP="00313881">
            <w:pPr>
              <w:pStyle w:val="a4"/>
              <w:widowControl w:val="0"/>
              <w:numPr>
                <w:ilvl w:val="0"/>
                <w:numId w:val="3"/>
              </w:numPr>
              <w:tabs>
                <w:tab w:val="num" w:pos="180"/>
              </w:tabs>
              <w:ind w:left="0"/>
              <w:rPr>
                <w:rFonts w:ascii="Times New Roman" w:hAnsi="Times New Roman" w:cs="Times New Roman"/>
                <w:sz w:val="28"/>
                <w:szCs w:val="28"/>
              </w:rPr>
            </w:pPr>
            <w:r w:rsidRPr="00AC3E67">
              <w:rPr>
                <w:rFonts w:ascii="Times New Roman" w:hAnsi="Times New Roman" w:cs="Times New Roman"/>
                <w:sz w:val="28"/>
                <w:szCs w:val="28"/>
              </w:rPr>
              <w:t>2. Трудовые отношения</w:t>
            </w:r>
          </w:p>
          <w:p w:rsidR="00313881" w:rsidRPr="00AC3E67" w:rsidRDefault="00313881" w:rsidP="0077308D">
            <w:pPr>
              <w:pStyle w:val="a4"/>
              <w:widowControl w:val="0"/>
              <w:numPr>
                <w:ilvl w:val="0"/>
                <w:numId w:val="3"/>
              </w:numPr>
              <w:tabs>
                <w:tab w:val="num" w:pos="180"/>
              </w:tabs>
              <w:ind w:left="0"/>
              <w:rPr>
                <w:rFonts w:ascii="Times New Roman" w:hAnsi="Times New Roman" w:cs="Times New Roman"/>
                <w:sz w:val="28"/>
                <w:szCs w:val="28"/>
              </w:rPr>
            </w:pPr>
            <w:r w:rsidRPr="00AC3E67">
              <w:rPr>
                <w:rFonts w:ascii="Times New Roman" w:hAnsi="Times New Roman" w:cs="Times New Roman"/>
                <w:sz w:val="28"/>
                <w:szCs w:val="28"/>
              </w:rPr>
              <w:t xml:space="preserve"> </w:t>
            </w:r>
            <w:r w:rsidR="0077308D" w:rsidRPr="00AC3E67">
              <w:rPr>
                <w:rFonts w:ascii="Times New Roman" w:hAnsi="Times New Roman" w:cs="Times New Roman"/>
                <w:sz w:val="28"/>
                <w:szCs w:val="28"/>
              </w:rPr>
              <w:t xml:space="preserve">3. Гарантии при возможном высвобождении, обеспечение занятости </w:t>
            </w:r>
          </w:p>
          <w:p w:rsidR="00313881" w:rsidRPr="00AC3E67" w:rsidRDefault="0077308D" w:rsidP="00313881">
            <w:pPr>
              <w:pStyle w:val="a4"/>
              <w:widowControl w:val="0"/>
              <w:numPr>
                <w:ilvl w:val="0"/>
                <w:numId w:val="3"/>
              </w:numPr>
              <w:tabs>
                <w:tab w:val="num" w:pos="180"/>
              </w:tabs>
              <w:ind w:left="0"/>
              <w:rPr>
                <w:rFonts w:ascii="Times New Roman" w:hAnsi="Times New Roman" w:cs="Times New Roman"/>
                <w:sz w:val="28"/>
                <w:szCs w:val="28"/>
              </w:rPr>
            </w:pPr>
            <w:r w:rsidRPr="00AC3E67">
              <w:rPr>
                <w:rFonts w:ascii="Times New Roman" w:hAnsi="Times New Roman" w:cs="Times New Roman"/>
                <w:sz w:val="28"/>
                <w:szCs w:val="28"/>
              </w:rPr>
              <w:t>4</w:t>
            </w:r>
            <w:r w:rsidR="00313881" w:rsidRPr="00AC3E67">
              <w:rPr>
                <w:rFonts w:ascii="Times New Roman" w:hAnsi="Times New Roman" w:cs="Times New Roman"/>
                <w:sz w:val="28"/>
                <w:szCs w:val="28"/>
              </w:rPr>
              <w:t>. Рабочее время и время отдыха</w:t>
            </w:r>
          </w:p>
          <w:p w:rsidR="00313881" w:rsidRPr="00AC3E67" w:rsidRDefault="0077308D" w:rsidP="00313881">
            <w:pPr>
              <w:pStyle w:val="a4"/>
              <w:widowControl w:val="0"/>
              <w:numPr>
                <w:ilvl w:val="0"/>
                <w:numId w:val="3"/>
              </w:numPr>
              <w:tabs>
                <w:tab w:val="num" w:pos="180"/>
              </w:tabs>
              <w:ind w:left="0"/>
              <w:rPr>
                <w:rFonts w:ascii="Times New Roman" w:hAnsi="Times New Roman" w:cs="Times New Roman"/>
                <w:sz w:val="28"/>
                <w:szCs w:val="28"/>
              </w:rPr>
            </w:pPr>
            <w:r w:rsidRPr="00AC3E67">
              <w:rPr>
                <w:rFonts w:ascii="Times New Roman" w:hAnsi="Times New Roman" w:cs="Times New Roman"/>
                <w:sz w:val="28"/>
                <w:szCs w:val="28"/>
              </w:rPr>
              <w:t>5</w:t>
            </w:r>
            <w:r w:rsidR="00313881" w:rsidRPr="00AC3E67">
              <w:rPr>
                <w:rFonts w:ascii="Times New Roman" w:hAnsi="Times New Roman" w:cs="Times New Roman"/>
                <w:sz w:val="28"/>
                <w:szCs w:val="28"/>
              </w:rPr>
              <w:t>. Оплата и нормы труда</w:t>
            </w:r>
          </w:p>
          <w:p w:rsidR="00313881" w:rsidRPr="00AC3E67" w:rsidRDefault="0077308D" w:rsidP="00313881">
            <w:pPr>
              <w:pStyle w:val="a4"/>
              <w:widowControl w:val="0"/>
              <w:numPr>
                <w:ilvl w:val="0"/>
                <w:numId w:val="3"/>
              </w:numPr>
              <w:tabs>
                <w:tab w:val="num" w:pos="180"/>
              </w:tabs>
              <w:ind w:left="0"/>
              <w:rPr>
                <w:rFonts w:ascii="Times New Roman" w:hAnsi="Times New Roman" w:cs="Times New Roman"/>
                <w:sz w:val="28"/>
                <w:szCs w:val="28"/>
              </w:rPr>
            </w:pPr>
            <w:r w:rsidRPr="00AC3E67">
              <w:rPr>
                <w:rFonts w:ascii="Times New Roman" w:hAnsi="Times New Roman" w:cs="Times New Roman"/>
                <w:sz w:val="28"/>
                <w:szCs w:val="28"/>
              </w:rPr>
              <w:t>6</w:t>
            </w:r>
            <w:r w:rsidR="00313881" w:rsidRPr="00AC3E67">
              <w:rPr>
                <w:rFonts w:ascii="Times New Roman" w:hAnsi="Times New Roman" w:cs="Times New Roman"/>
                <w:sz w:val="28"/>
                <w:szCs w:val="28"/>
              </w:rPr>
              <w:t>. Охрана труда</w:t>
            </w:r>
          </w:p>
          <w:p w:rsidR="00313881" w:rsidRPr="00AC3E67" w:rsidRDefault="0077308D" w:rsidP="00313881">
            <w:pPr>
              <w:pStyle w:val="a4"/>
              <w:widowControl w:val="0"/>
              <w:numPr>
                <w:ilvl w:val="0"/>
                <w:numId w:val="3"/>
              </w:numPr>
              <w:tabs>
                <w:tab w:val="num" w:pos="180"/>
              </w:tabs>
              <w:ind w:left="0"/>
              <w:rPr>
                <w:rFonts w:ascii="Times New Roman" w:hAnsi="Times New Roman" w:cs="Times New Roman"/>
                <w:sz w:val="28"/>
                <w:szCs w:val="28"/>
              </w:rPr>
            </w:pPr>
            <w:r w:rsidRPr="00AC3E67">
              <w:rPr>
                <w:rFonts w:ascii="Times New Roman" w:hAnsi="Times New Roman" w:cs="Times New Roman"/>
                <w:sz w:val="28"/>
                <w:szCs w:val="28"/>
              </w:rPr>
              <w:t>7</w:t>
            </w:r>
            <w:r w:rsidR="00313881" w:rsidRPr="00AC3E67">
              <w:rPr>
                <w:rFonts w:ascii="Times New Roman" w:hAnsi="Times New Roman" w:cs="Times New Roman"/>
                <w:sz w:val="28"/>
                <w:szCs w:val="28"/>
              </w:rPr>
              <w:t>. Профессиональная подготовка, переподготовка и повышение квалификации</w:t>
            </w:r>
          </w:p>
          <w:p w:rsidR="00313881" w:rsidRPr="00AC3E67" w:rsidRDefault="0077308D" w:rsidP="00313881">
            <w:pPr>
              <w:pStyle w:val="a4"/>
              <w:widowControl w:val="0"/>
              <w:numPr>
                <w:ilvl w:val="0"/>
                <w:numId w:val="3"/>
              </w:numPr>
              <w:tabs>
                <w:tab w:val="num" w:pos="180"/>
              </w:tabs>
              <w:ind w:left="0"/>
              <w:rPr>
                <w:rFonts w:ascii="Times New Roman" w:hAnsi="Times New Roman" w:cs="Times New Roman"/>
                <w:sz w:val="28"/>
                <w:szCs w:val="28"/>
              </w:rPr>
            </w:pPr>
            <w:r w:rsidRPr="00AC3E67">
              <w:rPr>
                <w:rFonts w:ascii="Times New Roman" w:hAnsi="Times New Roman" w:cs="Times New Roman"/>
                <w:sz w:val="28"/>
                <w:szCs w:val="28"/>
              </w:rPr>
              <w:t>8</w:t>
            </w:r>
            <w:r w:rsidR="00313881" w:rsidRPr="00AC3E67">
              <w:rPr>
                <w:rFonts w:ascii="Times New Roman" w:hAnsi="Times New Roman" w:cs="Times New Roman"/>
                <w:sz w:val="28"/>
                <w:szCs w:val="28"/>
              </w:rPr>
              <w:t>. Социальные гарантии и льготы</w:t>
            </w:r>
          </w:p>
          <w:p w:rsidR="00313881" w:rsidRPr="00AC3E67" w:rsidRDefault="0077308D" w:rsidP="00313881">
            <w:pPr>
              <w:pStyle w:val="a4"/>
              <w:widowControl w:val="0"/>
              <w:numPr>
                <w:ilvl w:val="0"/>
                <w:numId w:val="3"/>
              </w:numPr>
              <w:tabs>
                <w:tab w:val="num" w:pos="180"/>
              </w:tabs>
              <w:ind w:left="0"/>
              <w:rPr>
                <w:rFonts w:ascii="Times New Roman" w:hAnsi="Times New Roman" w:cs="Times New Roman"/>
                <w:sz w:val="28"/>
                <w:szCs w:val="28"/>
              </w:rPr>
            </w:pPr>
            <w:r w:rsidRPr="00AC3E67">
              <w:rPr>
                <w:rFonts w:ascii="Times New Roman" w:hAnsi="Times New Roman" w:cs="Times New Roman"/>
                <w:sz w:val="28"/>
                <w:szCs w:val="28"/>
              </w:rPr>
              <w:t>9</w:t>
            </w:r>
            <w:r w:rsidR="00313881" w:rsidRPr="00AC3E67">
              <w:rPr>
                <w:rFonts w:ascii="Times New Roman" w:hAnsi="Times New Roman" w:cs="Times New Roman"/>
                <w:sz w:val="28"/>
                <w:szCs w:val="28"/>
              </w:rPr>
              <w:t xml:space="preserve">. </w:t>
            </w:r>
            <w:r w:rsidRPr="00AC3E67">
              <w:rPr>
                <w:rFonts w:ascii="Times New Roman" w:hAnsi="Times New Roman" w:cs="Times New Roman"/>
                <w:sz w:val="28"/>
                <w:szCs w:val="28"/>
              </w:rPr>
              <w:t>Г</w:t>
            </w:r>
            <w:r w:rsidR="00313881" w:rsidRPr="00AC3E67">
              <w:rPr>
                <w:rFonts w:ascii="Times New Roman" w:hAnsi="Times New Roman" w:cs="Times New Roman"/>
                <w:sz w:val="28"/>
                <w:szCs w:val="28"/>
              </w:rPr>
              <w:t>арантии профсоюзной деятельности</w:t>
            </w:r>
          </w:p>
          <w:p w:rsidR="0077308D" w:rsidRPr="00AC3E67" w:rsidRDefault="0077308D" w:rsidP="0077308D">
            <w:pPr>
              <w:pStyle w:val="a4"/>
              <w:widowControl w:val="0"/>
              <w:numPr>
                <w:ilvl w:val="0"/>
                <w:numId w:val="3"/>
              </w:numPr>
              <w:tabs>
                <w:tab w:val="num" w:pos="180"/>
              </w:tabs>
              <w:ind w:left="0"/>
              <w:rPr>
                <w:rFonts w:ascii="Times New Roman" w:hAnsi="Times New Roman" w:cs="Times New Roman"/>
                <w:sz w:val="28"/>
                <w:szCs w:val="28"/>
              </w:rPr>
            </w:pPr>
            <w:r w:rsidRPr="00AC3E67">
              <w:rPr>
                <w:rFonts w:ascii="Times New Roman" w:hAnsi="Times New Roman" w:cs="Times New Roman"/>
                <w:sz w:val="28"/>
                <w:szCs w:val="28"/>
              </w:rPr>
              <w:t>10. Молодежная политика</w:t>
            </w:r>
          </w:p>
          <w:p w:rsidR="00313881" w:rsidRPr="00AC3E67" w:rsidRDefault="0077308D" w:rsidP="00313881">
            <w:pPr>
              <w:pStyle w:val="a4"/>
              <w:widowControl w:val="0"/>
              <w:numPr>
                <w:ilvl w:val="0"/>
                <w:numId w:val="3"/>
              </w:numPr>
              <w:tabs>
                <w:tab w:val="num" w:pos="180"/>
              </w:tabs>
              <w:ind w:left="0"/>
              <w:rPr>
                <w:rFonts w:ascii="Times New Roman" w:hAnsi="Times New Roman" w:cs="Times New Roman"/>
                <w:sz w:val="28"/>
                <w:szCs w:val="28"/>
              </w:rPr>
            </w:pPr>
            <w:r w:rsidRPr="00AC3E67">
              <w:rPr>
                <w:rFonts w:ascii="Times New Roman" w:hAnsi="Times New Roman" w:cs="Times New Roman"/>
                <w:sz w:val="28"/>
                <w:szCs w:val="28"/>
              </w:rPr>
              <w:t>11</w:t>
            </w:r>
            <w:r w:rsidR="00313881" w:rsidRPr="00AC3E67">
              <w:rPr>
                <w:rFonts w:ascii="Times New Roman" w:hAnsi="Times New Roman" w:cs="Times New Roman"/>
                <w:sz w:val="28"/>
                <w:szCs w:val="28"/>
              </w:rPr>
              <w:t xml:space="preserve">. </w:t>
            </w:r>
            <w:r w:rsidRPr="00AC3E67">
              <w:rPr>
                <w:rFonts w:ascii="Times New Roman" w:hAnsi="Times New Roman" w:cs="Times New Roman"/>
                <w:sz w:val="28"/>
                <w:szCs w:val="28"/>
              </w:rPr>
              <w:t>Заключительные положения</w:t>
            </w:r>
          </w:p>
          <w:p w:rsidR="006B2CB2" w:rsidRPr="00AC3E67" w:rsidRDefault="006B2CB2" w:rsidP="006B2CB2">
            <w:pPr>
              <w:pStyle w:val="a4"/>
              <w:widowControl w:val="0"/>
              <w:ind w:left="0"/>
              <w:rPr>
                <w:rFonts w:ascii="Times New Roman" w:hAnsi="Times New Roman" w:cs="Times New Roman"/>
                <w:sz w:val="28"/>
                <w:szCs w:val="28"/>
                <w:u w:val="single"/>
              </w:rPr>
            </w:pPr>
            <w:r w:rsidRPr="00AC3E67">
              <w:rPr>
                <w:rFonts w:ascii="Times New Roman" w:hAnsi="Times New Roman" w:cs="Times New Roman"/>
                <w:sz w:val="28"/>
                <w:szCs w:val="28"/>
                <w:u w:val="single"/>
              </w:rPr>
              <w:t xml:space="preserve">Приложение № 1 </w:t>
            </w:r>
          </w:p>
          <w:p w:rsidR="006B2CB2" w:rsidRPr="00AC3E67" w:rsidRDefault="006B2CB2" w:rsidP="006B2CB2">
            <w:pPr>
              <w:pStyle w:val="a4"/>
              <w:widowControl w:val="0"/>
              <w:ind w:left="0"/>
              <w:rPr>
                <w:rFonts w:ascii="Times New Roman" w:hAnsi="Times New Roman" w:cs="Times New Roman"/>
                <w:sz w:val="28"/>
                <w:szCs w:val="28"/>
              </w:rPr>
            </w:pPr>
            <w:r w:rsidRPr="00AC3E67">
              <w:rPr>
                <w:rFonts w:ascii="Times New Roman" w:hAnsi="Times New Roman" w:cs="Times New Roman"/>
                <w:sz w:val="28"/>
                <w:szCs w:val="28"/>
              </w:rPr>
              <w:t xml:space="preserve">Правила внутреннего трудового распорядка </w:t>
            </w:r>
          </w:p>
          <w:p w:rsidR="006B2CB2" w:rsidRPr="00AC3E67" w:rsidRDefault="006B2CB2" w:rsidP="006B2CB2">
            <w:pPr>
              <w:pStyle w:val="a4"/>
              <w:widowControl w:val="0"/>
              <w:ind w:left="0"/>
              <w:rPr>
                <w:rFonts w:ascii="Times New Roman" w:hAnsi="Times New Roman" w:cs="Times New Roman"/>
                <w:sz w:val="28"/>
                <w:szCs w:val="28"/>
                <w:u w:val="single"/>
              </w:rPr>
            </w:pPr>
            <w:r w:rsidRPr="00AC3E67">
              <w:rPr>
                <w:rFonts w:ascii="Times New Roman" w:hAnsi="Times New Roman" w:cs="Times New Roman"/>
                <w:sz w:val="28"/>
                <w:szCs w:val="28"/>
                <w:u w:val="single"/>
              </w:rPr>
              <w:t xml:space="preserve">Приложение № 2 </w:t>
            </w:r>
          </w:p>
          <w:p w:rsidR="006B2CB2" w:rsidRPr="00AC3E67" w:rsidRDefault="006B2CB2" w:rsidP="006B2CB2">
            <w:pPr>
              <w:pStyle w:val="a4"/>
              <w:widowControl w:val="0"/>
              <w:ind w:left="0"/>
              <w:rPr>
                <w:rFonts w:ascii="Times New Roman" w:hAnsi="Times New Roman" w:cs="Times New Roman"/>
                <w:sz w:val="28"/>
                <w:szCs w:val="28"/>
              </w:rPr>
            </w:pPr>
            <w:r w:rsidRPr="00AC3E67">
              <w:rPr>
                <w:rFonts w:ascii="Times New Roman" w:hAnsi="Times New Roman" w:cs="Times New Roman"/>
                <w:sz w:val="28"/>
                <w:szCs w:val="28"/>
              </w:rPr>
              <w:t>Соглашение по охране труда и здоровья на 2024 год в БПОУ ВО «ЧМК»</w:t>
            </w:r>
          </w:p>
          <w:p w:rsidR="006B2CB2" w:rsidRPr="00AC3E67" w:rsidRDefault="006B2CB2" w:rsidP="006B2CB2">
            <w:pPr>
              <w:pStyle w:val="a4"/>
              <w:widowControl w:val="0"/>
              <w:ind w:left="0"/>
              <w:rPr>
                <w:rFonts w:ascii="Times New Roman" w:hAnsi="Times New Roman" w:cs="Times New Roman"/>
                <w:sz w:val="28"/>
                <w:szCs w:val="28"/>
                <w:u w:val="single"/>
              </w:rPr>
            </w:pPr>
            <w:r w:rsidRPr="00AC3E67">
              <w:rPr>
                <w:rFonts w:ascii="Times New Roman" w:hAnsi="Times New Roman" w:cs="Times New Roman"/>
                <w:sz w:val="28"/>
                <w:szCs w:val="28"/>
                <w:u w:val="single"/>
              </w:rPr>
              <w:t xml:space="preserve">Приложение № 3 </w:t>
            </w:r>
          </w:p>
          <w:p w:rsidR="006B2CB2" w:rsidRPr="00AC3E67" w:rsidRDefault="006B2CB2" w:rsidP="006B2CB2">
            <w:pPr>
              <w:pStyle w:val="a4"/>
              <w:widowControl w:val="0"/>
              <w:ind w:left="0"/>
              <w:rPr>
                <w:rFonts w:ascii="Times New Roman" w:hAnsi="Times New Roman" w:cs="Times New Roman"/>
                <w:sz w:val="28"/>
                <w:szCs w:val="28"/>
              </w:rPr>
            </w:pPr>
            <w:r w:rsidRPr="00AC3E67">
              <w:rPr>
                <w:rFonts w:ascii="Times New Roman" w:hAnsi="Times New Roman" w:cs="Times New Roman"/>
                <w:sz w:val="28"/>
                <w:szCs w:val="28"/>
              </w:rPr>
              <w:t>Перечень средств индивидуальной защиты, подлежащих выдаче работникам БПОУ ВО «ЧМК» (нормы бесплатной выдачи СИЗ)</w:t>
            </w:r>
          </w:p>
          <w:p w:rsidR="006B2CB2" w:rsidRPr="00AC3E67" w:rsidRDefault="006B2CB2" w:rsidP="006B2CB2">
            <w:pPr>
              <w:pStyle w:val="a4"/>
              <w:widowControl w:val="0"/>
              <w:ind w:left="0"/>
              <w:rPr>
                <w:rFonts w:ascii="Times New Roman" w:hAnsi="Times New Roman" w:cs="Times New Roman"/>
                <w:sz w:val="28"/>
                <w:szCs w:val="28"/>
                <w:u w:val="single"/>
              </w:rPr>
            </w:pPr>
            <w:r w:rsidRPr="00AC3E67">
              <w:rPr>
                <w:rFonts w:ascii="Times New Roman" w:hAnsi="Times New Roman" w:cs="Times New Roman"/>
                <w:sz w:val="28"/>
                <w:szCs w:val="28"/>
                <w:u w:val="single"/>
              </w:rPr>
              <w:t xml:space="preserve">Приложение № 4 </w:t>
            </w:r>
          </w:p>
          <w:p w:rsidR="006157EB" w:rsidRPr="00AC3E67" w:rsidRDefault="006157EB" w:rsidP="006157EB">
            <w:pPr>
              <w:pStyle w:val="a4"/>
              <w:widowControl w:val="0"/>
              <w:ind w:left="0"/>
              <w:rPr>
                <w:rFonts w:ascii="Times New Roman" w:hAnsi="Times New Roman" w:cs="Times New Roman"/>
                <w:sz w:val="28"/>
                <w:szCs w:val="28"/>
              </w:rPr>
            </w:pPr>
            <w:r w:rsidRPr="00AC3E67">
              <w:rPr>
                <w:rFonts w:ascii="Times New Roman" w:hAnsi="Times New Roman" w:cs="Times New Roman"/>
                <w:sz w:val="28"/>
                <w:szCs w:val="28"/>
              </w:rPr>
              <w:t>Перечень проф</w:t>
            </w:r>
            <w:r w:rsidR="00786976" w:rsidRPr="00AC3E67">
              <w:rPr>
                <w:rFonts w:ascii="Times New Roman" w:hAnsi="Times New Roman" w:cs="Times New Roman"/>
                <w:sz w:val="28"/>
                <w:szCs w:val="28"/>
              </w:rPr>
              <w:t xml:space="preserve">ессий </w:t>
            </w:r>
            <w:r w:rsidRPr="00AC3E67">
              <w:rPr>
                <w:rFonts w:ascii="Times New Roman" w:hAnsi="Times New Roman" w:cs="Times New Roman"/>
                <w:sz w:val="28"/>
                <w:szCs w:val="28"/>
              </w:rPr>
              <w:t>и должностей работников БПОУ ВО «ЧМК», имеющих право на бесплатное получение смывающих и (или) обезвреживающих средств</w:t>
            </w:r>
          </w:p>
          <w:p w:rsidR="006B2CB2" w:rsidRPr="00AC3E67" w:rsidRDefault="006B2CB2" w:rsidP="006B2CB2">
            <w:pPr>
              <w:pStyle w:val="a4"/>
              <w:widowControl w:val="0"/>
              <w:ind w:left="0"/>
              <w:rPr>
                <w:rFonts w:ascii="Times New Roman" w:hAnsi="Times New Roman" w:cs="Times New Roman"/>
                <w:sz w:val="28"/>
                <w:szCs w:val="28"/>
                <w:u w:val="single"/>
              </w:rPr>
            </w:pPr>
            <w:r w:rsidRPr="00AC3E67">
              <w:rPr>
                <w:rFonts w:ascii="Times New Roman" w:hAnsi="Times New Roman" w:cs="Times New Roman"/>
                <w:sz w:val="28"/>
                <w:szCs w:val="28"/>
                <w:u w:val="single"/>
              </w:rPr>
              <w:t xml:space="preserve">Приложение № 5 </w:t>
            </w:r>
          </w:p>
          <w:p w:rsidR="006157EB" w:rsidRPr="00AC3E67" w:rsidRDefault="006B2CB2" w:rsidP="006B2CB2">
            <w:pPr>
              <w:pStyle w:val="a4"/>
              <w:widowControl w:val="0"/>
              <w:ind w:left="0"/>
              <w:rPr>
                <w:rFonts w:ascii="Times New Roman" w:hAnsi="Times New Roman" w:cs="Times New Roman"/>
                <w:sz w:val="28"/>
                <w:szCs w:val="28"/>
              </w:rPr>
            </w:pPr>
            <w:r w:rsidRPr="00AC3E67">
              <w:rPr>
                <w:rFonts w:ascii="Times New Roman" w:hAnsi="Times New Roman" w:cs="Times New Roman"/>
                <w:sz w:val="28"/>
                <w:szCs w:val="28"/>
              </w:rPr>
              <w:t>П</w:t>
            </w:r>
            <w:r w:rsidR="00A826F3" w:rsidRPr="00AC3E67">
              <w:rPr>
                <w:rFonts w:ascii="Times New Roman" w:hAnsi="Times New Roman" w:cs="Times New Roman"/>
                <w:sz w:val="28"/>
                <w:szCs w:val="28"/>
              </w:rPr>
              <w:t xml:space="preserve">еречень профессий </w:t>
            </w:r>
            <w:r w:rsidR="006157EB" w:rsidRPr="00AC3E67">
              <w:rPr>
                <w:rFonts w:ascii="Times New Roman" w:hAnsi="Times New Roman" w:cs="Times New Roman"/>
                <w:sz w:val="28"/>
                <w:szCs w:val="28"/>
              </w:rPr>
              <w:t>и должностей работников БПОУ ВО «ЧМК», занятых на работах с вредными и (или) опасными условиями труда</w:t>
            </w:r>
          </w:p>
          <w:p w:rsidR="00F941B6" w:rsidRPr="00AC3E67" w:rsidRDefault="00F941B6" w:rsidP="00F941B6">
            <w:pPr>
              <w:pStyle w:val="a4"/>
              <w:widowControl w:val="0"/>
              <w:ind w:left="0"/>
              <w:rPr>
                <w:rFonts w:ascii="Times New Roman" w:hAnsi="Times New Roman" w:cs="Times New Roman"/>
                <w:sz w:val="28"/>
                <w:szCs w:val="28"/>
                <w:u w:val="single"/>
              </w:rPr>
            </w:pPr>
            <w:r w:rsidRPr="00AC3E67">
              <w:rPr>
                <w:rFonts w:ascii="Times New Roman" w:hAnsi="Times New Roman" w:cs="Times New Roman"/>
                <w:sz w:val="28"/>
                <w:szCs w:val="28"/>
                <w:u w:val="single"/>
              </w:rPr>
              <w:t xml:space="preserve">Приложение </w:t>
            </w:r>
            <w:r>
              <w:rPr>
                <w:rFonts w:ascii="Times New Roman" w:hAnsi="Times New Roman" w:cs="Times New Roman"/>
                <w:sz w:val="28"/>
                <w:szCs w:val="28"/>
                <w:u w:val="single"/>
              </w:rPr>
              <w:t>№ 6</w:t>
            </w:r>
            <w:r w:rsidRPr="00AC3E67">
              <w:rPr>
                <w:rFonts w:ascii="Times New Roman" w:hAnsi="Times New Roman" w:cs="Times New Roman"/>
                <w:sz w:val="28"/>
                <w:szCs w:val="28"/>
                <w:u w:val="single"/>
              </w:rPr>
              <w:t xml:space="preserve"> </w:t>
            </w:r>
          </w:p>
          <w:p w:rsidR="00F941B6" w:rsidRPr="00AC3E67" w:rsidRDefault="00F941B6" w:rsidP="00F941B6">
            <w:pPr>
              <w:pStyle w:val="a4"/>
              <w:widowControl w:val="0"/>
              <w:ind w:left="0"/>
              <w:rPr>
                <w:rFonts w:ascii="Times New Roman" w:hAnsi="Times New Roman" w:cs="Times New Roman"/>
                <w:sz w:val="28"/>
                <w:szCs w:val="28"/>
                <w:u w:val="single"/>
              </w:rPr>
            </w:pPr>
            <w:r w:rsidRPr="00AC3E67">
              <w:rPr>
                <w:rFonts w:ascii="Times New Roman" w:hAnsi="Times New Roman" w:cs="Times New Roman"/>
                <w:sz w:val="28"/>
                <w:szCs w:val="28"/>
              </w:rPr>
              <w:t>П</w:t>
            </w:r>
            <w:r>
              <w:rPr>
                <w:rFonts w:ascii="Times New Roman" w:hAnsi="Times New Roman" w:cs="Times New Roman"/>
                <w:sz w:val="28"/>
                <w:szCs w:val="28"/>
              </w:rPr>
              <w:t>оложение об оплате труда работников БПОУ ВО «ЧМК»</w:t>
            </w:r>
            <w:r w:rsidRPr="00AC3E67">
              <w:rPr>
                <w:rFonts w:ascii="Times New Roman" w:hAnsi="Times New Roman" w:cs="Times New Roman"/>
                <w:sz w:val="28"/>
                <w:szCs w:val="28"/>
              </w:rPr>
              <w:t xml:space="preserve"> </w:t>
            </w:r>
            <w:r w:rsidRPr="00AC3E67">
              <w:rPr>
                <w:rFonts w:ascii="Times New Roman" w:hAnsi="Times New Roman" w:cs="Times New Roman"/>
                <w:sz w:val="28"/>
                <w:szCs w:val="28"/>
                <w:u w:val="single"/>
              </w:rPr>
              <w:t xml:space="preserve">Приложение </w:t>
            </w:r>
            <w:r>
              <w:rPr>
                <w:rFonts w:ascii="Times New Roman" w:hAnsi="Times New Roman" w:cs="Times New Roman"/>
                <w:sz w:val="28"/>
                <w:szCs w:val="28"/>
                <w:u w:val="single"/>
              </w:rPr>
              <w:t>№ 7</w:t>
            </w:r>
            <w:r w:rsidRPr="00AC3E67">
              <w:rPr>
                <w:rFonts w:ascii="Times New Roman" w:hAnsi="Times New Roman" w:cs="Times New Roman"/>
                <w:sz w:val="28"/>
                <w:szCs w:val="28"/>
                <w:u w:val="single"/>
              </w:rPr>
              <w:t xml:space="preserve"> </w:t>
            </w:r>
          </w:p>
          <w:p w:rsidR="00313881" w:rsidRPr="00AC3E67" w:rsidRDefault="00F941B6" w:rsidP="00F941B6">
            <w:pPr>
              <w:pStyle w:val="a4"/>
              <w:widowControl w:val="0"/>
              <w:ind w:left="0"/>
              <w:rPr>
                <w:rFonts w:ascii="Times New Roman" w:hAnsi="Times New Roman" w:cs="Times New Roman"/>
                <w:sz w:val="28"/>
                <w:szCs w:val="28"/>
              </w:rPr>
            </w:pPr>
            <w:r w:rsidRPr="00AC3E67">
              <w:rPr>
                <w:rFonts w:ascii="Times New Roman" w:hAnsi="Times New Roman" w:cs="Times New Roman"/>
                <w:sz w:val="28"/>
                <w:szCs w:val="28"/>
              </w:rPr>
              <w:t>П</w:t>
            </w:r>
            <w:r>
              <w:rPr>
                <w:rFonts w:ascii="Times New Roman" w:hAnsi="Times New Roman" w:cs="Times New Roman"/>
                <w:sz w:val="28"/>
                <w:szCs w:val="28"/>
              </w:rPr>
              <w:t xml:space="preserve">оложение о выплатах стимулирующего характера и иных материальных поощрениях работников </w:t>
            </w:r>
            <w:r w:rsidRPr="00AC3E67">
              <w:rPr>
                <w:rFonts w:ascii="Times New Roman" w:hAnsi="Times New Roman" w:cs="Times New Roman"/>
                <w:sz w:val="28"/>
                <w:szCs w:val="28"/>
              </w:rPr>
              <w:t>БПОУ ВО «ЧМК»</w:t>
            </w:r>
          </w:p>
        </w:tc>
        <w:tc>
          <w:tcPr>
            <w:tcW w:w="1364" w:type="dxa"/>
          </w:tcPr>
          <w:p w:rsidR="00313881" w:rsidRPr="00AC3E67" w:rsidRDefault="005E4CD0" w:rsidP="00313881">
            <w:pPr>
              <w:jc w:val="right"/>
              <w:rPr>
                <w:rFonts w:ascii="Times New Roman" w:hAnsi="Times New Roman" w:cs="Times New Roman"/>
                <w:sz w:val="28"/>
                <w:szCs w:val="28"/>
              </w:rPr>
            </w:pPr>
            <w:r w:rsidRPr="00AC3E67">
              <w:rPr>
                <w:rFonts w:ascii="Times New Roman" w:hAnsi="Times New Roman" w:cs="Times New Roman"/>
                <w:sz w:val="28"/>
                <w:szCs w:val="28"/>
              </w:rPr>
              <w:t>3-4</w:t>
            </w:r>
          </w:p>
          <w:p w:rsidR="00313881" w:rsidRPr="00AC3E67" w:rsidRDefault="005E4CD0" w:rsidP="00313881">
            <w:pPr>
              <w:jc w:val="right"/>
              <w:rPr>
                <w:rFonts w:ascii="Times New Roman" w:hAnsi="Times New Roman" w:cs="Times New Roman"/>
                <w:sz w:val="28"/>
                <w:szCs w:val="28"/>
              </w:rPr>
            </w:pPr>
            <w:r w:rsidRPr="00AC3E67">
              <w:rPr>
                <w:rFonts w:ascii="Times New Roman" w:hAnsi="Times New Roman" w:cs="Times New Roman"/>
                <w:sz w:val="28"/>
                <w:szCs w:val="28"/>
              </w:rPr>
              <w:t>4-7</w:t>
            </w:r>
          </w:p>
          <w:p w:rsidR="005E4CD0" w:rsidRPr="00AC3E67" w:rsidRDefault="005E4CD0" w:rsidP="00313881">
            <w:pPr>
              <w:jc w:val="right"/>
              <w:rPr>
                <w:rFonts w:ascii="Times New Roman" w:hAnsi="Times New Roman" w:cs="Times New Roman"/>
                <w:sz w:val="28"/>
                <w:szCs w:val="28"/>
              </w:rPr>
            </w:pPr>
          </w:p>
          <w:p w:rsidR="00313881" w:rsidRPr="00AC3E67" w:rsidRDefault="005E4CD0" w:rsidP="00313881">
            <w:pPr>
              <w:jc w:val="right"/>
              <w:rPr>
                <w:rFonts w:ascii="Times New Roman" w:hAnsi="Times New Roman" w:cs="Times New Roman"/>
                <w:sz w:val="28"/>
                <w:szCs w:val="28"/>
              </w:rPr>
            </w:pPr>
            <w:r w:rsidRPr="00AC3E67">
              <w:rPr>
                <w:rFonts w:ascii="Times New Roman" w:hAnsi="Times New Roman" w:cs="Times New Roman"/>
                <w:sz w:val="28"/>
                <w:szCs w:val="28"/>
              </w:rPr>
              <w:t>7-</w:t>
            </w:r>
            <w:r w:rsidR="00313881" w:rsidRPr="00AC3E67">
              <w:rPr>
                <w:rFonts w:ascii="Times New Roman" w:hAnsi="Times New Roman" w:cs="Times New Roman"/>
                <w:sz w:val="28"/>
                <w:szCs w:val="28"/>
              </w:rPr>
              <w:t>1</w:t>
            </w:r>
            <w:r w:rsidRPr="00AC3E67">
              <w:rPr>
                <w:rFonts w:ascii="Times New Roman" w:hAnsi="Times New Roman" w:cs="Times New Roman"/>
                <w:sz w:val="28"/>
                <w:szCs w:val="28"/>
              </w:rPr>
              <w:t>0</w:t>
            </w:r>
          </w:p>
          <w:p w:rsidR="00313881" w:rsidRPr="00AC3E67" w:rsidRDefault="00313881" w:rsidP="00313881">
            <w:pPr>
              <w:jc w:val="right"/>
              <w:rPr>
                <w:rFonts w:ascii="Times New Roman" w:hAnsi="Times New Roman" w:cs="Times New Roman"/>
                <w:sz w:val="28"/>
                <w:szCs w:val="28"/>
              </w:rPr>
            </w:pPr>
            <w:r w:rsidRPr="00AC3E67">
              <w:rPr>
                <w:rFonts w:ascii="Times New Roman" w:hAnsi="Times New Roman" w:cs="Times New Roman"/>
                <w:sz w:val="28"/>
                <w:szCs w:val="28"/>
              </w:rPr>
              <w:t>1</w:t>
            </w:r>
            <w:r w:rsidR="009E2847">
              <w:rPr>
                <w:rFonts w:ascii="Times New Roman" w:hAnsi="Times New Roman" w:cs="Times New Roman"/>
                <w:sz w:val="28"/>
                <w:szCs w:val="28"/>
              </w:rPr>
              <w:t>0-16</w:t>
            </w:r>
          </w:p>
          <w:p w:rsidR="00313881" w:rsidRPr="00AC3E67" w:rsidRDefault="009E2847" w:rsidP="00313881">
            <w:pPr>
              <w:jc w:val="right"/>
              <w:rPr>
                <w:rFonts w:ascii="Times New Roman" w:hAnsi="Times New Roman" w:cs="Times New Roman"/>
                <w:sz w:val="28"/>
                <w:szCs w:val="28"/>
              </w:rPr>
            </w:pPr>
            <w:r>
              <w:rPr>
                <w:rFonts w:ascii="Times New Roman" w:hAnsi="Times New Roman" w:cs="Times New Roman"/>
                <w:sz w:val="28"/>
                <w:szCs w:val="28"/>
              </w:rPr>
              <w:t>16-18</w:t>
            </w:r>
          </w:p>
          <w:p w:rsidR="00313881" w:rsidRPr="00AC3E67" w:rsidRDefault="009E2847" w:rsidP="00313881">
            <w:pPr>
              <w:jc w:val="right"/>
              <w:rPr>
                <w:rFonts w:ascii="Times New Roman" w:hAnsi="Times New Roman" w:cs="Times New Roman"/>
                <w:sz w:val="28"/>
                <w:szCs w:val="28"/>
              </w:rPr>
            </w:pPr>
            <w:r>
              <w:rPr>
                <w:rFonts w:ascii="Times New Roman" w:hAnsi="Times New Roman" w:cs="Times New Roman"/>
                <w:sz w:val="28"/>
                <w:szCs w:val="28"/>
              </w:rPr>
              <w:t>19-22</w:t>
            </w:r>
          </w:p>
          <w:p w:rsidR="005E4CD0" w:rsidRPr="00AC3E67" w:rsidRDefault="005E4CD0" w:rsidP="00313881">
            <w:pPr>
              <w:jc w:val="right"/>
              <w:rPr>
                <w:rFonts w:ascii="Times New Roman" w:hAnsi="Times New Roman" w:cs="Times New Roman"/>
                <w:sz w:val="28"/>
                <w:szCs w:val="28"/>
              </w:rPr>
            </w:pPr>
          </w:p>
          <w:p w:rsidR="005E4CD0" w:rsidRPr="00AC3E67" w:rsidRDefault="009E2847" w:rsidP="00313881">
            <w:pPr>
              <w:jc w:val="right"/>
              <w:rPr>
                <w:rFonts w:ascii="Times New Roman" w:hAnsi="Times New Roman" w:cs="Times New Roman"/>
                <w:sz w:val="28"/>
                <w:szCs w:val="28"/>
              </w:rPr>
            </w:pPr>
            <w:r>
              <w:rPr>
                <w:rFonts w:ascii="Times New Roman" w:hAnsi="Times New Roman" w:cs="Times New Roman"/>
                <w:sz w:val="28"/>
                <w:szCs w:val="28"/>
              </w:rPr>
              <w:t>23-24</w:t>
            </w:r>
          </w:p>
          <w:p w:rsidR="00313881" w:rsidRPr="00AC3E67" w:rsidRDefault="009E2847" w:rsidP="00313881">
            <w:pPr>
              <w:jc w:val="right"/>
              <w:rPr>
                <w:rFonts w:ascii="Times New Roman" w:hAnsi="Times New Roman" w:cs="Times New Roman"/>
                <w:sz w:val="28"/>
                <w:szCs w:val="28"/>
              </w:rPr>
            </w:pPr>
            <w:r>
              <w:rPr>
                <w:rFonts w:ascii="Times New Roman" w:hAnsi="Times New Roman" w:cs="Times New Roman"/>
                <w:sz w:val="28"/>
                <w:szCs w:val="28"/>
              </w:rPr>
              <w:t>24</w:t>
            </w:r>
            <w:r w:rsidR="00C1486F">
              <w:rPr>
                <w:rFonts w:ascii="Times New Roman" w:hAnsi="Times New Roman" w:cs="Times New Roman"/>
                <w:sz w:val="28"/>
                <w:szCs w:val="28"/>
              </w:rPr>
              <w:t>-30</w:t>
            </w:r>
          </w:p>
          <w:p w:rsidR="00313881" w:rsidRPr="00AC3E67" w:rsidRDefault="00C1486F" w:rsidP="00313881">
            <w:pPr>
              <w:jc w:val="right"/>
              <w:rPr>
                <w:rFonts w:ascii="Times New Roman" w:hAnsi="Times New Roman" w:cs="Times New Roman"/>
                <w:sz w:val="28"/>
                <w:szCs w:val="28"/>
              </w:rPr>
            </w:pPr>
            <w:r>
              <w:rPr>
                <w:rFonts w:ascii="Times New Roman" w:hAnsi="Times New Roman" w:cs="Times New Roman"/>
                <w:sz w:val="28"/>
                <w:szCs w:val="28"/>
              </w:rPr>
              <w:t>30-36</w:t>
            </w:r>
          </w:p>
          <w:p w:rsidR="00313881" w:rsidRPr="00AC3E67" w:rsidRDefault="00C1486F" w:rsidP="00313881">
            <w:pPr>
              <w:jc w:val="right"/>
              <w:rPr>
                <w:rFonts w:ascii="Times New Roman" w:hAnsi="Times New Roman" w:cs="Times New Roman"/>
                <w:sz w:val="28"/>
                <w:szCs w:val="28"/>
              </w:rPr>
            </w:pPr>
            <w:r>
              <w:rPr>
                <w:rFonts w:ascii="Times New Roman" w:hAnsi="Times New Roman" w:cs="Times New Roman"/>
                <w:sz w:val="28"/>
                <w:szCs w:val="28"/>
              </w:rPr>
              <w:t>36-37</w:t>
            </w:r>
          </w:p>
          <w:p w:rsidR="00313881" w:rsidRPr="00AC3E67" w:rsidRDefault="00C1486F" w:rsidP="005E4CD0">
            <w:pPr>
              <w:jc w:val="right"/>
              <w:rPr>
                <w:rFonts w:ascii="Times New Roman" w:hAnsi="Times New Roman" w:cs="Times New Roman"/>
                <w:sz w:val="28"/>
                <w:szCs w:val="28"/>
              </w:rPr>
            </w:pPr>
            <w:r>
              <w:rPr>
                <w:rFonts w:ascii="Times New Roman" w:hAnsi="Times New Roman" w:cs="Times New Roman"/>
                <w:sz w:val="28"/>
                <w:szCs w:val="28"/>
              </w:rPr>
              <w:t>38-39</w:t>
            </w:r>
          </w:p>
          <w:p w:rsidR="00313881" w:rsidRPr="00AC3E67" w:rsidRDefault="00313881" w:rsidP="00313881">
            <w:pPr>
              <w:jc w:val="right"/>
              <w:rPr>
                <w:rFonts w:ascii="Times New Roman" w:hAnsi="Times New Roman" w:cs="Times New Roman"/>
                <w:sz w:val="28"/>
                <w:szCs w:val="28"/>
              </w:rPr>
            </w:pPr>
          </w:p>
          <w:p w:rsidR="00313881" w:rsidRPr="00AC3E67" w:rsidRDefault="00C1486F" w:rsidP="00313881">
            <w:pPr>
              <w:jc w:val="right"/>
              <w:rPr>
                <w:rFonts w:ascii="Times New Roman" w:hAnsi="Times New Roman" w:cs="Times New Roman"/>
                <w:sz w:val="28"/>
                <w:szCs w:val="28"/>
              </w:rPr>
            </w:pPr>
            <w:r>
              <w:rPr>
                <w:rFonts w:ascii="Times New Roman" w:hAnsi="Times New Roman" w:cs="Times New Roman"/>
                <w:sz w:val="28"/>
                <w:szCs w:val="28"/>
              </w:rPr>
              <w:t>40-78</w:t>
            </w:r>
          </w:p>
          <w:p w:rsidR="00313881" w:rsidRPr="00AC3E67" w:rsidRDefault="00313881" w:rsidP="00313881">
            <w:pPr>
              <w:jc w:val="right"/>
              <w:rPr>
                <w:rFonts w:ascii="Times New Roman" w:hAnsi="Times New Roman" w:cs="Times New Roman"/>
                <w:sz w:val="28"/>
                <w:szCs w:val="28"/>
              </w:rPr>
            </w:pPr>
          </w:p>
          <w:p w:rsidR="006157EB" w:rsidRPr="00AC3E67" w:rsidRDefault="006157EB" w:rsidP="00313881">
            <w:pPr>
              <w:jc w:val="right"/>
              <w:rPr>
                <w:rFonts w:ascii="Times New Roman" w:hAnsi="Times New Roman" w:cs="Times New Roman"/>
                <w:sz w:val="28"/>
                <w:szCs w:val="28"/>
              </w:rPr>
            </w:pPr>
          </w:p>
          <w:p w:rsidR="00E342F0" w:rsidRPr="00AC3E67" w:rsidRDefault="00C1486F" w:rsidP="00E342F0">
            <w:pPr>
              <w:jc w:val="right"/>
              <w:rPr>
                <w:rFonts w:ascii="Times New Roman" w:hAnsi="Times New Roman" w:cs="Times New Roman"/>
                <w:sz w:val="28"/>
                <w:szCs w:val="28"/>
              </w:rPr>
            </w:pPr>
            <w:r>
              <w:rPr>
                <w:rFonts w:ascii="Times New Roman" w:hAnsi="Times New Roman" w:cs="Times New Roman"/>
                <w:sz w:val="28"/>
                <w:szCs w:val="28"/>
              </w:rPr>
              <w:t>79-84</w:t>
            </w:r>
          </w:p>
          <w:p w:rsidR="006157EB" w:rsidRPr="00AC3E67" w:rsidRDefault="006157EB" w:rsidP="00313881">
            <w:pPr>
              <w:jc w:val="right"/>
              <w:rPr>
                <w:rFonts w:ascii="Times New Roman" w:hAnsi="Times New Roman" w:cs="Times New Roman"/>
                <w:sz w:val="28"/>
                <w:szCs w:val="28"/>
              </w:rPr>
            </w:pPr>
          </w:p>
          <w:p w:rsidR="006157EB" w:rsidRPr="00AC3E67" w:rsidRDefault="006157EB" w:rsidP="00313881">
            <w:pPr>
              <w:jc w:val="right"/>
              <w:rPr>
                <w:rFonts w:ascii="Times New Roman" w:hAnsi="Times New Roman" w:cs="Times New Roman"/>
                <w:sz w:val="28"/>
                <w:szCs w:val="28"/>
              </w:rPr>
            </w:pPr>
          </w:p>
          <w:p w:rsidR="006157EB" w:rsidRPr="00AC3E67" w:rsidRDefault="00C1486F" w:rsidP="00313881">
            <w:pPr>
              <w:jc w:val="right"/>
              <w:rPr>
                <w:rFonts w:ascii="Times New Roman" w:hAnsi="Times New Roman" w:cs="Times New Roman"/>
                <w:sz w:val="28"/>
                <w:szCs w:val="28"/>
              </w:rPr>
            </w:pPr>
            <w:r>
              <w:rPr>
                <w:rFonts w:ascii="Times New Roman" w:hAnsi="Times New Roman" w:cs="Times New Roman"/>
                <w:sz w:val="28"/>
                <w:szCs w:val="28"/>
              </w:rPr>
              <w:t>85-90</w:t>
            </w:r>
          </w:p>
          <w:p w:rsidR="006157EB" w:rsidRPr="00AC3E67" w:rsidRDefault="006157EB" w:rsidP="00313881">
            <w:pPr>
              <w:jc w:val="right"/>
              <w:rPr>
                <w:rFonts w:ascii="Times New Roman" w:hAnsi="Times New Roman" w:cs="Times New Roman"/>
                <w:sz w:val="28"/>
                <w:szCs w:val="28"/>
              </w:rPr>
            </w:pPr>
          </w:p>
          <w:p w:rsidR="006157EB" w:rsidRPr="00AC3E67" w:rsidRDefault="006157EB" w:rsidP="00313881">
            <w:pPr>
              <w:jc w:val="right"/>
              <w:rPr>
                <w:rFonts w:ascii="Times New Roman" w:hAnsi="Times New Roman" w:cs="Times New Roman"/>
                <w:sz w:val="28"/>
                <w:szCs w:val="28"/>
              </w:rPr>
            </w:pPr>
          </w:p>
          <w:p w:rsidR="006157EB" w:rsidRPr="00AC3E67" w:rsidRDefault="006157EB" w:rsidP="00313881">
            <w:pPr>
              <w:jc w:val="right"/>
              <w:rPr>
                <w:rFonts w:ascii="Times New Roman" w:hAnsi="Times New Roman" w:cs="Times New Roman"/>
                <w:sz w:val="28"/>
                <w:szCs w:val="28"/>
              </w:rPr>
            </w:pPr>
          </w:p>
          <w:p w:rsidR="006157EB" w:rsidRPr="00AC3E67" w:rsidRDefault="00C1486F" w:rsidP="00313881">
            <w:pPr>
              <w:jc w:val="right"/>
              <w:rPr>
                <w:rFonts w:ascii="Times New Roman" w:hAnsi="Times New Roman" w:cs="Times New Roman"/>
                <w:sz w:val="28"/>
                <w:szCs w:val="28"/>
              </w:rPr>
            </w:pPr>
            <w:r>
              <w:rPr>
                <w:rFonts w:ascii="Times New Roman" w:hAnsi="Times New Roman" w:cs="Times New Roman"/>
                <w:sz w:val="28"/>
                <w:szCs w:val="28"/>
              </w:rPr>
              <w:t>91-95</w:t>
            </w:r>
          </w:p>
          <w:p w:rsidR="006157EB" w:rsidRPr="00AC3E67" w:rsidRDefault="006157EB" w:rsidP="00313881">
            <w:pPr>
              <w:jc w:val="right"/>
              <w:rPr>
                <w:rFonts w:ascii="Times New Roman" w:hAnsi="Times New Roman" w:cs="Times New Roman"/>
                <w:sz w:val="28"/>
                <w:szCs w:val="28"/>
              </w:rPr>
            </w:pPr>
          </w:p>
          <w:p w:rsidR="006157EB" w:rsidRPr="00AC3E67" w:rsidRDefault="006157EB" w:rsidP="00313881">
            <w:pPr>
              <w:jc w:val="right"/>
              <w:rPr>
                <w:rFonts w:ascii="Times New Roman" w:hAnsi="Times New Roman" w:cs="Times New Roman"/>
                <w:sz w:val="28"/>
                <w:szCs w:val="28"/>
              </w:rPr>
            </w:pPr>
          </w:p>
          <w:p w:rsidR="006157EB" w:rsidRPr="00AC3E67" w:rsidRDefault="006157EB" w:rsidP="00313881">
            <w:pPr>
              <w:jc w:val="right"/>
              <w:rPr>
                <w:rFonts w:ascii="Times New Roman" w:hAnsi="Times New Roman" w:cs="Times New Roman"/>
                <w:sz w:val="28"/>
                <w:szCs w:val="28"/>
              </w:rPr>
            </w:pPr>
          </w:p>
          <w:p w:rsidR="006157EB" w:rsidRPr="00AC3E67" w:rsidRDefault="00C1486F" w:rsidP="00313881">
            <w:pPr>
              <w:jc w:val="right"/>
              <w:rPr>
                <w:rFonts w:ascii="Times New Roman" w:hAnsi="Times New Roman" w:cs="Times New Roman"/>
                <w:sz w:val="28"/>
                <w:szCs w:val="28"/>
              </w:rPr>
            </w:pPr>
            <w:r>
              <w:rPr>
                <w:rFonts w:ascii="Times New Roman" w:hAnsi="Times New Roman" w:cs="Times New Roman"/>
                <w:sz w:val="28"/>
                <w:szCs w:val="28"/>
              </w:rPr>
              <w:t>96-98</w:t>
            </w:r>
          </w:p>
          <w:p w:rsidR="006157EB" w:rsidRPr="00AC3E67" w:rsidRDefault="006157EB" w:rsidP="00313881">
            <w:pPr>
              <w:jc w:val="right"/>
              <w:rPr>
                <w:rFonts w:ascii="Times New Roman" w:hAnsi="Times New Roman" w:cs="Times New Roman"/>
                <w:sz w:val="28"/>
                <w:szCs w:val="28"/>
              </w:rPr>
            </w:pPr>
          </w:p>
          <w:p w:rsidR="00292B11" w:rsidRPr="00AC3E67" w:rsidRDefault="00292B11" w:rsidP="00292B11">
            <w:pPr>
              <w:jc w:val="right"/>
              <w:rPr>
                <w:rFonts w:ascii="Times New Roman" w:hAnsi="Times New Roman" w:cs="Times New Roman"/>
                <w:sz w:val="28"/>
                <w:szCs w:val="28"/>
              </w:rPr>
            </w:pPr>
            <w:r>
              <w:rPr>
                <w:rFonts w:ascii="Times New Roman" w:hAnsi="Times New Roman" w:cs="Times New Roman"/>
                <w:sz w:val="28"/>
                <w:szCs w:val="28"/>
              </w:rPr>
              <w:t>99-123</w:t>
            </w:r>
          </w:p>
          <w:p w:rsidR="00313881" w:rsidRDefault="00313881" w:rsidP="00313881">
            <w:pPr>
              <w:jc w:val="right"/>
              <w:rPr>
                <w:rFonts w:ascii="Times New Roman" w:hAnsi="Times New Roman" w:cs="Times New Roman"/>
                <w:sz w:val="28"/>
                <w:szCs w:val="28"/>
              </w:rPr>
            </w:pPr>
          </w:p>
          <w:p w:rsidR="00292B11" w:rsidRDefault="00292B11" w:rsidP="00313881">
            <w:pPr>
              <w:jc w:val="right"/>
              <w:rPr>
                <w:rFonts w:ascii="Times New Roman" w:hAnsi="Times New Roman" w:cs="Times New Roman"/>
                <w:sz w:val="28"/>
                <w:szCs w:val="28"/>
              </w:rPr>
            </w:pPr>
          </w:p>
          <w:p w:rsidR="00292B11" w:rsidRPr="00AC3E67" w:rsidRDefault="00362301" w:rsidP="00292B11">
            <w:pPr>
              <w:jc w:val="right"/>
              <w:rPr>
                <w:rFonts w:ascii="Times New Roman" w:hAnsi="Times New Roman" w:cs="Times New Roman"/>
                <w:sz w:val="28"/>
                <w:szCs w:val="28"/>
              </w:rPr>
            </w:pPr>
            <w:r>
              <w:rPr>
                <w:rFonts w:ascii="Times New Roman" w:hAnsi="Times New Roman" w:cs="Times New Roman"/>
                <w:sz w:val="28"/>
                <w:szCs w:val="28"/>
              </w:rPr>
              <w:t>124-223</w:t>
            </w:r>
          </w:p>
          <w:p w:rsidR="00292B11" w:rsidRPr="00AC3E67" w:rsidRDefault="00292B11" w:rsidP="00313881">
            <w:pPr>
              <w:jc w:val="right"/>
              <w:rPr>
                <w:rFonts w:ascii="Times New Roman" w:hAnsi="Times New Roman" w:cs="Times New Roman"/>
                <w:sz w:val="28"/>
                <w:szCs w:val="28"/>
              </w:rPr>
            </w:pPr>
          </w:p>
        </w:tc>
      </w:tr>
      <w:tr w:rsidR="00313881" w:rsidRPr="00D61BAF" w:rsidTr="00BC5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7" w:type="dxa"/>
          </w:tcPr>
          <w:p w:rsidR="00313881" w:rsidRPr="00D61BAF" w:rsidRDefault="00313881" w:rsidP="00313881">
            <w:pPr>
              <w:contextualSpacing/>
              <w:rPr>
                <w:rFonts w:ascii="Times New Roman" w:hAnsi="Times New Roman" w:cs="Times New Roman"/>
                <w:sz w:val="28"/>
                <w:szCs w:val="28"/>
                <w:highlight w:val="yellow"/>
              </w:rPr>
            </w:pPr>
          </w:p>
        </w:tc>
        <w:tc>
          <w:tcPr>
            <w:tcW w:w="1364" w:type="dxa"/>
          </w:tcPr>
          <w:p w:rsidR="00313881" w:rsidRPr="00D61BAF" w:rsidRDefault="00313881" w:rsidP="00313881">
            <w:pPr>
              <w:rPr>
                <w:rFonts w:ascii="Times New Roman" w:hAnsi="Times New Roman" w:cs="Times New Roman"/>
                <w:sz w:val="28"/>
                <w:szCs w:val="28"/>
                <w:highlight w:val="yellow"/>
              </w:rPr>
            </w:pPr>
          </w:p>
          <w:p w:rsidR="00313881" w:rsidRPr="00D61BAF" w:rsidRDefault="00313881" w:rsidP="00313881">
            <w:pPr>
              <w:jc w:val="right"/>
              <w:rPr>
                <w:rFonts w:ascii="Times New Roman" w:hAnsi="Times New Roman" w:cs="Times New Roman"/>
                <w:sz w:val="28"/>
                <w:szCs w:val="28"/>
                <w:highlight w:val="yellow"/>
              </w:rPr>
            </w:pPr>
          </w:p>
        </w:tc>
      </w:tr>
      <w:tr w:rsidR="00313881" w:rsidRPr="00D61BAF" w:rsidTr="00BC5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7" w:type="dxa"/>
          </w:tcPr>
          <w:p w:rsidR="00313881" w:rsidRPr="00D61BAF" w:rsidRDefault="00313881" w:rsidP="00313881">
            <w:pPr>
              <w:rPr>
                <w:rFonts w:ascii="Times New Roman" w:hAnsi="Times New Roman" w:cs="Times New Roman"/>
                <w:sz w:val="28"/>
                <w:szCs w:val="28"/>
                <w:highlight w:val="yellow"/>
              </w:rPr>
            </w:pPr>
          </w:p>
        </w:tc>
        <w:tc>
          <w:tcPr>
            <w:tcW w:w="1364" w:type="dxa"/>
          </w:tcPr>
          <w:p w:rsidR="00313881" w:rsidRPr="00D61BAF" w:rsidRDefault="00313881" w:rsidP="00313881">
            <w:pPr>
              <w:jc w:val="right"/>
              <w:rPr>
                <w:rFonts w:ascii="Times New Roman" w:hAnsi="Times New Roman" w:cs="Times New Roman"/>
                <w:sz w:val="28"/>
                <w:szCs w:val="28"/>
                <w:highlight w:val="yellow"/>
              </w:rPr>
            </w:pPr>
          </w:p>
        </w:tc>
      </w:tr>
      <w:tr w:rsidR="00313881" w:rsidRPr="00D61BAF" w:rsidTr="00BC5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7" w:type="dxa"/>
          </w:tcPr>
          <w:p w:rsidR="00313881" w:rsidRPr="00D61BAF" w:rsidRDefault="00313881" w:rsidP="00313881">
            <w:pPr>
              <w:contextualSpacing/>
              <w:rPr>
                <w:rFonts w:ascii="Times New Roman" w:hAnsi="Times New Roman" w:cs="Times New Roman"/>
                <w:sz w:val="28"/>
                <w:szCs w:val="28"/>
                <w:highlight w:val="yellow"/>
              </w:rPr>
            </w:pPr>
          </w:p>
        </w:tc>
        <w:tc>
          <w:tcPr>
            <w:tcW w:w="1364" w:type="dxa"/>
          </w:tcPr>
          <w:p w:rsidR="00313881" w:rsidRPr="00D61BAF" w:rsidRDefault="00313881" w:rsidP="00313881">
            <w:pPr>
              <w:jc w:val="right"/>
              <w:rPr>
                <w:rFonts w:ascii="Times New Roman" w:hAnsi="Times New Roman" w:cs="Times New Roman"/>
                <w:sz w:val="28"/>
                <w:szCs w:val="28"/>
                <w:highlight w:val="yellow"/>
              </w:rPr>
            </w:pPr>
          </w:p>
        </w:tc>
      </w:tr>
      <w:tr w:rsidR="00313881" w:rsidRPr="00D61BAF" w:rsidTr="00BC5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7" w:type="dxa"/>
          </w:tcPr>
          <w:p w:rsidR="00313881" w:rsidRPr="00D61BAF" w:rsidRDefault="00313881" w:rsidP="00313881">
            <w:pPr>
              <w:contextualSpacing/>
              <w:rPr>
                <w:rFonts w:ascii="Times New Roman" w:hAnsi="Times New Roman" w:cs="Times New Roman"/>
                <w:sz w:val="28"/>
                <w:szCs w:val="28"/>
                <w:highlight w:val="yellow"/>
              </w:rPr>
            </w:pPr>
          </w:p>
        </w:tc>
        <w:tc>
          <w:tcPr>
            <w:tcW w:w="1364" w:type="dxa"/>
          </w:tcPr>
          <w:p w:rsidR="00313881" w:rsidRPr="00D61BAF" w:rsidRDefault="00313881" w:rsidP="00313881">
            <w:pPr>
              <w:jc w:val="right"/>
              <w:rPr>
                <w:rFonts w:ascii="Times New Roman" w:hAnsi="Times New Roman" w:cs="Times New Roman"/>
                <w:sz w:val="28"/>
                <w:szCs w:val="28"/>
                <w:highlight w:val="yellow"/>
              </w:rPr>
            </w:pPr>
          </w:p>
        </w:tc>
      </w:tr>
      <w:tr w:rsidR="00313881" w:rsidRPr="00D61BAF" w:rsidTr="00BC5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7" w:type="dxa"/>
          </w:tcPr>
          <w:p w:rsidR="00313881" w:rsidRPr="00D61BAF" w:rsidRDefault="00313881" w:rsidP="00313881">
            <w:pPr>
              <w:rPr>
                <w:rFonts w:ascii="Times New Roman" w:hAnsi="Times New Roman" w:cs="Times New Roman"/>
                <w:b/>
                <w:sz w:val="28"/>
                <w:szCs w:val="28"/>
                <w:highlight w:val="yellow"/>
              </w:rPr>
            </w:pPr>
          </w:p>
        </w:tc>
        <w:tc>
          <w:tcPr>
            <w:tcW w:w="1364" w:type="dxa"/>
          </w:tcPr>
          <w:p w:rsidR="00313881" w:rsidRPr="00594D3D" w:rsidRDefault="00313881" w:rsidP="00313881">
            <w:pPr>
              <w:jc w:val="right"/>
              <w:rPr>
                <w:rFonts w:ascii="Times New Roman" w:hAnsi="Times New Roman" w:cs="Times New Roman"/>
                <w:color w:val="FF0000"/>
                <w:sz w:val="28"/>
                <w:szCs w:val="28"/>
                <w:highlight w:val="yellow"/>
              </w:rPr>
            </w:pPr>
          </w:p>
        </w:tc>
      </w:tr>
    </w:tbl>
    <w:p w:rsidR="00C363F3" w:rsidRDefault="00C363F3" w:rsidP="002D5D14">
      <w:pPr>
        <w:widowControl w:val="0"/>
        <w:tabs>
          <w:tab w:val="num" w:pos="180"/>
        </w:tabs>
        <w:spacing w:line="240" w:lineRule="auto"/>
        <w:ind w:left="1260"/>
        <w:jc w:val="center"/>
        <w:rPr>
          <w:rFonts w:ascii="Times New Roman" w:hAnsi="Times New Roman" w:cs="Times New Roman"/>
          <w:b/>
          <w:sz w:val="28"/>
          <w:szCs w:val="28"/>
        </w:rPr>
      </w:pPr>
    </w:p>
    <w:p w:rsidR="002D5D14" w:rsidRPr="007E33F7" w:rsidRDefault="002D5D14" w:rsidP="002D5D14">
      <w:pPr>
        <w:widowControl w:val="0"/>
        <w:tabs>
          <w:tab w:val="num" w:pos="180"/>
        </w:tabs>
        <w:spacing w:line="240" w:lineRule="auto"/>
        <w:ind w:left="1260"/>
        <w:jc w:val="center"/>
        <w:rPr>
          <w:rFonts w:ascii="Times New Roman" w:hAnsi="Times New Roman" w:cs="Times New Roman"/>
          <w:b/>
          <w:sz w:val="28"/>
          <w:szCs w:val="28"/>
        </w:rPr>
      </w:pPr>
      <w:r w:rsidRPr="007E33F7">
        <w:rPr>
          <w:rFonts w:ascii="Times New Roman" w:hAnsi="Times New Roman" w:cs="Times New Roman"/>
          <w:b/>
          <w:sz w:val="28"/>
          <w:szCs w:val="28"/>
        </w:rPr>
        <w:lastRenderedPageBreak/>
        <w:t>1. Общие положения</w:t>
      </w:r>
    </w:p>
    <w:p w:rsidR="002D5D14" w:rsidRPr="007E33F7" w:rsidRDefault="002D5D14" w:rsidP="002D5D14">
      <w:pPr>
        <w:widowControl w:val="0"/>
        <w:tabs>
          <w:tab w:val="num" w:pos="180"/>
        </w:tabs>
        <w:spacing w:line="240" w:lineRule="auto"/>
        <w:ind w:firstLine="709"/>
        <w:contextualSpacing/>
        <w:jc w:val="both"/>
        <w:rPr>
          <w:rFonts w:ascii="Times New Roman" w:hAnsi="Times New Roman" w:cs="Times New Roman"/>
          <w:sz w:val="28"/>
          <w:szCs w:val="28"/>
        </w:rPr>
      </w:pPr>
      <w:r w:rsidRPr="007E33F7">
        <w:rPr>
          <w:rFonts w:ascii="Times New Roman" w:hAnsi="Times New Roman" w:cs="Times New Roman"/>
          <w:sz w:val="28"/>
          <w:szCs w:val="28"/>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бюджетном профессиональном образовательном учреждении Вологодской области «Череповецкий металлургический колледж имени академика И.П. Бардина».</w:t>
      </w:r>
    </w:p>
    <w:p w:rsidR="002D5D14" w:rsidRPr="007E33F7" w:rsidRDefault="002D5D14" w:rsidP="002D5D14">
      <w:pPr>
        <w:widowControl w:val="0"/>
        <w:tabs>
          <w:tab w:val="num" w:pos="180"/>
        </w:tabs>
        <w:spacing w:line="240" w:lineRule="auto"/>
        <w:ind w:firstLine="709"/>
        <w:contextualSpacing/>
        <w:jc w:val="both"/>
        <w:rPr>
          <w:rFonts w:ascii="Times New Roman" w:hAnsi="Times New Roman" w:cs="Times New Roman"/>
          <w:sz w:val="28"/>
          <w:szCs w:val="28"/>
        </w:rPr>
      </w:pPr>
      <w:r w:rsidRPr="007E33F7">
        <w:rPr>
          <w:rFonts w:ascii="Times New Roman" w:hAnsi="Times New Roman" w:cs="Times New Roman"/>
          <w:sz w:val="28"/>
          <w:szCs w:val="28"/>
        </w:rPr>
        <w:t xml:space="preserve">Настоящий Коллективный договор заключен в целях </w:t>
      </w:r>
      <w:r w:rsidRPr="007E33F7">
        <w:rPr>
          <w:rFonts w:ascii="Times New Roman" w:hAnsi="Times New Roman" w:cs="Times New Roman"/>
          <w:sz w:val="28"/>
          <w:szCs w:val="28"/>
          <w:lang w:eastAsia="ar-SA"/>
        </w:rPr>
        <w:t xml:space="preserve">определения взаимных обязательств работников и работодателя по защите социально-трудовых прав и профессиональных интересов работников </w:t>
      </w:r>
      <w:r w:rsidRPr="007E33F7">
        <w:rPr>
          <w:rFonts w:ascii="Times New Roman" w:hAnsi="Times New Roman" w:cs="Times New Roman"/>
          <w:sz w:val="28"/>
          <w:szCs w:val="28"/>
        </w:rPr>
        <w:t>бюджетного профессионального образовательного учреждения Вологодской области «Череповецкий металлургический колледж имени академика И.П. Бардина»</w:t>
      </w:r>
      <w:r w:rsidRPr="007E33F7">
        <w:rPr>
          <w:rFonts w:ascii="Times New Roman" w:hAnsi="Times New Roman" w:cs="Times New Roman"/>
          <w:sz w:val="28"/>
          <w:szCs w:val="28"/>
          <w:lang w:eastAsia="ar-SA"/>
        </w:rPr>
        <w:t xml:space="preserve">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w:t>
      </w:r>
      <w:r w:rsidRPr="007E33F7">
        <w:rPr>
          <w:rFonts w:ascii="Times New Roman" w:hAnsi="Times New Roman" w:cs="Times New Roman"/>
          <w:sz w:val="28"/>
          <w:szCs w:val="28"/>
        </w:rPr>
        <w:t xml:space="preserve"> </w:t>
      </w:r>
    </w:p>
    <w:p w:rsidR="002D5D14" w:rsidRPr="007E33F7" w:rsidRDefault="002D5D14" w:rsidP="002D5D14">
      <w:pPr>
        <w:widowControl w:val="0"/>
        <w:tabs>
          <w:tab w:val="num" w:pos="900"/>
          <w:tab w:val="num" w:pos="1332"/>
        </w:tabs>
        <w:spacing w:after="0" w:line="240" w:lineRule="auto"/>
        <w:ind w:firstLine="709"/>
        <w:contextualSpacing/>
        <w:jc w:val="both"/>
        <w:rPr>
          <w:rFonts w:ascii="Times New Roman" w:hAnsi="Times New Roman" w:cs="Times New Roman"/>
          <w:sz w:val="28"/>
          <w:szCs w:val="28"/>
        </w:rPr>
      </w:pPr>
      <w:r w:rsidRPr="007E33F7">
        <w:rPr>
          <w:rFonts w:ascii="Times New Roman" w:hAnsi="Times New Roman" w:cs="Times New Roman"/>
          <w:sz w:val="28"/>
          <w:szCs w:val="28"/>
        </w:rPr>
        <w:t>1.2. Сторонами настоящего Коллективного договора являются:</w:t>
      </w:r>
    </w:p>
    <w:p w:rsidR="002D5D14" w:rsidRPr="007E33F7" w:rsidRDefault="002D5D14" w:rsidP="002D5D14">
      <w:pPr>
        <w:widowControl w:val="0"/>
        <w:tabs>
          <w:tab w:val="num" w:pos="180"/>
        </w:tabs>
        <w:spacing w:line="240" w:lineRule="auto"/>
        <w:ind w:firstLine="709"/>
        <w:contextualSpacing/>
        <w:jc w:val="both"/>
        <w:rPr>
          <w:rFonts w:ascii="Times New Roman" w:hAnsi="Times New Roman" w:cs="Times New Roman"/>
          <w:sz w:val="28"/>
          <w:szCs w:val="28"/>
        </w:rPr>
      </w:pPr>
      <w:r w:rsidRPr="007E33F7">
        <w:rPr>
          <w:rFonts w:ascii="Times New Roman" w:hAnsi="Times New Roman" w:cs="Times New Roman"/>
          <w:sz w:val="28"/>
          <w:szCs w:val="28"/>
        </w:rPr>
        <w:t>- бюджетное профессиональное образовательное учреждение Вологодской области «Череповецкий металлургический колледж имени академика И.П. Бардина» (далее - БПОУ ВО "ЧМК") в лице директора Люсина Игоря Михайловича, действующего на основании Устава, именуемого в дальнейшем «Работодатель»;</w:t>
      </w:r>
    </w:p>
    <w:p w:rsidR="002D5D14" w:rsidRPr="007E33F7" w:rsidRDefault="002D5D14" w:rsidP="002D5D14">
      <w:pPr>
        <w:widowControl w:val="0"/>
        <w:tabs>
          <w:tab w:val="num" w:pos="180"/>
          <w:tab w:val="num" w:pos="972"/>
        </w:tabs>
        <w:spacing w:line="240" w:lineRule="auto"/>
        <w:ind w:firstLine="709"/>
        <w:contextualSpacing/>
        <w:jc w:val="both"/>
        <w:rPr>
          <w:rFonts w:ascii="Times New Roman" w:hAnsi="Times New Roman" w:cs="Times New Roman"/>
          <w:sz w:val="28"/>
          <w:szCs w:val="28"/>
        </w:rPr>
      </w:pPr>
      <w:r w:rsidRPr="007E33F7">
        <w:rPr>
          <w:rFonts w:ascii="Times New Roman" w:hAnsi="Times New Roman" w:cs="Times New Roman"/>
          <w:sz w:val="28"/>
          <w:szCs w:val="28"/>
        </w:rPr>
        <w:t>- первичная профсоюзная организация работников колледжа в лице председателя первичной профсоюзной организации Иевлевой Татьяны Владимировны, именуемой в дальнейшем «Профком или председатель профсоюзного комитета работников».</w:t>
      </w:r>
    </w:p>
    <w:p w:rsidR="002D5D14" w:rsidRPr="007E33F7" w:rsidRDefault="002D5D14" w:rsidP="002D5D14">
      <w:pPr>
        <w:tabs>
          <w:tab w:val="num" w:pos="180"/>
        </w:tabs>
        <w:spacing w:line="240" w:lineRule="auto"/>
        <w:ind w:firstLine="709"/>
        <w:contextualSpacing/>
        <w:jc w:val="both"/>
        <w:rPr>
          <w:rFonts w:ascii="Times New Roman" w:hAnsi="Times New Roman" w:cs="Times New Roman"/>
          <w:sz w:val="28"/>
          <w:szCs w:val="28"/>
        </w:rPr>
      </w:pPr>
      <w:r w:rsidRPr="007E33F7">
        <w:rPr>
          <w:rFonts w:ascii="Times New Roman" w:hAnsi="Times New Roman" w:cs="Times New Roman"/>
          <w:sz w:val="28"/>
          <w:szCs w:val="28"/>
        </w:rPr>
        <w:t>1.3. Настоящий Коллективный договор разработан на основе Конституции Российской Федерации, Трудового кодекса Российской Федерации (далее ТК РФ) и иных нормативных правовых актов о труде, действующих на территории РФ, Федерального закона от 12.01.1996 № 10-ФЗ «О профессиональных союзах, их правах и гарантиях деятельности», Федерального закона от 29.12.2012 № 273-ФЗ «Об образовании в Российской Федерации», закона Вологодской области от 17.07.2013 № 3141-ОЗ "О среднем профессиональном образовании в Вологодской области", «Отраслевого соглашения по государственным организациям сферы образования Вологодской области на 2022-2024 годы» и Устава Учреждения.</w:t>
      </w:r>
    </w:p>
    <w:p w:rsidR="002D5D14" w:rsidRDefault="002D5D14" w:rsidP="002D5D14">
      <w:pPr>
        <w:widowControl w:val="0"/>
        <w:tabs>
          <w:tab w:val="num" w:pos="1080"/>
          <w:tab w:val="num" w:pos="1332"/>
        </w:tabs>
        <w:spacing w:after="0" w:line="240" w:lineRule="auto"/>
        <w:ind w:firstLine="720"/>
        <w:contextualSpacing/>
        <w:jc w:val="both"/>
        <w:rPr>
          <w:rFonts w:ascii="Times New Roman" w:hAnsi="Times New Roman" w:cs="Times New Roman"/>
          <w:sz w:val="28"/>
          <w:szCs w:val="28"/>
        </w:rPr>
      </w:pPr>
      <w:r w:rsidRPr="007E33F7">
        <w:rPr>
          <w:rFonts w:ascii="Times New Roman" w:hAnsi="Times New Roman" w:cs="Times New Roman"/>
          <w:sz w:val="28"/>
          <w:szCs w:val="28"/>
        </w:rPr>
        <w:t>1.4. Действие настоящего Коллективного договора распространяется на всех работников БПОУ ВО "ЧМК" (включая совместителей), независимо от их должности, членства в профсоюзе, длительности трудовых отношений с Учреждением, характера выполняемой работы.</w:t>
      </w:r>
    </w:p>
    <w:p w:rsidR="00707611" w:rsidRPr="00707611" w:rsidRDefault="00707611" w:rsidP="002D5D14">
      <w:pPr>
        <w:widowControl w:val="0"/>
        <w:tabs>
          <w:tab w:val="num" w:pos="1080"/>
          <w:tab w:val="num" w:pos="1332"/>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1.5. Работники, не являющиеся членами профсоюза, имеют права уполномочить профком </w:t>
      </w:r>
      <w:r w:rsidRPr="00707611">
        <w:rPr>
          <w:rFonts w:ascii="Times New Roman" w:hAnsi="Times New Roman" w:cs="Times New Roman"/>
          <w:sz w:val="28"/>
          <w:szCs w:val="28"/>
        </w:rPr>
        <w:t>представлять их интересы во взаимоотношениях с работодателем (ст. 30, 31 ТК РФ).</w:t>
      </w:r>
    </w:p>
    <w:p w:rsidR="002D5D14" w:rsidRPr="007E33F7" w:rsidRDefault="00707611" w:rsidP="002D5D14">
      <w:pPr>
        <w:widowControl w:val="0"/>
        <w:tabs>
          <w:tab w:val="num" w:pos="720"/>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1.6</w:t>
      </w:r>
      <w:r w:rsidR="002D5D14" w:rsidRPr="007E33F7">
        <w:rPr>
          <w:rFonts w:ascii="Times New Roman" w:hAnsi="Times New Roman" w:cs="Times New Roman"/>
          <w:sz w:val="28"/>
          <w:szCs w:val="28"/>
        </w:rPr>
        <w:t xml:space="preserve">. В течение срока действия Коллективного договора ни одна из сторон не вправе прекратить в одностороннем порядке выполнения принятых </w:t>
      </w:r>
      <w:r w:rsidR="002D5D14" w:rsidRPr="007E33F7">
        <w:rPr>
          <w:rFonts w:ascii="Times New Roman" w:hAnsi="Times New Roman" w:cs="Times New Roman"/>
          <w:sz w:val="28"/>
          <w:szCs w:val="28"/>
        </w:rPr>
        <w:lastRenderedPageBreak/>
        <w:t>на себя обязательств.</w:t>
      </w:r>
    </w:p>
    <w:p w:rsidR="002D5D14" w:rsidRPr="007E33F7" w:rsidRDefault="00707611" w:rsidP="002D5D14">
      <w:pPr>
        <w:widowControl w:val="0"/>
        <w:tabs>
          <w:tab w:val="num" w:pos="720"/>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1.7</w:t>
      </w:r>
      <w:r w:rsidR="002D5D14" w:rsidRPr="007E33F7">
        <w:rPr>
          <w:rFonts w:ascii="Times New Roman" w:hAnsi="Times New Roman" w:cs="Times New Roman"/>
          <w:sz w:val="28"/>
          <w:szCs w:val="28"/>
        </w:rPr>
        <w:t>. Коллективный договор утверждается на общей конференции работников и обучающихся БПОУ ВО "ЧМК".</w:t>
      </w:r>
    </w:p>
    <w:p w:rsidR="002D5D14" w:rsidRPr="007E33F7" w:rsidRDefault="00707611" w:rsidP="002D5D14">
      <w:pPr>
        <w:autoSpaceDE w:val="0"/>
        <w:autoSpaceDN w:val="0"/>
        <w:adjustRightInd w:val="0"/>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1.8</w:t>
      </w:r>
      <w:r w:rsidR="002D5D14" w:rsidRPr="007E33F7">
        <w:rPr>
          <w:rFonts w:ascii="Times New Roman" w:hAnsi="Times New Roman" w:cs="Times New Roman"/>
          <w:sz w:val="28"/>
          <w:szCs w:val="28"/>
        </w:rPr>
        <w:t xml:space="preserve">. Коллективный договор  не может содержать условий, снижающих уровень прав и гарантий работников, установленный трудовым законодательством РФ. При изменении действующего законодательства условия Коллективного договора, ухудшающие положение работников по сравнению с новыми положениями законодательства, считаются недействительными.  </w:t>
      </w:r>
    </w:p>
    <w:p w:rsidR="002D5D14" w:rsidRPr="007E33F7" w:rsidRDefault="00707611" w:rsidP="002D5D14">
      <w:pPr>
        <w:autoSpaceDE w:val="0"/>
        <w:autoSpaceDN w:val="0"/>
        <w:adjustRightInd w:val="0"/>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1.9</w:t>
      </w:r>
      <w:r w:rsidR="002D5D14" w:rsidRPr="007E33F7">
        <w:rPr>
          <w:rFonts w:ascii="Times New Roman" w:hAnsi="Times New Roman" w:cs="Times New Roman"/>
          <w:sz w:val="28"/>
          <w:szCs w:val="28"/>
        </w:rPr>
        <w:t>. Работодатель обязуется учитывать мнение профкома работников колледжа при принятии локальных актов, непосредственно затрагивающих интересы работников, обсуждать с ним вопросы о работе колледжа, предложения, направленные на ее совершенствование.</w:t>
      </w:r>
    </w:p>
    <w:p w:rsidR="003F5EA7" w:rsidRPr="007E33F7" w:rsidRDefault="00707611" w:rsidP="003F5EA7">
      <w:pPr>
        <w:widowControl w:val="0"/>
        <w:tabs>
          <w:tab w:val="num" w:pos="720"/>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1.10</w:t>
      </w:r>
      <w:r w:rsidR="003F5EA7" w:rsidRPr="007E33F7">
        <w:rPr>
          <w:rFonts w:ascii="Times New Roman" w:hAnsi="Times New Roman" w:cs="Times New Roman"/>
          <w:sz w:val="28"/>
          <w:szCs w:val="28"/>
        </w:rPr>
        <w:t xml:space="preserve">. Стороны принимают все зависящие от них меры по урегулированию коллективных трудовых </w:t>
      </w:r>
      <w:r w:rsidR="003F5EA7" w:rsidRPr="00013689">
        <w:rPr>
          <w:rFonts w:ascii="Times New Roman" w:hAnsi="Times New Roman" w:cs="Times New Roman"/>
          <w:sz w:val="28"/>
          <w:szCs w:val="28"/>
        </w:rPr>
        <w:t>споро</w:t>
      </w:r>
      <w:r w:rsidR="003F5EA7" w:rsidRPr="007E33F7">
        <w:rPr>
          <w:rFonts w:ascii="Times New Roman" w:hAnsi="Times New Roman" w:cs="Times New Roman"/>
          <w:sz w:val="28"/>
          <w:szCs w:val="28"/>
        </w:rPr>
        <w:t>в и конфликтов, возникающих в области социально-трудовых отношений.</w:t>
      </w:r>
    </w:p>
    <w:p w:rsidR="005B5C23" w:rsidRPr="00D61BAF" w:rsidRDefault="005B5C23" w:rsidP="00AA76A8">
      <w:pPr>
        <w:spacing w:after="0" w:line="240" w:lineRule="auto"/>
        <w:contextualSpacing/>
        <w:jc w:val="both"/>
        <w:rPr>
          <w:rFonts w:ascii="Times New Roman" w:hAnsi="Times New Roman" w:cs="Times New Roman"/>
          <w:sz w:val="28"/>
          <w:szCs w:val="28"/>
          <w:highlight w:val="yellow"/>
        </w:rPr>
      </w:pPr>
    </w:p>
    <w:p w:rsidR="005B5C23" w:rsidRPr="00B977B9" w:rsidRDefault="005B5C23" w:rsidP="00AA76A8">
      <w:pPr>
        <w:pStyle w:val="ConsPlusNormal"/>
        <w:contextualSpacing/>
        <w:jc w:val="center"/>
        <w:outlineLvl w:val="1"/>
        <w:rPr>
          <w:rFonts w:ascii="Times New Roman" w:hAnsi="Times New Roman" w:cs="Times New Roman"/>
          <w:b/>
          <w:sz w:val="28"/>
          <w:szCs w:val="28"/>
        </w:rPr>
      </w:pPr>
      <w:r w:rsidRPr="00B977B9">
        <w:rPr>
          <w:rFonts w:ascii="Times New Roman" w:hAnsi="Times New Roman" w:cs="Times New Roman"/>
          <w:b/>
          <w:sz w:val="28"/>
          <w:szCs w:val="28"/>
        </w:rPr>
        <w:t>2. Трудовые отношения</w:t>
      </w:r>
    </w:p>
    <w:p w:rsidR="005B5C23" w:rsidRPr="00B977B9" w:rsidRDefault="005B5C23" w:rsidP="00AA76A8">
      <w:pPr>
        <w:pStyle w:val="ConsPlusNormal"/>
        <w:contextualSpacing/>
        <w:jc w:val="both"/>
        <w:rPr>
          <w:rFonts w:ascii="Times New Roman" w:hAnsi="Times New Roman" w:cs="Times New Roman"/>
          <w:b/>
          <w:sz w:val="28"/>
          <w:szCs w:val="28"/>
        </w:rPr>
      </w:pPr>
    </w:p>
    <w:p w:rsidR="005B5C23" w:rsidRPr="00B977B9" w:rsidRDefault="005B5C23" w:rsidP="00AA76A8">
      <w:pPr>
        <w:pStyle w:val="ConsPlusNormal"/>
        <w:spacing w:before="280"/>
        <w:ind w:firstLine="540"/>
        <w:contextualSpacing/>
        <w:jc w:val="both"/>
        <w:rPr>
          <w:rFonts w:ascii="Times New Roman" w:hAnsi="Times New Roman" w:cs="Times New Roman"/>
          <w:sz w:val="28"/>
          <w:szCs w:val="28"/>
        </w:rPr>
      </w:pPr>
      <w:r w:rsidRPr="00B977B9">
        <w:rPr>
          <w:rFonts w:ascii="Times New Roman" w:hAnsi="Times New Roman" w:cs="Times New Roman"/>
          <w:sz w:val="28"/>
          <w:szCs w:val="28"/>
        </w:rPr>
        <w:t>2.1. Трудовые отношения между работником и Работодателем, возникающие на основе трудового договора, регулируются трудовым законодательством Российской Федерации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5B5C23" w:rsidRPr="00671EC7" w:rsidRDefault="005B5C23" w:rsidP="00AA76A8">
      <w:pPr>
        <w:pStyle w:val="ConsPlusNormal"/>
        <w:spacing w:before="280"/>
        <w:ind w:firstLine="540"/>
        <w:contextualSpacing/>
        <w:jc w:val="both"/>
        <w:rPr>
          <w:rFonts w:ascii="Times New Roman" w:hAnsi="Times New Roman" w:cs="Times New Roman"/>
          <w:sz w:val="28"/>
          <w:szCs w:val="28"/>
        </w:rPr>
      </w:pPr>
      <w:r w:rsidRPr="00B977B9">
        <w:rPr>
          <w:rFonts w:ascii="Times New Roman" w:hAnsi="Times New Roman" w:cs="Times New Roman"/>
          <w:sz w:val="28"/>
          <w:szCs w:val="28"/>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соглашениями, коллективным договором, локальными нормативными актами, своевременно и в полном размере выплачивать работнику заработную плату, а рабо</w:t>
      </w:r>
      <w:r w:rsidR="00B977B9" w:rsidRPr="00B977B9">
        <w:rPr>
          <w:rFonts w:ascii="Times New Roman" w:hAnsi="Times New Roman" w:cs="Times New Roman"/>
          <w:sz w:val="28"/>
          <w:szCs w:val="28"/>
        </w:rPr>
        <w:t xml:space="preserve">тник обязуется лично выполнять </w:t>
      </w:r>
      <w:r w:rsidRPr="00B977B9">
        <w:rPr>
          <w:rFonts w:ascii="Times New Roman" w:hAnsi="Times New Roman" w:cs="Times New Roman"/>
          <w:sz w:val="28"/>
          <w:szCs w:val="28"/>
        </w:rPr>
        <w:t xml:space="preserve">трудовую функцию по должности в соответствии </w:t>
      </w:r>
      <w:r w:rsidRPr="00671EC7">
        <w:rPr>
          <w:rFonts w:ascii="Times New Roman" w:hAnsi="Times New Roman" w:cs="Times New Roman"/>
          <w:sz w:val="28"/>
          <w:szCs w:val="28"/>
        </w:rPr>
        <w:t>со штатным расписанием, соблюдать действующие у данного Работодателя правила внутреннего трудового распорядка.</w:t>
      </w:r>
    </w:p>
    <w:p w:rsidR="00671EC7" w:rsidRPr="00671EC7" w:rsidRDefault="00671EC7" w:rsidP="00671EC7">
      <w:pPr>
        <w:pStyle w:val="ConsPlusNormal"/>
        <w:spacing w:before="280"/>
        <w:ind w:firstLine="540"/>
        <w:contextualSpacing/>
        <w:jc w:val="both"/>
        <w:rPr>
          <w:rFonts w:ascii="Times New Roman" w:hAnsi="Times New Roman" w:cs="Times New Roman"/>
          <w:sz w:val="28"/>
          <w:szCs w:val="28"/>
        </w:rPr>
      </w:pPr>
      <w:r w:rsidRPr="00671EC7">
        <w:rPr>
          <w:rFonts w:ascii="Times New Roman" w:hAnsi="Times New Roman" w:cs="Times New Roman"/>
          <w:sz w:val="28"/>
          <w:szCs w:val="28"/>
        </w:rPr>
        <w:t>Рабочее время и время отдыха определяются Правилами внутреннего трудового распорядка и Режимом работы, утверждаемыми директором Учреждения с учетом мнения первичной профсоюзной организации Учреждения.</w:t>
      </w:r>
    </w:p>
    <w:p w:rsidR="005B5C23" w:rsidRPr="00B977B9" w:rsidRDefault="005B5C23" w:rsidP="00AA76A8">
      <w:pPr>
        <w:pStyle w:val="ConsPlusNormal"/>
        <w:spacing w:before="280"/>
        <w:ind w:firstLine="540"/>
        <w:contextualSpacing/>
        <w:jc w:val="both"/>
        <w:rPr>
          <w:rFonts w:ascii="Times New Roman" w:hAnsi="Times New Roman" w:cs="Times New Roman"/>
          <w:sz w:val="28"/>
          <w:szCs w:val="28"/>
        </w:rPr>
      </w:pPr>
      <w:r w:rsidRPr="00B977B9">
        <w:rPr>
          <w:rFonts w:ascii="Times New Roman" w:hAnsi="Times New Roman" w:cs="Times New Roman"/>
          <w:sz w:val="28"/>
          <w:szCs w:val="28"/>
        </w:rPr>
        <w:t>Условия трудовых договоров, ухудшающие положение работников по сравнению с законодательством, отраслевым соглашением и настоящим  коллективным договором, являются недействительными.</w:t>
      </w:r>
    </w:p>
    <w:p w:rsidR="005B5C23" w:rsidRPr="00B977B9" w:rsidRDefault="005B5C23" w:rsidP="00AA76A8">
      <w:pPr>
        <w:pStyle w:val="ConsPlusNormal"/>
        <w:spacing w:before="280"/>
        <w:ind w:firstLine="540"/>
        <w:contextualSpacing/>
        <w:jc w:val="both"/>
        <w:rPr>
          <w:rFonts w:ascii="Times New Roman" w:hAnsi="Times New Roman" w:cs="Times New Roman"/>
          <w:sz w:val="28"/>
          <w:szCs w:val="28"/>
        </w:rPr>
      </w:pPr>
      <w:r w:rsidRPr="00B977B9">
        <w:rPr>
          <w:rFonts w:ascii="Times New Roman" w:hAnsi="Times New Roman" w:cs="Times New Roman"/>
          <w:sz w:val="28"/>
          <w:szCs w:val="28"/>
        </w:rPr>
        <w:t>2.2. Трудовой договор с работником, поступающим на работу, заключается в письменной форме в двух экземплярах, как правило, на неопределенный срок.</w:t>
      </w:r>
    </w:p>
    <w:p w:rsidR="005B5C23" w:rsidRPr="00B977B9" w:rsidRDefault="005B5C23" w:rsidP="00AA76A8">
      <w:pPr>
        <w:pStyle w:val="ConsPlusNormal"/>
        <w:spacing w:before="280"/>
        <w:ind w:firstLine="540"/>
        <w:contextualSpacing/>
        <w:jc w:val="both"/>
        <w:rPr>
          <w:rFonts w:ascii="Times New Roman" w:hAnsi="Times New Roman" w:cs="Times New Roman"/>
          <w:sz w:val="28"/>
          <w:szCs w:val="28"/>
        </w:rPr>
      </w:pPr>
      <w:r w:rsidRPr="00B977B9">
        <w:rPr>
          <w:rFonts w:ascii="Times New Roman" w:hAnsi="Times New Roman" w:cs="Times New Roman"/>
          <w:sz w:val="28"/>
          <w:szCs w:val="28"/>
        </w:rPr>
        <w:lastRenderedPageBreak/>
        <w:t xml:space="preserve">Срочный трудовой договор может заключаться в случаях, предусмотренных </w:t>
      </w:r>
      <w:hyperlink r:id="rId8" w:history="1">
        <w:r w:rsidRPr="00B977B9">
          <w:rPr>
            <w:rFonts w:ascii="Times New Roman" w:hAnsi="Times New Roman" w:cs="Times New Roman"/>
            <w:sz w:val="28"/>
            <w:szCs w:val="28"/>
          </w:rPr>
          <w:t>ст. 59</w:t>
        </w:r>
      </w:hyperlink>
      <w:r w:rsidRPr="00B977B9">
        <w:rPr>
          <w:rFonts w:ascii="Times New Roman" w:hAnsi="Times New Roman" w:cs="Times New Roman"/>
          <w:sz w:val="28"/>
          <w:szCs w:val="28"/>
        </w:rPr>
        <w:t xml:space="preserve"> ТК РФ, с обязательным указанием причин его заключения.</w:t>
      </w:r>
    </w:p>
    <w:p w:rsidR="005B5C23" w:rsidRPr="00B977B9" w:rsidRDefault="005B5C23" w:rsidP="00AA76A8">
      <w:pPr>
        <w:pStyle w:val="ConsPlusNormal"/>
        <w:spacing w:before="280"/>
        <w:ind w:firstLine="540"/>
        <w:contextualSpacing/>
        <w:jc w:val="both"/>
        <w:rPr>
          <w:rFonts w:ascii="Times New Roman" w:hAnsi="Times New Roman" w:cs="Times New Roman"/>
          <w:sz w:val="28"/>
          <w:szCs w:val="28"/>
        </w:rPr>
      </w:pPr>
      <w:r w:rsidRPr="00B977B9">
        <w:rPr>
          <w:rFonts w:ascii="Times New Roman" w:hAnsi="Times New Roman" w:cs="Times New Roman"/>
          <w:sz w:val="28"/>
          <w:szCs w:val="28"/>
        </w:rPr>
        <w:t xml:space="preserve">2.3. Содержание трудового договора, порядок его заключения, изменения и расторжения определяются в соответствии с </w:t>
      </w:r>
      <w:hyperlink r:id="rId9" w:history="1">
        <w:r w:rsidRPr="00B977B9">
          <w:rPr>
            <w:rFonts w:ascii="Times New Roman" w:hAnsi="Times New Roman" w:cs="Times New Roman"/>
            <w:sz w:val="28"/>
            <w:szCs w:val="28"/>
          </w:rPr>
          <w:t>ТК</w:t>
        </w:r>
      </w:hyperlink>
      <w:r w:rsidRPr="00B977B9">
        <w:rPr>
          <w:rFonts w:ascii="Times New Roman" w:hAnsi="Times New Roman" w:cs="Times New Roman"/>
          <w:sz w:val="28"/>
          <w:szCs w:val="28"/>
        </w:rPr>
        <w:t xml:space="preserve"> РФ и с учетом примерной </w:t>
      </w:r>
      <w:hyperlink r:id="rId10" w:history="1">
        <w:r w:rsidRPr="00B977B9">
          <w:rPr>
            <w:rFonts w:ascii="Times New Roman" w:hAnsi="Times New Roman" w:cs="Times New Roman"/>
            <w:sz w:val="28"/>
            <w:szCs w:val="28"/>
          </w:rPr>
          <w:t>формы</w:t>
        </w:r>
      </w:hyperlink>
      <w:r w:rsidRPr="00B977B9">
        <w:rPr>
          <w:rFonts w:ascii="Times New Roman" w:hAnsi="Times New Roman" w:cs="Times New Roman"/>
          <w:sz w:val="28"/>
          <w:szCs w:val="28"/>
        </w:rPr>
        <w:t xml:space="preserve"> трудового договора с работником государственного учреждения </w:t>
      </w:r>
      <w:r w:rsidRPr="001A396D">
        <w:rPr>
          <w:rFonts w:ascii="Times New Roman" w:hAnsi="Times New Roman" w:cs="Times New Roman"/>
          <w:sz w:val="28"/>
          <w:szCs w:val="28"/>
        </w:rPr>
        <w:t>(приложение 3</w:t>
      </w:r>
      <w:r w:rsidRPr="00B977B9">
        <w:rPr>
          <w:rFonts w:ascii="Times New Roman" w:hAnsi="Times New Roman" w:cs="Times New Roman"/>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РФ от 26 ноября 2012 г. N 2190-р) (далее - Программа).</w:t>
      </w:r>
    </w:p>
    <w:p w:rsidR="005B5C23" w:rsidRPr="00B977B9" w:rsidRDefault="005B5C23" w:rsidP="00AA76A8">
      <w:pPr>
        <w:pStyle w:val="ConsPlusNormal"/>
        <w:spacing w:before="280"/>
        <w:ind w:firstLine="540"/>
        <w:contextualSpacing/>
        <w:jc w:val="both"/>
        <w:rPr>
          <w:rFonts w:ascii="Times New Roman" w:hAnsi="Times New Roman" w:cs="Times New Roman"/>
          <w:sz w:val="28"/>
          <w:szCs w:val="28"/>
        </w:rPr>
      </w:pPr>
      <w:r w:rsidRPr="00B977B9">
        <w:rPr>
          <w:rFonts w:ascii="Times New Roman" w:hAnsi="Times New Roman" w:cs="Times New Roman"/>
          <w:sz w:val="28"/>
          <w:szCs w:val="28"/>
        </w:rPr>
        <w:t>Стороны трудового договора определяют его условия с учетом положений соответствующих нормативных актов, соглашений, коллективного договора, устава и иных локальных нормативных актов БПОУ ВО "ЧМК".</w:t>
      </w:r>
    </w:p>
    <w:p w:rsidR="005B5C23" w:rsidRPr="00B977B9" w:rsidRDefault="005B5C23" w:rsidP="00AA76A8">
      <w:pPr>
        <w:pStyle w:val="ConsPlusNormal"/>
        <w:spacing w:before="280"/>
        <w:ind w:firstLine="540"/>
        <w:contextualSpacing/>
        <w:jc w:val="both"/>
        <w:rPr>
          <w:rFonts w:ascii="Times New Roman" w:hAnsi="Times New Roman" w:cs="Times New Roman"/>
          <w:sz w:val="28"/>
          <w:szCs w:val="28"/>
        </w:rPr>
      </w:pPr>
      <w:r w:rsidRPr="00B977B9">
        <w:rPr>
          <w:rFonts w:ascii="Times New Roman" w:hAnsi="Times New Roman" w:cs="Times New Roman"/>
          <w:sz w:val="28"/>
          <w:szCs w:val="28"/>
        </w:rPr>
        <w:t>Объем учебной нагрузки, установленный педагогическому работнику, оговаривается в трудовом договоре.</w:t>
      </w:r>
    </w:p>
    <w:p w:rsidR="005B5C23" w:rsidRPr="003B0813" w:rsidRDefault="005B5C23" w:rsidP="00AA76A8">
      <w:pPr>
        <w:pStyle w:val="ConsPlusNormal"/>
        <w:spacing w:before="280"/>
        <w:ind w:firstLine="540"/>
        <w:contextualSpacing/>
        <w:jc w:val="both"/>
        <w:rPr>
          <w:rFonts w:ascii="Times New Roman" w:hAnsi="Times New Roman" w:cs="Times New Roman"/>
          <w:color w:val="000000"/>
          <w:sz w:val="28"/>
          <w:szCs w:val="28"/>
        </w:rPr>
      </w:pPr>
      <w:r w:rsidRPr="003B0813">
        <w:rPr>
          <w:rFonts w:ascii="Times New Roman" w:hAnsi="Times New Roman" w:cs="Times New Roman"/>
          <w:sz w:val="28"/>
          <w:szCs w:val="28"/>
        </w:rPr>
        <w:t xml:space="preserve">2.4. </w:t>
      </w:r>
      <w:r w:rsidRPr="003B0813">
        <w:rPr>
          <w:rFonts w:ascii="Times New Roman" w:hAnsi="Times New Roman" w:cs="Times New Roman"/>
          <w:color w:val="000000"/>
          <w:spacing w:val="2"/>
          <w:sz w:val="28"/>
          <w:szCs w:val="28"/>
        </w:rPr>
        <w:t xml:space="preserve">Работодатель обеспечивает заключение (оформление) с работниками трудовых договоров, которые </w:t>
      </w:r>
      <w:r w:rsidRPr="003B0813">
        <w:rPr>
          <w:rFonts w:ascii="Times New Roman" w:hAnsi="Times New Roman" w:cs="Times New Roman"/>
          <w:color w:val="000000"/>
          <w:sz w:val="28"/>
          <w:szCs w:val="28"/>
        </w:rPr>
        <w:t>предусматривают такие обязательные условия оплаты труда, как:</w:t>
      </w:r>
    </w:p>
    <w:p w:rsidR="005B5C23" w:rsidRPr="003B0813" w:rsidRDefault="005B5C23" w:rsidP="00AA76A8">
      <w:pPr>
        <w:pStyle w:val="ConsPlusNormal"/>
        <w:spacing w:before="280"/>
        <w:ind w:firstLine="540"/>
        <w:contextualSpacing/>
        <w:jc w:val="both"/>
        <w:rPr>
          <w:rFonts w:ascii="Times New Roman" w:hAnsi="Times New Roman" w:cs="Times New Roman"/>
          <w:sz w:val="28"/>
          <w:szCs w:val="28"/>
        </w:rPr>
      </w:pPr>
      <w:r w:rsidRPr="003B0813">
        <w:rPr>
          <w:rFonts w:ascii="Times New Roman" w:hAnsi="Times New Roman" w:cs="Times New Roman"/>
          <w:sz w:val="28"/>
          <w:szCs w:val="28"/>
        </w:rPr>
        <w:t>- размер оклада (должностного оклада), конкретно устанавливаемый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учебной (преподавательской) работы  720 часов в год за ставку заработной платы);</w:t>
      </w:r>
    </w:p>
    <w:p w:rsidR="005B5C23" w:rsidRPr="003B0813" w:rsidRDefault="005B5C23" w:rsidP="00AA76A8">
      <w:pPr>
        <w:pStyle w:val="ConsPlusNormal"/>
        <w:spacing w:before="280"/>
        <w:ind w:firstLine="540"/>
        <w:contextualSpacing/>
        <w:jc w:val="both"/>
        <w:rPr>
          <w:rFonts w:ascii="Times New Roman" w:hAnsi="Times New Roman" w:cs="Times New Roman"/>
          <w:sz w:val="28"/>
          <w:szCs w:val="28"/>
        </w:rPr>
      </w:pPr>
      <w:r w:rsidRPr="003B0813">
        <w:rPr>
          <w:rFonts w:ascii="Times New Roman" w:hAnsi="Times New Roman" w:cs="Times New Roman"/>
          <w:sz w:val="28"/>
          <w:szCs w:val="28"/>
        </w:rPr>
        <w:t>- 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5B5C23" w:rsidRPr="003B0813" w:rsidRDefault="005B5C23" w:rsidP="00AA76A8">
      <w:pPr>
        <w:pStyle w:val="ConsPlusNormal"/>
        <w:spacing w:before="280"/>
        <w:ind w:firstLine="540"/>
        <w:contextualSpacing/>
        <w:jc w:val="both"/>
        <w:rPr>
          <w:rFonts w:ascii="Times New Roman" w:hAnsi="Times New Roman" w:cs="Times New Roman"/>
          <w:sz w:val="28"/>
          <w:szCs w:val="28"/>
        </w:rPr>
      </w:pPr>
      <w:r w:rsidRPr="003B0813">
        <w:rPr>
          <w:rFonts w:ascii="Times New Roman" w:hAnsi="Times New Roman" w:cs="Times New Roman"/>
          <w:sz w:val="28"/>
          <w:szCs w:val="28"/>
        </w:rPr>
        <w:t>-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БПОУ ВО "ЧМК" показателей и критериев.</w:t>
      </w:r>
    </w:p>
    <w:p w:rsidR="005B5C23" w:rsidRPr="003B0813" w:rsidRDefault="005B5C23" w:rsidP="00AA76A8">
      <w:pPr>
        <w:shd w:val="clear" w:color="auto" w:fill="FFFFFF"/>
        <w:tabs>
          <w:tab w:val="left" w:pos="629"/>
        </w:tabs>
        <w:spacing w:line="240" w:lineRule="auto"/>
        <w:ind w:firstLine="557"/>
        <w:contextualSpacing/>
        <w:jc w:val="both"/>
        <w:rPr>
          <w:rFonts w:ascii="Times New Roman" w:hAnsi="Times New Roman" w:cs="Times New Roman"/>
          <w:color w:val="000000" w:themeColor="text1"/>
          <w:sz w:val="28"/>
          <w:szCs w:val="28"/>
        </w:rPr>
      </w:pPr>
      <w:r w:rsidRPr="003B0813">
        <w:rPr>
          <w:rFonts w:ascii="Times New Roman" w:hAnsi="Times New Roman" w:cs="Times New Roman"/>
          <w:color w:val="000000" w:themeColor="text1"/>
          <w:sz w:val="28"/>
          <w:szCs w:val="28"/>
        </w:rPr>
        <w:t xml:space="preserve">Работодатель обеспечивает своевременное уведомление работников в письменной форме о </w:t>
      </w:r>
      <w:r w:rsidRPr="003B0813">
        <w:rPr>
          <w:rFonts w:ascii="Times New Roman" w:hAnsi="Times New Roman" w:cs="Times New Roman"/>
          <w:color w:val="000000" w:themeColor="text1"/>
          <w:spacing w:val="3"/>
          <w:sz w:val="28"/>
          <w:szCs w:val="28"/>
        </w:rPr>
        <w:t xml:space="preserve">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w:t>
      </w:r>
      <w:r w:rsidRPr="003B0813">
        <w:rPr>
          <w:rFonts w:ascii="Times New Roman" w:hAnsi="Times New Roman" w:cs="Times New Roman"/>
          <w:color w:val="000000" w:themeColor="text1"/>
          <w:spacing w:val="8"/>
          <w:sz w:val="28"/>
          <w:szCs w:val="28"/>
        </w:rPr>
        <w:t xml:space="preserve">устанавливаемых работникам) не позднее, чем за два месяца до их введения, а также своевременное </w:t>
      </w:r>
      <w:r w:rsidRPr="003B0813">
        <w:rPr>
          <w:rFonts w:ascii="Times New Roman" w:hAnsi="Times New Roman" w:cs="Times New Roman"/>
          <w:color w:val="000000" w:themeColor="text1"/>
          <w:spacing w:val="1"/>
          <w:sz w:val="28"/>
          <w:szCs w:val="28"/>
        </w:rPr>
        <w:t>заключение дополнительных соглашений об изменении условий трудового договора.</w:t>
      </w:r>
    </w:p>
    <w:p w:rsidR="005B5C23" w:rsidRPr="00FB0E71" w:rsidRDefault="005B5C23" w:rsidP="00AA76A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B0E71">
        <w:rPr>
          <w:rFonts w:ascii="Times New Roman" w:hAnsi="Times New Roman" w:cs="Times New Roman"/>
          <w:sz w:val="28"/>
          <w:szCs w:val="28"/>
        </w:rPr>
        <w:t xml:space="preserve">2.5. При приеме на работу (до подписания трудового договора) Работодатель обязан ознакомить работника под роспись </w:t>
      </w:r>
      <w:r w:rsidRPr="00671EC7">
        <w:rPr>
          <w:rFonts w:ascii="Times New Roman" w:hAnsi="Times New Roman" w:cs="Times New Roman"/>
          <w:sz w:val="28"/>
          <w:szCs w:val="28"/>
        </w:rPr>
        <w:t xml:space="preserve">с </w:t>
      </w:r>
      <w:hyperlink r:id="rId11" w:history="1">
        <w:r w:rsidRPr="00671EC7">
          <w:rPr>
            <w:rFonts w:ascii="Times New Roman" w:hAnsi="Times New Roman" w:cs="Times New Roman"/>
            <w:color w:val="000000" w:themeColor="text1"/>
            <w:sz w:val="28"/>
            <w:szCs w:val="28"/>
          </w:rPr>
          <w:t>Правилами</w:t>
        </w:r>
      </w:hyperlink>
      <w:r w:rsidRPr="00671EC7">
        <w:rPr>
          <w:rFonts w:ascii="Times New Roman" w:hAnsi="Times New Roman" w:cs="Times New Roman"/>
          <w:color w:val="000000" w:themeColor="text1"/>
          <w:sz w:val="28"/>
          <w:szCs w:val="28"/>
        </w:rPr>
        <w:t xml:space="preserve"> </w:t>
      </w:r>
      <w:r w:rsidRPr="00671EC7">
        <w:rPr>
          <w:rFonts w:ascii="Times New Roman" w:hAnsi="Times New Roman" w:cs="Times New Roman"/>
          <w:sz w:val="28"/>
          <w:szCs w:val="28"/>
        </w:rPr>
        <w:t>внутреннего трудового распорядка, должностными инс</w:t>
      </w:r>
      <w:r w:rsidRPr="00FB0E71">
        <w:rPr>
          <w:rFonts w:ascii="Times New Roman" w:hAnsi="Times New Roman" w:cs="Times New Roman"/>
          <w:sz w:val="28"/>
          <w:szCs w:val="28"/>
        </w:rPr>
        <w:t>трукциями, непосредственно связанными с трудовой деятельностью работника, коллективным договором.</w:t>
      </w:r>
    </w:p>
    <w:p w:rsidR="005B5C23" w:rsidRPr="00FB0E71" w:rsidRDefault="00584091" w:rsidP="00AA76A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2.6. </w:t>
      </w:r>
      <w:r w:rsidR="005B5C23" w:rsidRPr="00FB0E71">
        <w:rPr>
          <w:rFonts w:ascii="Times New Roman" w:hAnsi="Times New Roman" w:cs="Times New Roman"/>
          <w:sz w:val="28"/>
          <w:szCs w:val="28"/>
        </w:rPr>
        <w:t>В условиях трудового договора, может быть включено испытание с целью проверки соответствия Работника поручаемой работе в соответствии со ст. 70, 71ТК РФ:</w:t>
      </w:r>
    </w:p>
    <w:p w:rsidR="005B5C23" w:rsidRPr="00584091" w:rsidRDefault="005B5C23" w:rsidP="00AA76A8">
      <w:pPr>
        <w:numPr>
          <w:ilvl w:val="0"/>
          <w:numId w:val="4"/>
        </w:numPr>
        <w:spacing w:after="0" w:line="240" w:lineRule="auto"/>
        <w:ind w:left="0" w:firstLine="709"/>
        <w:contextualSpacing/>
        <w:jc w:val="both"/>
        <w:rPr>
          <w:rFonts w:ascii="Times New Roman" w:hAnsi="Times New Roman" w:cs="Times New Roman"/>
          <w:sz w:val="28"/>
          <w:szCs w:val="28"/>
        </w:rPr>
      </w:pPr>
      <w:r w:rsidRPr="00584091">
        <w:rPr>
          <w:rFonts w:ascii="Times New Roman" w:hAnsi="Times New Roman" w:cs="Times New Roman"/>
          <w:sz w:val="28"/>
          <w:szCs w:val="28"/>
        </w:rPr>
        <w:t>условие об испытании должно быть указано в трудовом договоре. Его отсутствие означает, что работник принят без испытаний;</w:t>
      </w:r>
    </w:p>
    <w:p w:rsidR="005B5C23" w:rsidRPr="00584091" w:rsidRDefault="005B5C23" w:rsidP="00AA76A8">
      <w:pPr>
        <w:numPr>
          <w:ilvl w:val="0"/>
          <w:numId w:val="4"/>
        </w:numPr>
        <w:spacing w:after="0" w:line="240" w:lineRule="auto"/>
        <w:ind w:left="0" w:firstLine="709"/>
        <w:contextualSpacing/>
        <w:jc w:val="both"/>
        <w:rPr>
          <w:rFonts w:ascii="Times New Roman" w:hAnsi="Times New Roman" w:cs="Times New Roman"/>
          <w:sz w:val="28"/>
          <w:szCs w:val="28"/>
        </w:rPr>
      </w:pPr>
      <w:r w:rsidRPr="00584091">
        <w:rPr>
          <w:rFonts w:ascii="Times New Roman" w:hAnsi="Times New Roman" w:cs="Times New Roman"/>
          <w:sz w:val="28"/>
          <w:szCs w:val="28"/>
        </w:rPr>
        <w:t>срок испытания не может превышать 3 месяцев, за исключением случаев предусмотренных законодательством;</w:t>
      </w:r>
    </w:p>
    <w:p w:rsidR="005B5C23" w:rsidRPr="00584091" w:rsidRDefault="00584091" w:rsidP="003F485F">
      <w:pPr>
        <w:pStyle w:val="a4"/>
        <w:spacing w:after="0" w:line="240" w:lineRule="auto"/>
        <w:ind w:left="0" w:firstLine="567"/>
        <w:jc w:val="both"/>
        <w:rPr>
          <w:rFonts w:ascii="Times New Roman" w:hAnsi="Times New Roman" w:cs="Times New Roman"/>
          <w:sz w:val="28"/>
          <w:szCs w:val="28"/>
        </w:rPr>
      </w:pPr>
      <w:r w:rsidRPr="00584091">
        <w:rPr>
          <w:rFonts w:ascii="Times New Roman" w:hAnsi="Times New Roman" w:cs="Times New Roman"/>
          <w:sz w:val="28"/>
          <w:szCs w:val="28"/>
        </w:rPr>
        <w:t>У</w:t>
      </w:r>
      <w:r w:rsidR="005B5C23" w:rsidRPr="00584091">
        <w:rPr>
          <w:rFonts w:ascii="Times New Roman" w:hAnsi="Times New Roman" w:cs="Times New Roman"/>
          <w:sz w:val="28"/>
          <w:szCs w:val="28"/>
        </w:rPr>
        <w:t>словия трудового договора могут быть изменены только по соглашению сторон и в письменн</w:t>
      </w:r>
      <w:r w:rsidRPr="00584091">
        <w:rPr>
          <w:rFonts w:ascii="Times New Roman" w:hAnsi="Times New Roman" w:cs="Times New Roman"/>
          <w:sz w:val="28"/>
          <w:szCs w:val="28"/>
        </w:rPr>
        <w:t xml:space="preserve">ой форме (ст. </w:t>
      </w:r>
      <w:r w:rsidR="005B5C23" w:rsidRPr="00584091">
        <w:rPr>
          <w:rFonts w:ascii="Times New Roman" w:hAnsi="Times New Roman" w:cs="Times New Roman"/>
          <w:sz w:val="28"/>
          <w:szCs w:val="28"/>
        </w:rPr>
        <w:t>7</w:t>
      </w:r>
      <w:r w:rsidRPr="00584091">
        <w:rPr>
          <w:rFonts w:ascii="Times New Roman" w:hAnsi="Times New Roman" w:cs="Times New Roman"/>
          <w:sz w:val="28"/>
          <w:szCs w:val="28"/>
        </w:rPr>
        <w:t>2</w:t>
      </w:r>
      <w:r w:rsidR="005B5C23" w:rsidRPr="00584091">
        <w:rPr>
          <w:rFonts w:ascii="Times New Roman" w:hAnsi="Times New Roman" w:cs="Times New Roman"/>
          <w:sz w:val="28"/>
          <w:szCs w:val="28"/>
        </w:rPr>
        <w:t xml:space="preserve"> ТК РФ). О введении изменений условий трудового договора Работник должен быть предупрежден Работодателем в письменной форме не позднее, чем за два месяца (ст. 73, 74, 162 ТК РФ). Если Работник не согласен с продолжением работы в новых условиях, то Работодатель обязан в письменной форме предложить ему иную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он может выполнять с учетом его состояния здоровья. </w:t>
      </w:r>
    </w:p>
    <w:p w:rsidR="005B5C23" w:rsidRPr="00584091" w:rsidRDefault="005B5C23" w:rsidP="003F485F">
      <w:pPr>
        <w:pStyle w:val="ConsPlusNormal"/>
        <w:ind w:firstLine="540"/>
        <w:contextualSpacing/>
        <w:jc w:val="both"/>
        <w:rPr>
          <w:rFonts w:ascii="Times New Roman" w:hAnsi="Times New Roman" w:cs="Times New Roman"/>
          <w:sz w:val="28"/>
          <w:szCs w:val="28"/>
        </w:rPr>
      </w:pPr>
      <w:r w:rsidRPr="00584091">
        <w:rPr>
          <w:rFonts w:ascii="Times New Roman" w:hAnsi="Times New Roman" w:cs="Times New Roman"/>
          <w:sz w:val="28"/>
          <w:szCs w:val="28"/>
        </w:rPr>
        <w:t>Во время прохождения испытания на работника полностью распространяется законодательство о труде.</w:t>
      </w:r>
    </w:p>
    <w:p w:rsidR="005B5C23" w:rsidRPr="00081B4F" w:rsidRDefault="005B5C23" w:rsidP="00AA76A8">
      <w:pPr>
        <w:pStyle w:val="ConsPlusNormal"/>
        <w:spacing w:before="280"/>
        <w:ind w:firstLine="540"/>
        <w:contextualSpacing/>
        <w:jc w:val="both"/>
        <w:rPr>
          <w:rFonts w:ascii="Times New Roman" w:hAnsi="Times New Roman" w:cs="Times New Roman"/>
          <w:sz w:val="28"/>
          <w:szCs w:val="28"/>
        </w:rPr>
      </w:pPr>
      <w:r w:rsidRPr="00081B4F">
        <w:rPr>
          <w:rFonts w:ascii="Times New Roman" w:hAnsi="Times New Roman" w:cs="Times New Roman"/>
          <w:sz w:val="28"/>
          <w:szCs w:val="28"/>
        </w:rPr>
        <w:t>2.7. Работодатель не вправе требовать от работника выполнения работы, не обусловленной трудовым договором и должностной инструкцией.</w:t>
      </w:r>
    </w:p>
    <w:p w:rsidR="005B5C23" w:rsidRPr="00081B4F" w:rsidRDefault="005B5C23" w:rsidP="00AA76A8">
      <w:pPr>
        <w:pStyle w:val="ConsPlusNormal"/>
        <w:spacing w:before="280"/>
        <w:ind w:firstLine="540"/>
        <w:contextualSpacing/>
        <w:jc w:val="both"/>
        <w:rPr>
          <w:rFonts w:ascii="Times New Roman" w:hAnsi="Times New Roman" w:cs="Times New Roman"/>
          <w:sz w:val="28"/>
          <w:szCs w:val="28"/>
        </w:rPr>
      </w:pPr>
      <w:r w:rsidRPr="00081B4F">
        <w:rPr>
          <w:rFonts w:ascii="Times New Roman" w:hAnsi="Times New Roman" w:cs="Times New Roman"/>
          <w:sz w:val="28"/>
          <w:szCs w:val="28"/>
        </w:rPr>
        <w:t>2.8. С письменного согласия работника ему может быть поручено выполнение в течение установленной продолжительности рабочего времени (смены) наряду с работой, определенной трудовым договором, дополнительной работы по другой или такой же профессии (должности) за дополнительную плату.</w:t>
      </w:r>
    </w:p>
    <w:p w:rsidR="005B5C23" w:rsidRPr="00081B4F" w:rsidRDefault="005B5C23" w:rsidP="00AA76A8">
      <w:pPr>
        <w:pStyle w:val="ConsPlusNormal"/>
        <w:spacing w:before="280"/>
        <w:ind w:firstLine="540"/>
        <w:contextualSpacing/>
        <w:jc w:val="both"/>
        <w:rPr>
          <w:rFonts w:ascii="Times New Roman" w:hAnsi="Times New Roman" w:cs="Times New Roman"/>
          <w:sz w:val="28"/>
          <w:szCs w:val="28"/>
        </w:rPr>
      </w:pPr>
      <w:r w:rsidRPr="00081B4F">
        <w:rPr>
          <w:rFonts w:ascii="Times New Roman" w:hAnsi="Times New Roman" w:cs="Times New Roman"/>
          <w:sz w:val="28"/>
          <w:szCs w:val="28"/>
        </w:rPr>
        <w:t>2.9. Срок, в течение которого работник будет исполнять дополнительную работу, ее содержание и объем устанавливаются Работодателем с письменного согласия работника.</w:t>
      </w:r>
    </w:p>
    <w:p w:rsidR="005B5C23" w:rsidRPr="00081B4F" w:rsidRDefault="005B5C23" w:rsidP="00AA76A8">
      <w:pPr>
        <w:pStyle w:val="ConsPlusNormal"/>
        <w:spacing w:before="280"/>
        <w:ind w:firstLine="540"/>
        <w:contextualSpacing/>
        <w:jc w:val="both"/>
        <w:rPr>
          <w:rFonts w:ascii="Times New Roman" w:hAnsi="Times New Roman" w:cs="Times New Roman"/>
          <w:sz w:val="28"/>
          <w:szCs w:val="28"/>
        </w:rPr>
      </w:pPr>
      <w:r w:rsidRPr="00081B4F">
        <w:rPr>
          <w:rFonts w:ascii="Times New Roman" w:hAnsi="Times New Roman" w:cs="Times New Roman"/>
          <w:sz w:val="28"/>
          <w:szCs w:val="28"/>
        </w:rPr>
        <w:t>2.10. Работник имеет право досрочно отказаться от выполнения дополнительной работы, а Работодатель досрочно отменить поручение о ее выполнении, предупредив об этом другую сторону в письменной форме не позднее, чем за три рабочих дня.</w:t>
      </w:r>
    </w:p>
    <w:p w:rsidR="005B5C23" w:rsidRPr="00081B4F" w:rsidRDefault="005B5C23" w:rsidP="00AA76A8">
      <w:pPr>
        <w:spacing w:line="240" w:lineRule="auto"/>
        <w:ind w:firstLine="567"/>
        <w:contextualSpacing/>
        <w:jc w:val="both"/>
        <w:rPr>
          <w:rFonts w:ascii="Times New Roman" w:hAnsi="Times New Roman" w:cs="Times New Roman"/>
          <w:sz w:val="28"/>
          <w:szCs w:val="28"/>
        </w:rPr>
      </w:pPr>
      <w:r w:rsidRPr="00081B4F">
        <w:rPr>
          <w:rFonts w:ascii="Times New Roman" w:hAnsi="Times New Roman" w:cs="Times New Roman"/>
          <w:sz w:val="28"/>
          <w:szCs w:val="28"/>
        </w:rPr>
        <w:t>2.11.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труда трудового договора заключается в письменном виде.</w:t>
      </w:r>
    </w:p>
    <w:p w:rsidR="005B5C23" w:rsidRPr="00671EC7" w:rsidRDefault="005B5C23" w:rsidP="00AA76A8">
      <w:pPr>
        <w:shd w:val="clear" w:color="auto" w:fill="FFFFFF"/>
        <w:spacing w:line="240" w:lineRule="auto"/>
        <w:ind w:firstLine="709"/>
        <w:contextualSpacing/>
        <w:jc w:val="both"/>
        <w:rPr>
          <w:rFonts w:ascii="Times New Roman" w:hAnsi="Times New Roman" w:cs="Times New Roman"/>
          <w:sz w:val="28"/>
          <w:szCs w:val="28"/>
        </w:rPr>
      </w:pPr>
      <w:r w:rsidRPr="00671EC7">
        <w:rPr>
          <w:rFonts w:ascii="Times New Roman" w:hAnsi="Times New Roman" w:cs="Times New Roman"/>
          <w:sz w:val="28"/>
          <w:szCs w:val="28"/>
        </w:rPr>
        <w:t>Руководитель и его заместители помимо основной работы, определенной трудовым договором, могут осуществлять в том же образовательном учреждении на условиях дополнительного соглашения к трудовому договору преподавательскую работу в группах, кружках, секциях, которая не считается совместительством, если реализуется в пределах 240 часов в год.</w:t>
      </w:r>
    </w:p>
    <w:p w:rsidR="005B5C23" w:rsidRPr="00671EC7" w:rsidRDefault="005B5C23" w:rsidP="00AA76A8">
      <w:pPr>
        <w:spacing w:line="240" w:lineRule="auto"/>
        <w:ind w:firstLine="709"/>
        <w:contextualSpacing/>
        <w:jc w:val="both"/>
        <w:rPr>
          <w:rFonts w:ascii="Times New Roman" w:hAnsi="Times New Roman" w:cs="Times New Roman"/>
          <w:sz w:val="28"/>
          <w:szCs w:val="28"/>
        </w:rPr>
      </w:pPr>
      <w:r w:rsidRPr="00671EC7">
        <w:rPr>
          <w:rFonts w:ascii="Times New Roman" w:hAnsi="Times New Roman" w:cs="Times New Roman"/>
          <w:sz w:val="28"/>
          <w:szCs w:val="28"/>
        </w:rPr>
        <w:lastRenderedPageBreak/>
        <w:t>Предоставление преподавательской работы указанным лицам осуществляется с учетом мнения Профсоюзного комитета работников БПОУ ВО "ЧМК" и при условии, если преподаватели, для которых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5B5C23" w:rsidRPr="0054446A" w:rsidRDefault="005B5C23" w:rsidP="00AA76A8">
      <w:pPr>
        <w:spacing w:line="240" w:lineRule="auto"/>
        <w:ind w:firstLine="567"/>
        <w:contextualSpacing/>
        <w:jc w:val="both"/>
        <w:rPr>
          <w:rFonts w:ascii="Times New Roman" w:hAnsi="Times New Roman" w:cs="Times New Roman"/>
          <w:sz w:val="28"/>
          <w:szCs w:val="28"/>
        </w:rPr>
      </w:pPr>
      <w:r w:rsidRPr="0054446A">
        <w:rPr>
          <w:rFonts w:ascii="Times New Roman" w:hAnsi="Times New Roman" w:cs="Times New Roman"/>
          <w:sz w:val="28"/>
          <w:szCs w:val="28"/>
        </w:rPr>
        <w:t>2.12. Увольнение (прекращение трудового договора) между Работодателем и Работником регулируется статьями главы 13 ТК РФ.</w:t>
      </w:r>
    </w:p>
    <w:p w:rsidR="005B5C23" w:rsidRPr="0054446A" w:rsidRDefault="005B5C23" w:rsidP="00AA76A8">
      <w:pPr>
        <w:spacing w:line="240" w:lineRule="auto"/>
        <w:ind w:firstLine="567"/>
        <w:contextualSpacing/>
        <w:jc w:val="both"/>
        <w:rPr>
          <w:rFonts w:ascii="Times New Roman" w:hAnsi="Times New Roman" w:cs="Times New Roman"/>
          <w:sz w:val="28"/>
          <w:szCs w:val="28"/>
        </w:rPr>
      </w:pPr>
      <w:r w:rsidRPr="0054446A">
        <w:rPr>
          <w:rFonts w:ascii="Times New Roman" w:hAnsi="Times New Roman" w:cs="Times New Roman"/>
          <w:sz w:val="28"/>
          <w:szCs w:val="28"/>
        </w:rPr>
        <w:t xml:space="preserve">При расторжении срочного трудового договора в связи с истечением срока его действия Работодатель обязан предупредить об этом Работника в письменной форме: </w:t>
      </w:r>
    </w:p>
    <w:p w:rsidR="005B5C23" w:rsidRPr="0054446A" w:rsidRDefault="005B5C23" w:rsidP="003F485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54446A">
        <w:rPr>
          <w:rFonts w:ascii="Times New Roman" w:hAnsi="Times New Roman" w:cs="Times New Roman"/>
          <w:sz w:val="28"/>
          <w:szCs w:val="28"/>
        </w:rPr>
        <w:t>- если трудовой договор был заключен на время исполнения обязанностей отсутствующего работника - в день выхода основного работника на работу;</w:t>
      </w:r>
    </w:p>
    <w:p w:rsidR="005B5C23" w:rsidRPr="0054446A" w:rsidRDefault="005B5C23" w:rsidP="003F485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54446A">
        <w:rPr>
          <w:rFonts w:ascii="Times New Roman" w:hAnsi="Times New Roman" w:cs="Times New Roman"/>
          <w:sz w:val="28"/>
          <w:szCs w:val="28"/>
        </w:rPr>
        <w:t>- если работник принимался для выполнения конкретной работы - не менее чем за три календарных дня до планируемой даты окончания работ;</w:t>
      </w:r>
    </w:p>
    <w:p w:rsidR="005B5C23" w:rsidRPr="0054446A" w:rsidRDefault="005B5C23" w:rsidP="003F485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54446A">
        <w:rPr>
          <w:rFonts w:ascii="Times New Roman" w:hAnsi="Times New Roman" w:cs="Times New Roman"/>
          <w:sz w:val="28"/>
          <w:szCs w:val="28"/>
        </w:rPr>
        <w:t>- в остальных случаях - не менее чем за три календарных дня до даты предстоящего увольнения.</w:t>
      </w:r>
    </w:p>
    <w:p w:rsidR="005B5C23" w:rsidRPr="0054446A" w:rsidRDefault="005B5C23" w:rsidP="003F485F">
      <w:pPr>
        <w:pStyle w:val="ConsPlusNormal"/>
        <w:ind w:firstLine="539"/>
        <w:contextualSpacing/>
        <w:jc w:val="both"/>
        <w:rPr>
          <w:rFonts w:ascii="Times New Roman" w:hAnsi="Times New Roman" w:cs="Times New Roman"/>
          <w:color w:val="000000" w:themeColor="text1"/>
          <w:sz w:val="28"/>
          <w:szCs w:val="28"/>
        </w:rPr>
      </w:pPr>
      <w:r w:rsidRPr="0054446A">
        <w:rPr>
          <w:rFonts w:ascii="Times New Roman" w:hAnsi="Times New Roman" w:cs="Times New Roman"/>
          <w:sz w:val="28"/>
          <w:szCs w:val="28"/>
        </w:rPr>
        <w:t xml:space="preserve">Расторжение срочного трудового договора </w:t>
      </w:r>
      <w:r w:rsidR="0054446A" w:rsidRPr="0054446A">
        <w:rPr>
          <w:rFonts w:ascii="Times New Roman" w:hAnsi="Times New Roman" w:cs="Times New Roman"/>
          <w:sz w:val="28"/>
          <w:szCs w:val="28"/>
        </w:rPr>
        <w:t xml:space="preserve">с беременной женщиной возможно </w:t>
      </w:r>
      <w:r w:rsidRPr="0054446A">
        <w:rPr>
          <w:rFonts w:ascii="Times New Roman" w:hAnsi="Times New Roman" w:cs="Times New Roman"/>
          <w:sz w:val="28"/>
          <w:szCs w:val="28"/>
        </w:rPr>
        <w:t xml:space="preserve">только при соблюдении условий, предусмотренных </w:t>
      </w:r>
      <w:hyperlink r:id="rId12" w:history="1">
        <w:r w:rsidRPr="0054446A">
          <w:rPr>
            <w:rFonts w:ascii="Times New Roman" w:hAnsi="Times New Roman" w:cs="Times New Roman"/>
            <w:color w:val="000000" w:themeColor="text1"/>
            <w:sz w:val="28"/>
            <w:szCs w:val="28"/>
          </w:rPr>
          <w:t>ст. ст. 77</w:t>
        </w:r>
      </w:hyperlink>
      <w:r w:rsidRPr="0054446A">
        <w:rPr>
          <w:rFonts w:ascii="Times New Roman" w:hAnsi="Times New Roman" w:cs="Times New Roman"/>
          <w:color w:val="000000" w:themeColor="text1"/>
          <w:sz w:val="28"/>
          <w:szCs w:val="28"/>
        </w:rPr>
        <w:t xml:space="preserve"> и </w:t>
      </w:r>
      <w:hyperlink r:id="rId13" w:history="1">
        <w:r w:rsidRPr="0054446A">
          <w:rPr>
            <w:rFonts w:ascii="Times New Roman" w:hAnsi="Times New Roman" w:cs="Times New Roman"/>
            <w:color w:val="000000" w:themeColor="text1"/>
            <w:sz w:val="28"/>
            <w:szCs w:val="28"/>
          </w:rPr>
          <w:t>261</w:t>
        </w:r>
      </w:hyperlink>
      <w:r w:rsidRPr="0054446A">
        <w:rPr>
          <w:rFonts w:ascii="Times New Roman" w:hAnsi="Times New Roman" w:cs="Times New Roman"/>
          <w:color w:val="000000" w:themeColor="text1"/>
          <w:sz w:val="28"/>
          <w:szCs w:val="28"/>
        </w:rPr>
        <w:t xml:space="preserve"> ТК РФ.</w:t>
      </w:r>
    </w:p>
    <w:p w:rsidR="00E50E5F" w:rsidRPr="0054446A" w:rsidRDefault="00E50E5F" w:rsidP="00AA76A8">
      <w:pPr>
        <w:pStyle w:val="ConsPlusNormal"/>
        <w:spacing w:before="280"/>
        <w:ind w:firstLine="540"/>
        <w:contextualSpacing/>
        <w:jc w:val="both"/>
        <w:rPr>
          <w:rFonts w:ascii="Times New Roman" w:hAnsi="Times New Roman" w:cs="Times New Roman"/>
          <w:color w:val="000000" w:themeColor="text1"/>
          <w:sz w:val="28"/>
          <w:szCs w:val="28"/>
        </w:rPr>
      </w:pPr>
    </w:p>
    <w:p w:rsidR="00E50E5F" w:rsidRDefault="00E50E5F" w:rsidP="00E50E5F">
      <w:pPr>
        <w:pStyle w:val="ConsPlusNormal"/>
        <w:contextualSpacing/>
        <w:jc w:val="center"/>
        <w:outlineLvl w:val="1"/>
        <w:rPr>
          <w:rFonts w:ascii="Times New Roman" w:hAnsi="Times New Roman" w:cs="Times New Roman"/>
          <w:b/>
          <w:sz w:val="28"/>
          <w:szCs w:val="28"/>
        </w:rPr>
      </w:pPr>
      <w:r>
        <w:rPr>
          <w:rFonts w:ascii="Times New Roman" w:hAnsi="Times New Roman" w:cs="Times New Roman"/>
          <w:b/>
          <w:sz w:val="28"/>
          <w:szCs w:val="28"/>
        </w:rPr>
        <w:t>3</w:t>
      </w:r>
      <w:r w:rsidRPr="00B977B9">
        <w:rPr>
          <w:rFonts w:ascii="Times New Roman" w:hAnsi="Times New Roman" w:cs="Times New Roman"/>
          <w:b/>
          <w:sz w:val="28"/>
          <w:szCs w:val="28"/>
        </w:rPr>
        <w:t xml:space="preserve">. </w:t>
      </w:r>
      <w:r>
        <w:rPr>
          <w:rFonts w:ascii="Times New Roman" w:hAnsi="Times New Roman" w:cs="Times New Roman"/>
          <w:b/>
          <w:sz w:val="28"/>
          <w:szCs w:val="28"/>
        </w:rPr>
        <w:t xml:space="preserve">Гарантии при возможном высвобождении, </w:t>
      </w:r>
    </w:p>
    <w:p w:rsidR="00E50E5F" w:rsidRPr="00B977B9" w:rsidRDefault="00E50E5F" w:rsidP="00E50E5F">
      <w:pPr>
        <w:pStyle w:val="ConsPlusNormal"/>
        <w:contextualSpacing/>
        <w:jc w:val="center"/>
        <w:outlineLvl w:val="1"/>
        <w:rPr>
          <w:rFonts w:ascii="Times New Roman" w:hAnsi="Times New Roman" w:cs="Times New Roman"/>
          <w:b/>
          <w:sz w:val="28"/>
          <w:szCs w:val="28"/>
        </w:rPr>
      </w:pPr>
      <w:r>
        <w:rPr>
          <w:rFonts w:ascii="Times New Roman" w:hAnsi="Times New Roman" w:cs="Times New Roman"/>
          <w:b/>
          <w:sz w:val="28"/>
          <w:szCs w:val="28"/>
        </w:rPr>
        <w:t>обеспечение занятости</w:t>
      </w:r>
    </w:p>
    <w:p w:rsidR="0054446A" w:rsidRPr="00D61BAF" w:rsidRDefault="0054446A" w:rsidP="00AA76A8">
      <w:pPr>
        <w:pStyle w:val="ConsPlusNormal"/>
        <w:spacing w:before="280"/>
        <w:ind w:firstLine="540"/>
        <w:contextualSpacing/>
        <w:jc w:val="both"/>
        <w:rPr>
          <w:rFonts w:ascii="Times New Roman" w:hAnsi="Times New Roman" w:cs="Times New Roman"/>
          <w:color w:val="000000" w:themeColor="text1"/>
          <w:sz w:val="28"/>
          <w:szCs w:val="28"/>
          <w:highlight w:val="yellow"/>
        </w:rPr>
      </w:pPr>
    </w:p>
    <w:p w:rsidR="005B5C23" w:rsidRPr="00E50E5F" w:rsidRDefault="00E50E5F" w:rsidP="007C11A0">
      <w:pPr>
        <w:spacing w:after="0" w:line="240" w:lineRule="auto"/>
        <w:ind w:firstLine="567"/>
        <w:contextualSpacing/>
        <w:jc w:val="both"/>
        <w:rPr>
          <w:rFonts w:ascii="Times New Roman" w:hAnsi="Times New Roman" w:cs="Times New Roman"/>
          <w:sz w:val="28"/>
          <w:szCs w:val="28"/>
        </w:rPr>
      </w:pPr>
      <w:r w:rsidRPr="00E50E5F">
        <w:rPr>
          <w:rFonts w:ascii="Times New Roman" w:hAnsi="Times New Roman" w:cs="Times New Roman"/>
          <w:sz w:val="28"/>
          <w:szCs w:val="28"/>
        </w:rPr>
        <w:t>3.1</w:t>
      </w:r>
      <w:r w:rsidR="005B5C23" w:rsidRPr="00E50E5F">
        <w:rPr>
          <w:rFonts w:ascii="Times New Roman" w:hAnsi="Times New Roman" w:cs="Times New Roman"/>
          <w:sz w:val="28"/>
          <w:szCs w:val="28"/>
        </w:rPr>
        <w:t>. Работодатель обязуется не допускать экономически и социально не обоснованные сокращения рабочих мест и нарушения правовых гарантий работников БПОУ ВО "ЧМК".</w:t>
      </w:r>
    </w:p>
    <w:p w:rsidR="005B5C23" w:rsidRPr="00E50E5F" w:rsidRDefault="00E50E5F" w:rsidP="007C11A0">
      <w:pPr>
        <w:spacing w:after="0" w:line="240" w:lineRule="auto"/>
        <w:ind w:firstLine="567"/>
        <w:contextualSpacing/>
        <w:jc w:val="both"/>
        <w:rPr>
          <w:rFonts w:ascii="Times New Roman" w:hAnsi="Times New Roman" w:cs="Times New Roman"/>
          <w:sz w:val="28"/>
          <w:szCs w:val="28"/>
        </w:rPr>
      </w:pPr>
      <w:r w:rsidRPr="00E50E5F">
        <w:rPr>
          <w:rFonts w:ascii="Times New Roman" w:hAnsi="Times New Roman" w:cs="Times New Roman"/>
          <w:sz w:val="28"/>
          <w:szCs w:val="28"/>
        </w:rPr>
        <w:t xml:space="preserve">3.2. </w:t>
      </w:r>
      <w:r w:rsidR="005B5C23" w:rsidRPr="00E50E5F">
        <w:rPr>
          <w:rFonts w:ascii="Times New Roman" w:hAnsi="Times New Roman" w:cs="Times New Roman"/>
          <w:sz w:val="28"/>
          <w:szCs w:val="28"/>
        </w:rPr>
        <w:t>При массовом высвобождение работников, связанном с ликвидацией образовательной организации, сокращением численности или штата работников, Работодатель обязан предварительно, не менее чем за три месяца до начала проведения соответствующих мероприятий, письменно уведомить профсоюзный комитет раб</w:t>
      </w:r>
      <w:r w:rsidRPr="00E50E5F">
        <w:rPr>
          <w:rFonts w:ascii="Times New Roman" w:hAnsi="Times New Roman" w:cs="Times New Roman"/>
          <w:sz w:val="28"/>
          <w:szCs w:val="28"/>
        </w:rPr>
        <w:t xml:space="preserve">отников БПОУ ВО "ЧМК" и службу </w:t>
      </w:r>
      <w:r w:rsidR="005B5C23" w:rsidRPr="00E50E5F">
        <w:rPr>
          <w:rFonts w:ascii="Times New Roman" w:hAnsi="Times New Roman" w:cs="Times New Roman"/>
          <w:sz w:val="28"/>
          <w:szCs w:val="28"/>
        </w:rPr>
        <w:t>занятости, указав причину, число и категории работников, которых оно может коснуться, срок, в течение которого его намечено осуществить.</w:t>
      </w:r>
    </w:p>
    <w:p w:rsidR="005B5C23" w:rsidRPr="00E50E5F" w:rsidRDefault="00E50E5F" w:rsidP="007C11A0">
      <w:pPr>
        <w:pStyle w:val="ConsPlusNormal"/>
        <w:ind w:firstLine="540"/>
        <w:contextualSpacing/>
        <w:jc w:val="both"/>
        <w:rPr>
          <w:rFonts w:ascii="Times New Roman" w:hAnsi="Times New Roman" w:cs="Times New Roman"/>
          <w:sz w:val="28"/>
          <w:szCs w:val="28"/>
        </w:rPr>
      </w:pPr>
      <w:r w:rsidRPr="00E50E5F">
        <w:rPr>
          <w:rFonts w:ascii="Times New Roman" w:hAnsi="Times New Roman" w:cs="Times New Roman"/>
          <w:sz w:val="28"/>
          <w:szCs w:val="28"/>
        </w:rPr>
        <w:t xml:space="preserve">3.3. </w:t>
      </w:r>
      <w:r w:rsidR="005B5C23" w:rsidRPr="00E50E5F">
        <w:rPr>
          <w:rFonts w:ascii="Times New Roman" w:hAnsi="Times New Roman" w:cs="Times New Roman"/>
          <w:sz w:val="28"/>
          <w:szCs w:val="28"/>
        </w:rPr>
        <w:t>Основными критериями массового высвобождения являются показатели численности увольняемых работников в связи с ликвидацией образовательной организации либо сокращением численности или штата за определенный календарный период.</w:t>
      </w:r>
    </w:p>
    <w:p w:rsidR="005B5C23" w:rsidRPr="00E50E5F" w:rsidRDefault="005B5C23" w:rsidP="00AA76A8">
      <w:pPr>
        <w:pStyle w:val="ConsPlusNormal"/>
        <w:spacing w:before="280"/>
        <w:ind w:firstLine="540"/>
        <w:contextualSpacing/>
        <w:jc w:val="both"/>
        <w:rPr>
          <w:rFonts w:ascii="Times New Roman" w:hAnsi="Times New Roman" w:cs="Times New Roman"/>
          <w:sz w:val="28"/>
          <w:szCs w:val="28"/>
        </w:rPr>
      </w:pPr>
      <w:r w:rsidRPr="00E50E5F">
        <w:rPr>
          <w:rFonts w:ascii="Times New Roman" w:hAnsi="Times New Roman" w:cs="Times New Roman"/>
          <w:sz w:val="28"/>
          <w:szCs w:val="28"/>
        </w:rPr>
        <w:t>К ним относятся:</w:t>
      </w:r>
    </w:p>
    <w:p w:rsidR="005B5C23" w:rsidRPr="00E50E5F" w:rsidRDefault="005B5C23" w:rsidP="00AA76A8">
      <w:pPr>
        <w:pStyle w:val="ConsPlusNormal"/>
        <w:spacing w:before="280"/>
        <w:ind w:firstLine="540"/>
        <w:contextualSpacing/>
        <w:jc w:val="both"/>
        <w:rPr>
          <w:rFonts w:ascii="Times New Roman" w:hAnsi="Times New Roman" w:cs="Times New Roman"/>
          <w:sz w:val="28"/>
          <w:szCs w:val="28"/>
        </w:rPr>
      </w:pPr>
      <w:r w:rsidRPr="00E50E5F">
        <w:rPr>
          <w:rFonts w:ascii="Times New Roman" w:hAnsi="Times New Roman" w:cs="Times New Roman"/>
          <w:sz w:val="28"/>
          <w:szCs w:val="28"/>
        </w:rPr>
        <w:t>а) ликвидация образовательной организации независимо от количества работающих;</w:t>
      </w:r>
    </w:p>
    <w:p w:rsidR="005B5C23" w:rsidRPr="00E50E5F" w:rsidRDefault="005B5C23" w:rsidP="00AA76A8">
      <w:pPr>
        <w:pStyle w:val="ConsPlusNormal"/>
        <w:spacing w:before="280"/>
        <w:ind w:firstLine="540"/>
        <w:contextualSpacing/>
        <w:jc w:val="both"/>
        <w:rPr>
          <w:rFonts w:ascii="Times New Roman" w:hAnsi="Times New Roman" w:cs="Times New Roman"/>
          <w:sz w:val="28"/>
          <w:szCs w:val="28"/>
        </w:rPr>
      </w:pPr>
      <w:r w:rsidRPr="00E50E5F">
        <w:rPr>
          <w:rFonts w:ascii="Times New Roman" w:hAnsi="Times New Roman" w:cs="Times New Roman"/>
          <w:sz w:val="28"/>
          <w:szCs w:val="28"/>
        </w:rPr>
        <w:lastRenderedPageBreak/>
        <w:t>б) сокращение численности или штата работников образовательной организации в размере пяти и более процентов от количества работников в течение трех календарных месяцев.</w:t>
      </w:r>
    </w:p>
    <w:p w:rsidR="005B5C23" w:rsidRPr="00E50E5F" w:rsidRDefault="00E50E5F" w:rsidP="00AA76A8">
      <w:pPr>
        <w:pStyle w:val="ConsPlusNormal"/>
        <w:spacing w:before="280"/>
        <w:ind w:firstLine="540"/>
        <w:contextualSpacing/>
        <w:jc w:val="both"/>
        <w:rPr>
          <w:rFonts w:ascii="Times New Roman" w:hAnsi="Times New Roman" w:cs="Times New Roman"/>
          <w:sz w:val="28"/>
          <w:szCs w:val="28"/>
        </w:rPr>
      </w:pPr>
      <w:r w:rsidRPr="00E50E5F">
        <w:rPr>
          <w:rFonts w:ascii="Times New Roman" w:hAnsi="Times New Roman" w:cs="Times New Roman"/>
          <w:sz w:val="28"/>
          <w:szCs w:val="28"/>
        </w:rPr>
        <w:t>3.4.</w:t>
      </w:r>
      <w:r w:rsidR="005B5C23" w:rsidRPr="00E50E5F">
        <w:rPr>
          <w:rFonts w:ascii="Times New Roman" w:hAnsi="Times New Roman" w:cs="Times New Roman"/>
          <w:sz w:val="28"/>
          <w:szCs w:val="28"/>
        </w:rPr>
        <w:t xml:space="preserve"> При сокращении численности или штата работников колледжа в каждом конкретном случае вопрос о трудоустройстве занятых в нем работников реша</w:t>
      </w:r>
      <w:r w:rsidRPr="00E50E5F">
        <w:rPr>
          <w:rFonts w:ascii="Times New Roman" w:hAnsi="Times New Roman" w:cs="Times New Roman"/>
          <w:sz w:val="28"/>
          <w:szCs w:val="28"/>
        </w:rPr>
        <w:t xml:space="preserve">ется совместно Работодателем и профсоюзным </w:t>
      </w:r>
      <w:r w:rsidR="005B5C23" w:rsidRPr="00E50E5F">
        <w:rPr>
          <w:rFonts w:ascii="Times New Roman" w:hAnsi="Times New Roman" w:cs="Times New Roman"/>
          <w:sz w:val="28"/>
          <w:szCs w:val="28"/>
        </w:rPr>
        <w:t>комитетом работников БПОУ ВО "ЧМК".</w:t>
      </w:r>
    </w:p>
    <w:p w:rsidR="005B5C23" w:rsidRPr="00E50E5F" w:rsidRDefault="00E50E5F" w:rsidP="00AA76A8">
      <w:pPr>
        <w:pStyle w:val="ConsPlusNormal"/>
        <w:spacing w:before="280"/>
        <w:ind w:firstLine="540"/>
        <w:contextualSpacing/>
        <w:jc w:val="both"/>
        <w:rPr>
          <w:rFonts w:ascii="Times New Roman" w:hAnsi="Times New Roman" w:cs="Times New Roman"/>
          <w:sz w:val="28"/>
          <w:szCs w:val="28"/>
        </w:rPr>
      </w:pPr>
      <w:r w:rsidRPr="00E50E5F">
        <w:rPr>
          <w:rFonts w:ascii="Times New Roman" w:hAnsi="Times New Roman" w:cs="Times New Roman"/>
          <w:sz w:val="28"/>
          <w:szCs w:val="28"/>
        </w:rPr>
        <w:t>3.5.</w:t>
      </w:r>
      <w:r w:rsidR="005B5C23" w:rsidRPr="00E50E5F">
        <w:rPr>
          <w:rFonts w:ascii="Times New Roman" w:hAnsi="Times New Roman" w:cs="Times New Roman"/>
          <w:sz w:val="28"/>
          <w:szCs w:val="28"/>
        </w:rPr>
        <w:t xml:space="preserve"> При сокращении численности или штата работников колледжа преимущественное право на оставление на работе предоставляется работникам с более высокой производительностью труда и квалификацией (квалификационной категорией).</w:t>
      </w:r>
    </w:p>
    <w:p w:rsidR="005B5C23" w:rsidRPr="00E50E5F" w:rsidRDefault="005B5C23" w:rsidP="00AA76A8">
      <w:pPr>
        <w:pStyle w:val="ConsPlusNormal"/>
        <w:spacing w:before="280"/>
        <w:ind w:firstLine="540"/>
        <w:contextualSpacing/>
        <w:jc w:val="both"/>
        <w:rPr>
          <w:rFonts w:ascii="Times New Roman" w:hAnsi="Times New Roman" w:cs="Times New Roman"/>
          <w:sz w:val="28"/>
          <w:szCs w:val="28"/>
        </w:rPr>
      </w:pPr>
      <w:r w:rsidRPr="00E50E5F">
        <w:rPr>
          <w:rFonts w:ascii="Times New Roman" w:hAnsi="Times New Roman" w:cs="Times New Roman"/>
          <w:sz w:val="28"/>
          <w:szCs w:val="28"/>
        </w:rPr>
        <w:t>При равной производительности труда и квалификации предпочтение в оставлении на работе отдается:</w:t>
      </w:r>
    </w:p>
    <w:p w:rsidR="005B5C23" w:rsidRPr="00E50E5F" w:rsidRDefault="005B5C23" w:rsidP="00AA76A8">
      <w:pPr>
        <w:pStyle w:val="ConsPlusNormal"/>
        <w:spacing w:before="280"/>
        <w:ind w:firstLine="540"/>
        <w:contextualSpacing/>
        <w:jc w:val="both"/>
        <w:rPr>
          <w:rFonts w:ascii="Times New Roman" w:hAnsi="Times New Roman" w:cs="Times New Roman"/>
          <w:sz w:val="28"/>
          <w:szCs w:val="28"/>
        </w:rPr>
      </w:pPr>
      <w:r w:rsidRPr="00E50E5F">
        <w:rPr>
          <w:rFonts w:ascii="Times New Roman" w:hAnsi="Times New Roman" w:cs="Times New Roman"/>
          <w:sz w:val="28"/>
          <w:szCs w:val="28"/>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5B5C23" w:rsidRPr="00E50E5F" w:rsidRDefault="005B5C23" w:rsidP="00AA76A8">
      <w:pPr>
        <w:pStyle w:val="ConsPlusNormal"/>
        <w:spacing w:before="280"/>
        <w:ind w:firstLine="540"/>
        <w:contextualSpacing/>
        <w:jc w:val="both"/>
        <w:rPr>
          <w:rFonts w:ascii="Times New Roman" w:hAnsi="Times New Roman" w:cs="Times New Roman"/>
          <w:sz w:val="28"/>
          <w:szCs w:val="28"/>
        </w:rPr>
      </w:pPr>
      <w:r w:rsidRPr="00E50E5F">
        <w:rPr>
          <w:rFonts w:ascii="Times New Roman" w:hAnsi="Times New Roman" w:cs="Times New Roman"/>
          <w:sz w:val="28"/>
          <w:szCs w:val="28"/>
        </w:rPr>
        <w:t>- лицам, в семье которых нет других работников с самостоятельным заработком;</w:t>
      </w:r>
    </w:p>
    <w:p w:rsidR="005B5C23" w:rsidRPr="00E50E5F" w:rsidRDefault="005B5C23" w:rsidP="00AA76A8">
      <w:pPr>
        <w:pStyle w:val="ConsPlusNormal"/>
        <w:spacing w:before="280"/>
        <w:ind w:firstLine="540"/>
        <w:contextualSpacing/>
        <w:jc w:val="both"/>
        <w:rPr>
          <w:rFonts w:ascii="Times New Roman" w:hAnsi="Times New Roman" w:cs="Times New Roman"/>
          <w:sz w:val="28"/>
          <w:szCs w:val="28"/>
        </w:rPr>
      </w:pPr>
      <w:r w:rsidRPr="00E50E5F">
        <w:rPr>
          <w:rFonts w:ascii="Times New Roman" w:hAnsi="Times New Roman" w:cs="Times New Roman"/>
          <w:sz w:val="28"/>
          <w:szCs w:val="28"/>
        </w:rPr>
        <w:t>- работникам, получившим в данной организации трудовое увечье или профессиональное заболевание;</w:t>
      </w:r>
    </w:p>
    <w:p w:rsidR="005B5C23" w:rsidRPr="00671EC7" w:rsidRDefault="005B5C23" w:rsidP="00AA76A8">
      <w:pPr>
        <w:pStyle w:val="ConsPlusNormal"/>
        <w:spacing w:before="280"/>
        <w:ind w:firstLine="540"/>
        <w:contextualSpacing/>
        <w:jc w:val="both"/>
        <w:rPr>
          <w:rFonts w:ascii="Times New Roman" w:hAnsi="Times New Roman" w:cs="Times New Roman"/>
          <w:sz w:val="28"/>
          <w:szCs w:val="28"/>
        </w:rPr>
      </w:pPr>
      <w:r w:rsidRPr="006B79B6">
        <w:rPr>
          <w:rFonts w:ascii="Times New Roman" w:hAnsi="Times New Roman" w:cs="Times New Roman"/>
          <w:sz w:val="28"/>
          <w:szCs w:val="28"/>
        </w:rPr>
        <w:t xml:space="preserve">- работникам, </w:t>
      </w:r>
      <w:r w:rsidRPr="00671EC7">
        <w:rPr>
          <w:rFonts w:ascii="Times New Roman" w:hAnsi="Times New Roman" w:cs="Times New Roman"/>
          <w:sz w:val="28"/>
          <w:szCs w:val="28"/>
        </w:rPr>
        <w:t>по</w:t>
      </w:r>
      <w:r w:rsidR="006B79B6" w:rsidRPr="00671EC7">
        <w:rPr>
          <w:rFonts w:ascii="Times New Roman" w:hAnsi="Times New Roman" w:cs="Times New Roman"/>
          <w:sz w:val="28"/>
          <w:szCs w:val="28"/>
        </w:rPr>
        <w:t>лучающим дополнительное профессиональное образование</w:t>
      </w:r>
      <w:r w:rsidRPr="00671EC7">
        <w:rPr>
          <w:rFonts w:ascii="Times New Roman" w:hAnsi="Times New Roman" w:cs="Times New Roman"/>
          <w:sz w:val="28"/>
          <w:szCs w:val="28"/>
        </w:rPr>
        <w:t xml:space="preserve"> по направлению Работодателя без отрыва от работы;</w:t>
      </w:r>
    </w:p>
    <w:p w:rsidR="005B5C23" w:rsidRPr="006B79B6" w:rsidRDefault="005B5C23" w:rsidP="00AA76A8">
      <w:pPr>
        <w:pStyle w:val="ConsPlusNormal"/>
        <w:spacing w:before="280"/>
        <w:ind w:firstLine="540"/>
        <w:contextualSpacing/>
        <w:jc w:val="both"/>
        <w:rPr>
          <w:rFonts w:ascii="Times New Roman" w:hAnsi="Times New Roman" w:cs="Times New Roman"/>
          <w:sz w:val="28"/>
          <w:szCs w:val="28"/>
        </w:rPr>
      </w:pPr>
      <w:r w:rsidRPr="00671EC7">
        <w:rPr>
          <w:rFonts w:ascii="Times New Roman" w:hAnsi="Times New Roman" w:cs="Times New Roman"/>
          <w:sz w:val="28"/>
          <w:szCs w:val="28"/>
        </w:rPr>
        <w:t>- не освобожденные</w:t>
      </w:r>
      <w:r w:rsidRPr="006B79B6">
        <w:rPr>
          <w:rFonts w:ascii="Times New Roman" w:hAnsi="Times New Roman" w:cs="Times New Roman"/>
          <w:sz w:val="28"/>
          <w:szCs w:val="28"/>
        </w:rPr>
        <w:t xml:space="preserve"> от основной работы председатели профсоюзных комитетов.</w:t>
      </w:r>
    </w:p>
    <w:p w:rsidR="005B5C23" w:rsidRPr="006B79B6" w:rsidRDefault="006B79B6" w:rsidP="00AA76A8">
      <w:pPr>
        <w:pStyle w:val="ConsPlusNormal"/>
        <w:spacing w:before="280"/>
        <w:ind w:firstLine="540"/>
        <w:contextualSpacing/>
        <w:jc w:val="both"/>
        <w:rPr>
          <w:rFonts w:ascii="Times New Roman" w:hAnsi="Times New Roman" w:cs="Times New Roman"/>
          <w:sz w:val="28"/>
          <w:szCs w:val="28"/>
        </w:rPr>
      </w:pPr>
      <w:r w:rsidRPr="006B79B6">
        <w:rPr>
          <w:rFonts w:ascii="Times New Roman" w:hAnsi="Times New Roman" w:cs="Times New Roman"/>
          <w:sz w:val="28"/>
          <w:szCs w:val="28"/>
        </w:rPr>
        <w:t xml:space="preserve">3.6. </w:t>
      </w:r>
      <w:r w:rsidR="005B5C23" w:rsidRPr="006B79B6">
        <w:rPr>
          <w:rFonts w:ascii="Times New Roman" w:hAnsi="Times New Roman" w:cs="Times New Roman"/>
          <w:sz w:val="28"/>
          <w:szCs w:val="28"/>
        </w:rPr>
        <w:t>При принятии решения о сокращении численности или штата работников и возможном расторжении трудовых договоров Работодатель уведомляет профсоюзный комитет письменно не позднее чем за два месяца до начала проведения соответствующих мероприятий.</w:t>
      </w:r>
    </w:p>
    <w:p w:rsidR="005B5C23" w:rsidRPr="006B79B6" w:rsidRDefault="005B5C23" w:rsidP="00AA76A8">
      <w:pPr>
        <w:pStyle w:val="ConsPlusNormal"/>
        <w:spacing w:before="280"/>
        <w:ind w:firstLine="540"/>
        <w:contextualSpacing/>
        <w:jc w:val="both"/>
        <w:rPr>
          <w:rFonts w:ascii="Times New Roman" w:hAnsi="Times New Roman" w:cs="Times New Roman"/>
          <w:sz w:val="28"/>
          <w:szCs w:val="28"/>
        </w:rPr>
      </w:pPr>
      <w:r w:rsidRPr="006B79B6">
        <w:rPr>
          <w:rFonts w:ascii="Times New Roman" w:hAnsi="Times New Roman" w:cs="Times New Roman"/>
          <w:sz w:val="28"/>
          <w:szCs w:val="28"/>
        </w:rPr>
        <w:t>Одновременно с уведомлением Работодатель представляет профсоюзному комитету проект приказа об утверждении штатного расписания и сроках введения его в действие, список сокращаемых должностей и перечень вакансий.</w:t>
      </w:r>
    </w:p>
    <w:p w:rsidR="005B5C23" w:rsidRPr="006B79B6" w:rsidRDefault="005B5C23" w:rsidP="00AA76A8">
      <w:pPr>
        <w:pStyle w:val="ConsPlusNormal"/>
        <w:spacing w:before="280"/>
        <w:ind w:firstLine="540"/>
        <w:contextualSpacing/>
        <w:jc w:val="both"/>
        <w:rPr>
          <w:rFonts w:ascii="Times New Roman" w:hAnsi="Times New Roman" w:cs="Times New Roman"/>
          <w:sz w:val="28"/>
          <w:szCs w:val="28"/>
        </w:rPr>
      </w:pPr>
      <w:r w:rsidRPr="006B79B6">
        <w:rPr>
          <w:rFonts w:ascii="Times New Roman" w:hAnsi="Times New Roman" w:cs="Times New Roman"/>
          <w:sz w:val="28"/>
          <w:szCs w:val="28"/>
        </w:rPr>
        <w:t>О предстоящем увольнении в связи с ликвидацией образовательной организации, сокращением численности или штата работники предупреждаются Работодателем персонально и под роспись не менее чем за два месяца до увольнения.</w:t>
      </w:r>
    </w:p>
    <w:p w:rsidR="005B5C23" w:rsidRPr="00D1428F" w:rsidRDefault="005B5C23" w:rsidP="00AA76A8">
      <w:pPr>
        <w:pStyle w:val="ConsPlusNormal"/>
        <w:spacing w:before="280"/>
        <w:ind w:firstLine="540"/>
        <w:contextualSpacing/>
        <w:jc w:val="both"/>
        <w:rPr>
          <w:rFonts w:ascii="Times New Roman" w:hAnsi="Times New Roman" w:cs="Times New Roman"/>
          <w:sz w:val="28"/>
          <w:szCs w:val="28"/>
        </w:rPr>
      </w:pPr>
      <w:r w:rsidRPr="006B79B6">
        <w:rPr>
          <w:rFonts w:ascii="Times New Roman" w:hAnsi="Times New Roman" w:cs="Times New Roman"/>
          <w:sz w:val="28"/>
          <w:szCs w:val="28"/>
        </w:rPr>
        <w:t xml:space="preserve">Двухмесячный срок предупреждения начинает исчисляться со дня </w:t>
      </w:r>
      <w:r w:rsidRPr="00D1428F">
        <w:rPr>
          <w:rFonts w:ascii="Times New Roman" w:hAnsi="Times New Roman" w:cs="Times New Roman"/>
          <w:sz w:val="28"/>
          <w:szCs w:val="28"/>
        </w:rPr>
        <w:t>фактического ознакомления работника с уведомлением о высвобождении.</w:t>
      </w:r>
    </w:p>
    <w:p w:rsidR="005B5C23" w:rsidRPr="00671EC7" w:rsidRDefault="005B5C23" w:rsidP="00AA76A8">
      <w:pPr>
        <w:pStyle w:val="ConsPlusNormal"/>
        <w:spacing w:before="280"/>
        <w:ind w:firstLine="540"/>
        <w:contextualSpacing/>
        <w:jc w:val="both"/>
        <w:rPr>
          <w:rFonts w:ascii="Times New Roman" w:hAnsi="Times New Roman" w:cs="Times New Roman"/>
          <w:sz w:val="28"/>
          <w:szCs w:val="28"/>
        </w:rPr>
      </w:pPr>
      <w:r w:rsidRPr="00D1428F">
        <w:rPr>
          <w:rFonts w:ascii="Times New Roman" w:hAnsi="Times New Roman" w:cs="Times New Roman"/>
          <w:sz w:val="28"/>
          <w:szCs w:val="28"/>
        </w:rPr>
        <w:t xml:space="preserve">С письменного согласия работника Работодатель имеет право расторгнуть с ним </w:t>
      </w:r>
      <w:r w:rsidRPr="00671EC7">
        <w:rPr>
          <w:rFonts w:ascii="Times New Roman" w:hAnsi="Times New Roman" w:cs="Times New Roman"/>
          <w:sz w:val="28"/>
          <w:szCs w:val="28"/>
        </w:rPr>
        <w:t>трудовой договор до истечения двухмесячного срока предупреждения с одновременной выплатой дополнительной компенсации</w:t>
      </w:r>
      <w:r w:rsidR="00D1428F" w:rsidRPr="00671EC7">
        <w:rPr>
          <w:rFonts w:ascii="Times New Roman" w:hAnsi="Times New Roman" w:cs="Times New Roman"/>
          <w:sz w:val="28"/>
          <w:szCs w:val="28"/>
        </w:rPr>
        <w:t xml:space="preserve"> в размере среднего заработка работника, исчисленного пропорционально времени, оставшемуся до истечения срока предупреждения об увольнении</w:t>
      </w:r>
      <w:r w:rsidRPr="00671EC7">
        <w:rPr>
          <w:rFonts w:ascii="Times New Roman" w:hAnsi="Times New Roman" w:cs="Times New Roman"/>
          <w:sz w:val="28"/>
          <w:szCs w:val="28"/>
        </w:rPr>
        <w:t>.</w:t>
      </w:r>
    </w:p>
    <w:p w:rsidR="005B5C23" w:rsidRPr="00D1428F" w:rsidRDefault="005B5C23" w:rsidP="00AA76A8">
      <w:pPr>
        <w:pStyle w:val="ConsPlusNormal"/>
        <w:spacing w:before="280"/>
        <w:ind w:firstLine="540"/>
        <w:contextualSpacing/>
        <w:jc w:val="both"/>
        <w:rPr>
          <w:rFonts w:ascii="Times New Roman" w:hAnsi="Times New Roman" w:cs="Times New Roman"/>
          <w:sz w:val="28"/>
          <w:szCs w:val="28"/>
        </w:rPr>
      </w:pPr>
      <w:r w:rsidRPr="00671EC7">
        <w:rPr>
          <w:rFonts w:ascii="Times New Roman" w:hAnsi="Times New Roman" w:cs="Times New Roman"/>
          <w:sz w:val="28"/>
          <w:szCs w:val="28"/>
        </w:rPr>
        <w:lastRenderedPageBreak/>
        <w:t>При расторжении трудового договора в связи</w:t>
      </w:r>
      <w:r w:rsidRPr="00D1428F">
        <w:rPr>
          <w:rFonts w:ascii="Times New Roman" w:hAnsi="Times New Roman" w:cs="Times New Roman"/>
          <w:sz w:val="28"/>
          <w:szCs w:val="28"/>
        </w:rPr>
        <w:t xml:space="preserve"> с ликвидацией образовательной организации либо сокращением численности или штата увольняемому работнику:</w:t>
      </w:r>
    </w:p>
    <w:p w:rsidR="005B5C23" w:rsidRPr="00D1428F" w:rsidRDefault="005B5C23" w:rsidP="00AA76A8">
      <w:pPr>
        <w:pStyle w:val="ConsPlusNormal"/>
        <w:spacing w:before="280"/>
        <w:ind w:firstLine="540"/>
        <w:contextualSpacing/>
        <w:jc w:val="both"/>
        <w:rPr>
          <w:rFonts w:ascii="Times New Roman" w:hAnsi="Times New Roman" w:cs="Times New Roman"/>
          <w:sz w:val="28"/>
          <w:szCs w:val="28"/>
        </w:rPr>
      </w:pPr>
      <w:r w:rsidRPr="00D1428F">
        <w:rPr>
          <w:rFonts w:ascii="Times New Roman" w:hAnsi="Times New Roman" w:cs="Times New Roman"/>
          <w:sz w:val="28"/>
          <w:szCs w:val="28"/>
        </w:rPr>
        <w:t>1) выплачивается выходное пособие в размере среднего месячного заработка;</w:t>
      </w:r>
    </w:p>
    <w:p w:rsidR="005B5C23" w:rsidRPr="00671EC7" w:rsidRDefault="005B5C23" w:rsidP="00AA76A8">
      <w:pPr>
        <w:pStyle w:val="ConsPlusNormal"/>
        <w:spacing w:before="280"/>
        <w:ind w:firstLine="540"/>
        <w:contextualSpacing/>
        <w:jc w:val="both"/>
        <w:rPr>
          <w:rFonts w:ascii="Times New Roman" w:hAnsi="Times New Roman" w:cs="Times New Roman"/>
          <w:sz w:val="28"/>
          <w:szCs w:val="28"/>
        </w:rPr>
      </w:pPr>
      <w:r w:rsidRPr="00A63215">
        <w:rPr>
          <w:rFonts w:ascii="Times New Roman" w:hAnsi="Times New Roman" w:cs="Times New Roman"/>
          <w:sz w:val="28"/>
          <w:szCs w:val="28"/>
        </w:rPr>
        <w:t>2</w:t>
      </w:r>
      <w:r w:rsidRPr="00671EC7">
        <w:rPr>
          <w:rFonts w:ascii="Times New Roman" w:hAnsi="Times New Roman" w:cs="Times New Roman"/>
          <w:sz w:val="28"/>
          <w:szCs w:val="28"/>
        </w:rPr>
        <w:t xml:space="preserve">) </w:t>
      </w:r>
      <w:r w:rsidR="00A63215" w:rsidRPr="00671EC7">
        <w:rPr>
          <w:rFonts w:ascii="Times New Roman" w:hAnsi="Times New Roman" w:cs="Times New Roman"/>
          <w:sz w:val="28"/>
          <w:szCs w:val="28"/>
        </w:rPr>
        <w:t>выплачивается средний месячный заработок за второй месяц со дня увольнения или его часть пропорционально периоду трудоустройства, приходящемуся на этот месяц, в случае, если длительность периода трудоустройства уволенного работника, превышает один месяц</w:t>
      </w:r>
      <w:r w:rsidRPr="00671EC7">
        <w:rPr>
          <w:rFonts w:ascii="Times New Roman" w:hAnsi="Times New Roman" w:cs="Times New Roman"/>
          <w:sz w:val="28"/>
          <w:szCs w:val="28"/>
        </w:rPr>
        <w:t>;</w:t>
      </w:r>
    </w:p>
    <w:p w:rsidR="00A63215" w:rsidRPr="00671EC7" w:rsidRDefault="005B5C23" w:rsidP="00AA76A8">
      <w:pPr>
        <w:pStyle w:val="ConsPlusNormal"/>
        <w:spacing w:before="280"/>
        <w:ind w:firstLine="540"/>
        <w:contextualSpacing/>
        <w:jc w:val="both"/>
        <w:rPr>
          <w:rFonts w:ascii="Times New Roman" w:hAnsi="Times New Roman" w:cs="Times New Roman"/>
          <w:sz w:val="28"/>
          <w:szCs w:val="28"/>
        </w:rPr>
      </w:pPr>
      <w:r w:rsidRPr="00671EC7">
        <w:rPr>
          <w:rFonts w:ascii="Times New Roman" w:hAnsi="Times New Roman" w:cs="Times New Roman"/>
          <w:sz w:val="28"/>
          <w:szCs w:val="28"/>
        </w:rPr>
        <w:t xml:space="preserve">3) </w:t>
      </w:r>
      <w:r w:rsidR="00A63215" w:rsidRPr="00671EC7">
        <w:rPr>
          <w:rFonts w:ascii="Times New Roman" w:hAnsi="Times New Roman" w:cs="Times New Roman"/>
          <w:sz w:val="28"/>
          <w:szCs w:val="28"/>
        </w:rPr>
        <w:t>в исключительных случаях по решению органа службы занятости населения выплачивается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w:t>
      </w:r>
      <w:r w:rsidR="004B786D">
        <w:rPr>
          <w:rFonts w:ascii="Times New Roman" w:hAnsi="Times New Roman" w:cs="Times New Roman"/>
          <w:sz w:val="28"/>
          <w:szCs w:val="28"/>
        </w:rPr>
        <w:t>о</w:t>
      </w:r>
      <w:r w:rsidR="00A63215" w:rsidRPr="00671EC7">
        <w:rPr>
          <w:rFonts w:ascii="Times New Roman" w:hAnsi="Times New Roman" w:cs="Times New Roman"/>
          <w:sz w:val="28"/>
          <w:szCs w:val="28"/>
        </w:rPr>
        <w:t>чих дней со дня увольнения работник обратился в этот орган и не был трудоустроен в течение двух месяцев со дня увольнения (в исключительных случаях по решению органа службы занятости населения).</w:t>
      </w:r>
    </w:p>
    <w:p w:rsidR="00A93B21" w:rsidRPr="00671EC7" w:rsidRDefault="00A63215" w:rsidP="00A93B21">
      <w:pPr>
        <w:pStyle w:val="ConsPlusNormal"/>
        <w:ind w:firstLine="539"/>
        <w:contextualSpacing/>
        <w:jc w:val="both"/>
        <w:rPr>
          <w:rFonts w:ascii="Times New Roman" w:hAnsi="Times New Roman" w:cs="Times New Roman"/>
          <w:sz w:val="28"/>
          <w:szCs w:val="28"/>
        </w:rPr>
      </w:pPr>
      <w:r w:rsidRPr="00671EC7">
        <w:rPr>
          <w:rFonts w:ascii="Times New Roman" w:hAnsi="Times New Roman" w:cs="Times New Roman"/>
          <w:sz w:val="28"/>
          <w:szCs w:val="28"/>
        </w:rPr>
        <w:t xml:space="preserve">3.7. </w:t>
      </w:r>
      <w:r w:rsidR="00A93B21" w:rsidRPr="00671EC7">
        <w:rPr>
          <w:rFonts w:ascii="Times New Roman" w:hAnsi="Times New Roman" w:cs="Times New Roman"/>
          <w:sz w:val="28"/>
          <w:szCs w:val="28"/>
        </w:rPr>
        <w:t>Не допускается расторжение трудового договора:</w:t>
      </w:r>
    </w:p>
    <w:p w:rsidR="00A93B21" w:rsidRPr="00671EC7" w:rsidRDefault="00A93B21" w:rsidP="00A93B21">
      <w:pPr>
        <w:pStyle w:val="ConsPlusNormal"/>
        <w:ind w:firstLine="539"/>
        <w:jc w:val="both"/>
        <w:rPr>
          <w:rFonts w:ascii="Times New Roman" w:hAnsi="Times New Roman" w:cs="Times New Roman"/>
          <w:sz w:val="28"/>
          <w:szCs w:val="28"/>
        </w:rPr>
      </w:pPr>
      <w:r w:rsidRPr="00671EC7">
        <w:rPr>
          <w:rFonts w:ascii="Times New Roman" w:hAnsi="Times New Roman" w:cs="Times New Roman"/>
          <w:sz w:val="28"/>
          <w:szCs w:val="28"/>
        </w:rPr>
        <w:t xml:space="preserve">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r:id="rId14" w:history="1">
        <w:r w:rsidRPr="00671EC7">
          <w:rPr>
            <w:rFonts w:ascii="Times New Roman" w:hAnsi="Times New Roman" w:cs="Times New Roman"/>
            <w:sz w:val="28"/>
            <w:szCs w:val="28"/>
          </w:rPr>
          <w:t>пунктами 1</w:t>
        </w:r>
      </w:hyperlink>
      <w:r w:rsidRPr="00671EC7">
        <w:rPr>
          <w:rFonts w:ascii="Times New Roman" w:hAnsi="Times New Roman" w:cs="Times New Roman"/>
          <w:sz w:val="28"/>
          <w:szCs w:val="28"/>
        </w:rPr>
        <w:t xml:space="preserve">, </w:t>
      </w:r>
      <w:hyperlink r:id="rId15" w:history="1">
        <w:r w:rsidRPr="00671EC7">
          <w:rPr>
            <w:rFonts w:ascii="Times New Roman" w:hAnsi="Times New Roman" w:cs="Times New Roman"/>
            <w:sz w:val="28"/>
            <w:szCs w:val="28"/>
          </w:rPr>
          <w:t>5</w:t>
        </w:r>
      </w:hyperlink>
      <w:r w:rsidRPr="00671EC7">
        <w:rPr>
          <w:rFonts w:ascii="Times New Roman" w:hAnsi="Times New Roman" w:cs="Times New Roman"/>
          <w:sz w:val="28"/>
          <w:szCs w:val="28"/>
        </w:rPr>
        <w:t xml:space="preserve"> - </w:t>
      </w:r>
      <w:hyperlink r:id="rId16" w:history="1">
        <w:r w:rsidRPr="00671EC7">
          <w:rPr>
            <w:rFonts w:ascii="Times New Roman" w:hAnsi="Times New Roman" w:cs="Times New Roman"/>
            <w:sz w:val="28"/>
            <w:szCs w:val="28"/>
          </w:rPr>
          <w:t>8</w:t>
        </w:r>
      </w:hyperlink>
      <w:r w:rsidRPr="00671EC7">
        <w:rPr>
          <w:rFonts w:ascii="Times New Roman" w:hAnsi="Times New Roman" w:cs="Times New Roman"/>
          <w:sz w:val="28"/>
          <w:szCs w:val="28"/>
        </w:rPr>
        <w:t xml:space="preserve">, </w:t>
      </w:r>
      <w:hyperlink r:id="rId17" w:history="1">
        <w:r w:rsidRPr="00671EC7">
          <w:rPr>
            <w:rFonts w:ascii="Times New Roman" w:hAnsi="Times New Roman" w:cs="Times New Roman"/>
            <w:sz w:val="28"/>
            <w:szCs w:val="28"/>
          </w:rPr>
          <w:t>10</w:t>
        </w:r>
      </w:hyperlink>
      <w:r w:rsidRPr="00671EC7">
        <w:rPr>
          <w:rFonts w:ascii="Times New Roman" w:hAnsi="Times New Roman" w:cs="Times New Roman"/>
          <w:sz w:val="28"/>
          <w:szCs w:val="28"/>
        </w:rPr>
        <w:t xml:space="preserve"> или </w:t>
      </w:r>
      <w:hyperlink r:id="rId18" w:history="1">
        <w:r w:rsidRPr="00671EC7">
          <w:rPr>
            <w:rFonts w:ascii="Times New Roman" w:hAnsi="Times New Roman" w:cs="Times New Roman"/>
            <w:sz w:val="28"/>
            <w:szCs w:val="28"/>
          </w:rPr>
          <w:t>11 части первой статьи 81</w:t>
        </w:r>
      </w:hyperlink>
      <w:r w:rsidRPr="00671EC7">
        <w:rPr>
          <w:rFonts w:ascii="Times New Roman" w:hAnsi="Times New Roman" w:cs="Times New Roman"/>
          <w:sz w:val="28"/>
          <w:szCs w:val="28"/>
        </w:rPr>
        <w:t xml:space="preserve"> или </w:t>
      </w:r>
      <w:hyperlink r:id="rId19" w:history="1">
        <w:r w:rsidRPr="00671EC7">
          <w:rPr>
            <w:rFonts w:ascii="Times New Roman" w:hAnsi="Times New Roman" w:cs="Times New Roman"/>
            <w:sz w:val="28"/>
            <w:szCs w:val="28"/>
          </w:rPr>
          <w:t>пунктом 2 статьи 336</w:t>
        </w:r>
      </w:hyperlink>
      <w:r w:rsidRPr="00671EC7">
        <w:rPr>
          <w:rFonts w:ascii="Times New Roman" w:hAnsi="Times New Roman" w:cs="Times New Roman"/>
          <w:sz w:val="28"/>
          <w:szCs w:val="28"/>
        </w:rPr>
        <w:t xml:space="preserve"> ТК РФ);</w:t>
      </w:r>
    </w:p>
    <w:p w:rsidR="00A93B21" w:rsidRPr="00671EC7" w:rsidRDefault="00A93B21" w:rsidP="00A93B21">
      <w:pPr>
        <w:pStyle w:val="ConsPlusNormal"/>
        <w:ind w:firstLine="539"/>
        <w:jc w:val="both"/>
        <w:rPr>
          <w:rFonts w:ascii="Times New Roman" w:hAnsi="Times New Roman" w:cs="Times New Roman"/>
          <w:sz w:val="28"/>
          <w:szCs w:val="28"/>
        </w:rPr>
      </w:pPr>
      <w:r w:rsidRPr="00671EC7">
        <w:rPr>
          <w:rFonts w:ascii="Times New Roman" w:hAnsi="Times New Roman" w:cs="Times New Roman"/>
          <w:sz w:val="28"/>
          <w:szCs w:val="28"/>
        </w:rPr>
        <w:t>с работниками предпенсионного возраста (в течение пяти лет до наступления возраста, дающего право на страховую пенсию по старости, в том числе назначаемую досрочно) (далее - работники предпенсионного возраста);</w:t>
      </w:r>
    </w:p>
    <w:p w:rsidR="00A93B21" w:rsidRPr="00671EC7" w:rsidRDefault="00A93B21" w:rsidP="00A93B21">
      <w:pPr>
        <w:pStyle w:val="ConsPlusNormal"/>
        <w:ind w:firstLine="539"/>
        <w:jc w:val="both"/>
        <w:rPr>
          <w:rFonts w:ascii="Times New Roman" w:hAnsi="Times New Roman" w:cs="Times New Roman"/>
          <w:sz w:val="28"/>
          <w:szCs w:val="28"/>
        </w:rPr>
      </w:pPr>
      <w:r w:rsidRPr="00671EC7">
        <w:rPr>
          <w:rFonts w:ascii="Times New Roman" w:hAnsi="Times New Roman" w:cs="Times New Roman"/>
          <w:sz w:val="28"/>
          <w:szCs w:val="28"/>
        </w:rPr>
        <w:t>с работниками, в связи с сокращением численности или штата организации, впервые поступивших на работу по полученной специальности в течение трех лет.</w:t>
      </w:r>
    </w:p>
    <w:p w:rsidR="00A93B21" w:rsidRPr="009852D4" w:rsidRDefault="00A93B21" w:rsidP="00A93B21">
      <w:pPr>
        <w:pStyle w:val="ConsPlusNormal"/>
        <w:ind w:firstLine="539"/>
        <w:jc w:val="both"/>
        <w:rPr>
          <w:rFonts w:ascii="Times New Roman" w:hAnsi="Times New Roman" w:cs="Times New Roman"/>
          <w:sz w:val="28"/>
          <w:szCs w:val="28"/>
        </w:rPr>
      </w:pPr>
      <w:r w:rsidRPr="00671EC7">
        <w:rPr>
          <w:rFonts w:ascii="Times New Roman" w:hAnsi="Times New Roman" w:cs="Times New Roman"/>
          <w:sz w:val="28"/>
          <w:szCs w:val="28"/>
        </w:rPr>
        <w:t>В случае увольнения работников предпенсионного возраста необходимо обязательное уведомление об этом территориальных органов занятости и территориальной организации Профсоюза не менее чем за 2 месяца.</w:t>
      </w:r>
    </w:p>
    <w:p w:rsidR="005B5C23" w:rsidRPr="00A93B21" w:rsidRDefault="005B5C23" w:rsidP="00A93B21">
      <w:pPr>
        <w:pStyle w:val="ConsPlusNormal"/>
        <w:ind w:firstLine="539"/>
        <w:contextualSpacing/>
        <w:jc w:val="both"/>
        <w:rPr>
          <w:rFonts w:ascii="Times New Roman" w:hAnsi="Times New Roman" w:cs="Times New Roman"/>
          <w:sz w:val="28"/>
          <w:szCs w:val="28"/>
        </w:rPr>
      </w:pPr>
      <w:r w:rsidRPr="009852D4">
        <w:rPr>
          <w:rFonts w:ascii="Times New Roman" w:hAnsi="Times New Roman" w:cs="Times New Roman"/>
          <w:sz w:val="28"/>
          <w:szCs w:val="28"/>
        </w:rPr>
        <w:t>Расторжение трудового договора по инициативе Работодателя с беременными женщинами не допускается, за исключением случаев ликвидации образовательной организации и истечения срочного</w:t>
      </w:r>
      <w:r w:rsidRPr="00A93B21">
        <w:rPr>
          <w:rFonts w:ascii="Times New Roman" w:hAnsi="Times New Roman" w:cs="Times New Roman"/>
          <w:sz w:val="28"/>
          <w:szCs w:val="28"/>
        </w:rPr>
        <w:t xml:space="preserve"> трудового договора после окончания беременности.</w:t>
      </w:r>
    </w:p>
    <w:p w:rsidR="005B5C23" w:rsidRPr="006F1791" w:rsidRDefault="007C11A0" w:rsidP="00AA76A8">
      <w:pPr>
        <w:pStyle w:val="ConsPlusNormal"/>
        <w:spacing w:before="280"/>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3.8. </w:t>
      </w:r>
      <w:r w:rsidR="005B5C23" w:rsidRPr="006F1791">
        <w:rPr>
          <w:rFonts w:ascii="Times New Roman" w:hAnsi="Times New Roman" w:cs="Times New Roman"/>
          <w:sz w:val="28"/>
          <w:szCs w:val="28"/>
        </w:rPr>
        <w:t>Увольнение в связи с сокращением численности или штата работников, а также с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допускается, если невозможно перевести работника с его согласия на другую работу.</w:t>
      </w:r>
    </w:p>
    <w:p w:rsidR="005B5C23" w:rsidRPr="009B7A9B" w:rsidRDefault="005B5C23" w:rsidP="00AA76A8">
      <w:pPr>
        <w:pStyle w:val="ConsPlusNormal"/>
        <w:spacing w:before="280"/>
        <w:ind w:firstLine="540"/>
        <w:contextualSpacing/>
        <w:jc w:val="both"/>
        <w:rPr>
          <w:rFonts w:ascii="Times New Roman" w:hAnsi="Times New Roman" w:cs="Times New Roman"/>
          <w:sz w:val="28"/>
          <w:szCs w:val="28"/>
        </w:rPr>
      </w:pPr>
      <w:r w:rsidRPr="009B7A9B">
        <w:rPr>
          <w:rFonts w:ascii="Times New Roman" w:hAnsi="Times New Roman" w:cs="Times New Roman"/>
          <w:sz w:val="28"/>
          <w:szCs w:val="28"/>
        </w:rPr>
        <w:t>Не допускается увольнение работника по инициативе Работодателя в период его временной нетрудоспособности и в период пребывания в отпуске, кроме случаев ликвидации образовательной организации.</w:t>
      </w:r>
    </w:p>
    <w:p w:rsidR="005B5C23" w:rsidRPr="009B7A9B" w:rsidRDefault="007C11A0" w:rsidP="00AA76A8">
      <w:pPr>
        <w:pStyle w:val="ConsPlusNormal"/>
        <w:spacing w:before="28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3.9. </w:t>
      </w:r>
      <w:r w:rsidR="005B5C23" w:rsidRPr="009B7A9B">
        <w:rPr>
          <w:rFonts w:ascii="Times New Roman" w:hAnsi="Times New Roman" w:cs="Times New Roman"/>
          <w:sz w:val="28"/>
          <w:szCs w:val="28"/>
        </w:rPr>
        <w:t>Одновременно с предупреждением об увольнении по сокращению численности или штата работников Работодатель обязан предложить работнику другую работу в этой же организации (вакантную должность), соответствующую его профессии, специальности, квалификации, а при ее отсутствии - другую работу в образовательной организации.</w:t>
      </w:r>
    </w:p>
    <w:p w:rsidR="005B5C23" w:rsidRPr="009B7A9B" w:rsidRDefault="005B5C23" w:rsidP="00AA76A8">
      <w:pPr>
        <w:pStyle w:val="ConsPlusNormal"/>
        <w:spacing w:before="280"/>
        <w:ind w:firstLine="540"/>
        <w:contextualSpacing/>
        <w:jc w:val="both"/>
        <w:rPr>
          <w:rFonts w:ascii="Times New Roman" w:hAnsi="Times New Roman" w:cs="Times New Roman"/>
          <w:sz w:val="28"/>
          <w:szCs w:val="28"/>
        </w:rPr>
      </w:pPr>
      <w:r w:rsidRPr="009B7A9B">
        <w:rPr>
          <w:rFonts w:ascii="Times New Roman" w:hAnsi="Times New Roman" w:cs="Times New Roman"/>
          <w:sz w:val="28"/>
          <w:szCs w:val="28"/>
        </w:rPr>
        <w:t>При наличии вакантных должностей в соответствии со штатным расписанием в первоочередном порядке осуществляется сокращение вакантных должностей.</w:t>
      </w:r>
    </w:p>
    <w:p w:rsidR="005B5C23" w:rsidRDefault="007C11A0" w:rsidP="00AA76A8">
      <w:pPr>
        <w:pStyle w:val="ConsPlusNormal"/>
        <w:spacing w:before="28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3.10. </w:t>
      </w:r>
      <w:r w:rsidR="005B5C23" w:rsidRPr="009B7A9B">
        <w:rPr>
          <w:rFonts w:ascii="Times New Roman" w:hAnsi="Times New Roman" w:cs="Times New Roman"/>
          <w:sz w:val="28"/>
          <w:szCs w:val="28"/>
        </w:rPr>
        <w:t xml:space="preserve">Увольнение работников, являющихся членами Профсоюза, по основаниям, предусмотренным </w:t>
      </w:r>
      <w:hyperlink r:id="rId20" w:history="1">
        <w:r w:rsidR="005B5C23" w:rsidRPr="009B7A9B">
          <w:rPr>
            <w:rFonts w:ascii="Times New Roman" w:hAnsi="Times New Roman" w:cs="Times New Roman"/>
            <w:color w:val="000000" w:themeColor="text1"/>
            <w:sz w:val="28"/>
            <w:szCs w:val="28"/>
          </w:rPr>
          <w:t>пунктами 2</w:t>
        </w:r>
      </w:hyperlink>
      <w:r w:rsidR="005B5C23" w:rsidRPr="009B7A9B">
        <w:rPr>
          <w:rFonts w:ascii="Times New Roman" w:hAnsi="Times New Roman" w:cs="Times New Roman"/>
          <w:color w:val="000000" w:themeColor="text1"/>
          <w:sz w:val="28"/>
          <w:szCs w:val="28"/>
        </w:rPr>
        <w:t xml:space="preserve">, </w:t>
      </w:r>
      <w:hyperlink r:id="rId21" w:history="1">
        <w:r w:rsidR="005B5C23" w:rsidRPr="009B7A9B">
          <w:rPr>
            <w:rFonts w:ascii="Times New Roman" w:hAnsi="Times New Roman" w:cs="Times New Roman"/>
            <w:color w:val="000000" w:themeColor="text1"/>
            <w:sz w:val="28"/>
            <w:szCs w:val="28"/>
          </w:rPr>
          <w:t>3</w:t>
        </w:r>
      </w:hyperlink>
      <w:r w:rsidR="005B5C23" w:rsidRPr="009B7A9B">
        <w:rPr>
          <w:rFonts w:ascii="Times New Roman" w:hAnsi="Times New Roman" w:cs="Times New Roman"/>
          <w:color w:val="000000" w:themeColor="text1"/>
          <w:sz w:val="28"/>
          <w:szCs w:val="28"/>
        </w:rPr>
        <w:t xml:space="preserve">, </w:t>
      </w:r>
      <w:hyperlink r:id="rId22" w:history="1">
        <w:r w:rsidR="005B5C23" w:rsidRPr="009B7A9B">
          <w:rPr>
            <w:rFonts w:ascii="Times New Roman" w:hAnsi="Times New Roman" w:cs="Times New Roman"/>
            <w:color w:val="000000" w:themeColor="text1"/>
            <w:sz w:val="28"/>
            <w:szCs w:val="28"/>
          </w:rPr>
          <w:t>5 части первой статьи 81</w:t>
        </w:r>
      </w:hyperlink>
      <w:r w:rsidR="005B5C23" w:rsidRPr="009B7A9B">
        <w:rPr>
          <w:rFonts w:ascii="Times New Roman" w:hAnsi="Times New Roman" w:cs="Times New Roman"/>
          <w:sz w:val="28"/>
          <w:szCs w:val="28"/>
        </w:rPr>
        <w:t xml:space="preserve"> ТК РФ, производится по согласованию с профсоюзным комитетом.</w:t>
      </w:r>
    </w:p>
    <w:p w:rsidR="005B5C23" w:rsidRPr="009B7A9B" w:rsidRDefault="007C11A0" w:rsidP="00AA76A8">
      <w:pPr>
        <w:pStyle w:val="ConsPlusNormal"/>
        <w:spacing w:before="28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3.11. </w:t>
      </w:r>
      <w:r w:rsidR="005B5C23" w:rsidRPr="009B7A9B">
        <w:rPr>
          <w:rFonts w:ascii="Times New Roman" w:hAnsi="Times New Roman" w:cs="Times New Roman"/>
          <w:sz w:val="28"/>
          <w:szCs w:val="28"/>
        </w:rPr>
        <w:t>После согласования с Работодателем кандидатур работников, являющихся членами Профсоюза, на высвобождение профсоюзный комитет рассматривает каждую кандидатуру с обязательным приглашением (в письменной форме) заинтересованного работника на свое заседание.</w:t>
      </w:r>
    </w:p>
    <w:p w:rsidR="005B5C23" w:rsidRPr="009B7A9B" w:rsidRDefault="007C11A0" w:rsidP="00AA76A8">
      <w:pPr>
        <w:pStyle w:val="ConsPlusNormal"/>
        <w:spacing w:before="28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3.12. </w:t>
      </w:r>
      <w:r w:rsidR="005B5C23" w:rsidRPr="009B7A9B">
        <w:rPr>
          <w:rFonts w:ascii="Times New Roman" w:hAnsi="Times New Roman" w:cs="Times New Roman"/>
          <w:sz w:val="28"/>
          <w:szCs w:val="28"/>
        </w:rPr>
        <w:t>При получении согласия профсоюзного комитета на увольнение Работодатель вправе издать приказ об увольнении не позднее месячного срока со дня получения такого согласия.</w:t>
      </w:r>
    </w:p>
    <w:p w:rsidR="005B5C23" w:rsidRPr="00D61BAF" w:rsidRDefault="005B5C23" w:rsidP="00AA76A8">
      <w:pPr>
        <w:pStyle w:val="ConsPlusNormal"/>
        <w:spacing w:before="280"/>
        <w:ind w:firstLine="540"/>
        <w:contextualSpacing/>
        <w:jc w:val="both"/>
        <w:rPr>
          <w:rFonts w:ascii="Times New Roman" w:hAnsi="Times New Roman" w:cs="Times New Roman"/>
          <w:sz w:val="28"/>
          <w:szCs w:val="28"/>
          <w:highlight w:val="yellow"/>
        </w:rPr>
      </w:pPr>
    </w:p>
    <w:p w:rsidR="005B5C23" w:rsidRPr="00223B00" w:rsidRDefault="008D23E9" w:rsidP="00AA76A8">
      <w:pPr>
        <w:spacing w:line="240" w:lineRule="auto"/>
        <w:contextualSpacing/>
        <w:jc w:val="center"/>
        <w:rPr>
          <w:rFonts w:ascii="Times New Roman" w:hAnsi="Times New Roman" w:cs="Times New Roman"/>
          <w:b/>
          <w:sz w:val="28"/>
          <w:szCs w:val="28"/>
        </w:rPr>
      </w:pPr>
      <w:r w:rsidRPr="00136F77">
        <w:rPr>
          <w:rFonts w:ascii="Times New Roman" w:hAnsi="Times New Roman" w:cs="Times New Roman"/>
          <w:b/>
          <w:sz w:val="28"/>
          <w:szCs w:val="28"/>
        </w:rPr>
        <w:t>4</w:t>
      </w:r>
      <w:r w:rsidR="005B5C23" w:rsidRPr="00136F77">
        <w:rPr>
          <w:rFonts w:ascii="Times New Roman" w:hAnsi="Times New Roman" w:cs="Times New Roman"/>
          <w:b/>
          <w:sz w:val="28"/>
          <w:szCs w:val="28"/>
        </w:rPr>
        <w:t>. Рабочее время и время отдыха</w:t>
      </w:r>
    </w:p>
    <w:p w:rsidR="005B5C23" w:rsidRPr="00223B00" w:rsidRDefault="00223B00" w:rsidP="00AA76A8">
      <w:pPr>
        <w:pStyle w:val="ConsPlusNormal"/>
        <w:ind w:firstLine="539"/>
        <w:contextualSpacing/>
        <w:jc w:val="both"/>
        <w:rPr>
          <w:rFonts w:ascii="Times New Roman" w:hAnsi="Times New Roman" w:cs="Times New Roman"/>
          <w:sz w:val="28"/>
          <w:szCs w:val="28"/>
        </w:rPr>
      </w:pPr>
      <w:r w:rsidRPr="00223B00">
        <w:rPr>
          <w:rFonts w:ascii="Times New Roman" w:hAnsi="Times New Roman" w:cs="Times New Roman"/>
          <w:sz w:val="28"/>
          <w:szCs w:val="28"/>
        </w:rPr>
        <w:t>4</w:t>
      </w:r>
      <w:r w:rsidR="005B5C23" w:rsidRPr="00223B00">
        <w:rPr>
          <w:rFonts w:ascii="Times New Roman" w:hAnsi="Times New Roman" w:cs="Times New Roman"/>
          <w:sz w:val="28"/>
          <w:szCs w:val="28"/>
        </w:rPr>
        <w:t xml:space="preserve">.1.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w:t>
      </w:r>
      <w:hyperlink r:id="rId23" w:history="1">
        <w:r w:rsidR="005B5C23" w:rsidRPr="00223B00">
          <w:rPr>
            <w:rFonts w:ascii="Times New Roman" w:hAnsi="Times New Roman" w:cs="Times New Roman"/>
            <w:color w:val="000000" w:themeColor="text1"/>
            <w:sz w:val="28"/>
            <w:szCs w:val="28"/>
          </w:rPr>
          <w:t>кодексом</w:t>
        </w:r>
      </w:hyperlink>
      <w:r w:rsidR="005B5C23" w:rsidRPr="00223B00">
        <w:rPr>
          <w:rFonts w:ascii="Times New Roman" w:hAnsi="Times New Roman" w:cs="Times New Roman"/>
          <w:sz w:val="28"/>
          <w:szCs w:val="28"/>
        </w:rPr>
        <w:t xml:space="preserve"> Российской Федерации, другими федеральными законами и иными нормативными правовыми актами Российской Федерации относятся к рабочему времени.</w:t>
      </w:r>
    </w:p>
    <w:p w:rsidR="005B5C23" w:rsidRPr="00223B00" w:rsidRDefault="00223B00" w:rsidP="00AA76A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5B5C23" w:rsidRPr="00223B00">
        <w:rPr>
          <w:rFonts w:ascii="Times New Roman" w:hAnsi="Times New Roman" w:cs="Times New Roman"/>
          <w:sz w:val="28"/>
          <w:szCs w:val="28"/>
        </w:rPr>
        <w:t>.2. Нормируемой частью рабочего времени педагогических работников является норма часов, за которую ему выплачивается ставка заработной платы (Приказ Министерства образования и науки РФ от 22.2.2014 г №1601) Для остальных работников и руководителей БПОУ ВО "ЧМК" норма рабочего времени устанавливается 40 часов</w:t>
      </w:r>
      <w:r w:rsidR="004D421F" w:rsidRPr="00223B00">
        <w:rPr>
          <w:rFonts w:ascii="Times New Roman" w:hAnsi="Times New Roman" w:cs="Times New Roman"/>
          <w:sz w:val="28"/>
          <w:szCs w:val="28"/>
        </w:rPr>
        <w:t xml:space="preserve"> в неделю.</w:t>
      </w:r>
      <w:r w:rsidRPr="00223B00">
        <w:rPr>
          <w:rFonts w:ascii="Times New Roman" w:hAnsi="Times New Roman" w:cs="Times New Roman"/>
          <w:sz w:val="28"/>
          <w:szCs w:val="28"/>
        </w:rPr>
        <w:t xml:space="preserve"> </w:t>
      </w:r>
    </w:p>
    <w:p w:rsidR="005B5C23" w:rsidRPr="00853057" w:rsidRDefault="00853057" w:rsidP="00AA76A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B5C23" w:rsidRPr="00853057">
        <w:rPr>
          <w:rFonts w:ascii="Times New Roman" w:hAnsi="Times New Roman" w:cs="Times New Roman"/>
          <w:sz w:val="28"/>
          <w:szCs w:val="28"/>
        </w:rPr>
        <w:t>.2.1 Рабочее время преподавателей устанавливается не более 36 часов в неделю.</w:t>
      </w:r>
    </w:p>
    <w:p w:rsidR="005B5C23" w:rsidRPr="00853057" w:rsidRDefault="005B5C23" w:rsidP="00AA76A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853057">
        <w:rPr>
          <w:rFonts w:ascii="Times New Roman" w:hAnsi="Times New Roman" w:cs="Times New Roman"/>
          <w:sz w:val="28"/>
          <w:szCs w:val="28"/>
        </w:rPr>
        <w:t>Продолжительность работы по совместительству педагогических работников</w:t>
      </w:r>
      <w:r w:rsidR="00853057" w:rsidRPr="00853057">
        <w:rPr>
          <w:rFonts w:ascii="Times New Roman" w:hAnsi="Times New Roman" w:cs="Times New Roman"/>
          <w:sz w:val="28"/>
          <w:szCs w:val="28"/>
        </w:rPr>
        <w:t xml:space="preserve"> устанавливается по соглашению </w:t>
      </w:r>
      <w:r w:rsidRPr="00853057">
        <w:rPr>
          <w:rFonts w:ascii="Times New Roman" w:hAnsi="Times New Roman" w:cs="Times New Roman"/>
          <w:sz w:val="28"/>
          <w:szCs w:val="28"/>
        </w:rPr>
        <w:t xml:space="preserve">между работником и Работодателем, и по каждому трудовому договору она не может превышать </w:t>
      </w:r>
      <w:r w:rsidRPr="00853057">
        <w:rPr>
          <w:rFonts w:ascii="Times New Roman" w:hAnsi="Times New Roman" w:cs="Times New Roman"/>
          <w:sz w:val="28"/>
          <w:szCs w:val="28"/>
        </w:rPr>
        <w:lastRenderedPageBreak/>
        <w:t xml:space="preserve">нормы рабочего времени установленных </w:t>
      </w:r>
      <w:hyperlink r:id="rId24" w:history="1">
        <w:r w:rsidRPr="00853057">
          <w:rPr>
            <w:rFonts w:ascii="Times New Roman" w:hAnsi="Times New Roman" w:cs="Times New Roman"/>
            <w:color w:val="000000" w:themeColor="text1"/>
            <w:sz w:val="28"/>
            <w:szCs w:val="28"/>
          </w:rPr>
          <w:t>Постановлением</w:t>
        </w:r>
      </w:hyperlink>
      <w:r w:rsidRPr="00853057">
        <w:rPr>
          <w:rFonts w:ascii="Times New Roman" w:hAnsi="Times New Roman" w:cs="Times New Roman"/>
          <w:sz w:val="28"/>
          <w:szCs w:val="28"/>
        </w:rPr>
        <w:t xml:space="preserve"> Минтруда от 30.06.2003 N 41.</w:t>
      </w:r>
    </w:p>
    <w:p w:rsidR="005B5C23" w:rsidRPr="00853057" w:rsidRDefault="005B5C23" w:rsidP="00AA76A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853057">
        <w:rPr>
          <w:rFonts w:ascii="Times New Roman" w:hAnsi="Times New Roman" w:cs="Times New Roman"/>
          <w:sz w:val="28"/>
          <w:szCs w:val="28"/>
        </w:rPr>
        <w:t>Педагогическую нагрузку на новый учебный год устанавливает Работодатель по согласованию с председателем профсоюзного комитета работников БПОУ ВО "ЧМК"  до ухода работников в отпуск.</w:t>
      </w:r>
    </w:p>
    <w:p w:rsidR="005B5C23" w:rsidRPr="00853057" w:rsidRDefault="00853057" w:rsidP="00AA76A8">
      <w:pPr>
        <w:spacing w:line="240" w:lineRule="auto"/>
        <w:ind w:firstLine="709"/>
        <w:contextualSpacing/>
        <w:jc w:val="both"/>
        <w:rPr>
          <w:rFonts w:ascii="Times New Roman" w:hAnsi="Times New Roman" w:cs="Times New Roman"/>
          <w:sz w:val="28"/>
          <w:szCs w:val="28"/>
        </w:rPr>
      </w:pPr>
      <w:r w:rsidRPr="00853057">
        <w:rPr>
          <w:rFonts w:ascii="Times New Roman" w:hAnsi="Times New Roman" w:cs="Times New Roman"/>
          <w:sz w:val="28"/>
          <w:szCs w:val="28"/>
        </w:rPr>
        <w:t>4</w:t>
      </w:r>
      <w:r w:rsidR="005B5C23" w:rsidRPr="00853057">
        <w:rPr>
          <w:rFonts w:ascii="Times New Roman" w:hAnsi="Times New Roman" w:cs="Times New Roman"/>
          <w:sz w:val="28"/>
          <w:szCs w:val="28"/>
        </w:rPr>
        <w:t xml:space="preserve">.2.2 Продолжительность рабочего времени 36 часов в неделю устанавливается педагогам-психологам, социальным </w:t>
      </w:r>
      <w:r w:rsidR="005B5C23" w:rsidRPr="0080727E">
        <w:rPr>
          <w:rFonts w:ascii="Times New Roman" w:hAnsi="Times New Roman" w:cs="Times New Roman"/>
          <w:sz w:val="28"/>
          <w:szCs w:val="28"/>
        </w:rPr>
        <w:t xml:space="preserve">педагогам, </w:t>
      </w:r>
      <w:r w:rsidR="002116F6" w:rsidRPr="0080727E">
        <w:rPr>
          <w:rFonts w:ascii="Times New Roman" w:hAnsi="Times New Roman" w:cs="Times New Roman"/>
          <w:sz w:val="28"/>
          <w:szCs w:val="28"/>
        </w:rPr>
        <w:t xml:space="preserve">педагогам-организаторам, </w:t>
      </w:r>
      <w:r w:rsidR="005B5C23" w:rsidRPr="0080727E">
        <w:rPr>
          <w:rFonts w:ascii="Times New Roman" w:hAnsi="Times New Roman" w:cs="Times New Roman"/>
          <w:sz w:val="28"/>
          <w:szCs w:val="28"/>
        </w:rPr>
        <w:t>мастерам производственного обучения, методистам и старшим методистам, руководителям физического воспитания</w:t>
      </w:r>
      <w:r w:rsidR="005B5C23" w:rsidRPr="00853057">
        <w:rPr>
          <w:rFonts w:ascii="Times New Roman" w:hAnsi="Times New Roman" w:cs="Times New Roman"/>
          <w:sz w:val="28"/>
          <w:szCs w:val="28"/>
        </w:rPr>
        <w:t xml:space="preserve">, </w:t>
      </w:r>
      <w:r w:rsidR="005B5C23" w:rsidRPr="00DE27AB">
        <w:rPr>
          <w:rFonts w:ascii="Times New Roman" w:hAnsi="Times New Roman" w:cs="Times New Roman"/>
          <w:sz w:val="28"/>
          <w:szCs w:val="28"/>
        </w:rPr>
        <w:t>преподавателям-организаторам основ безопасности жизнедеятельности, воспитателям</w:t>
      </w:r>
      <w:r w:rsidR="004B786D" w:rsidRPr="00AF513D">
        <w:rPr>
          <w:rFonts w:ascii="Times New Roman" w:hAnsi="Times New Roman" w:cs="Times New Roman"/>
          <w:sz w:val="28"/>
          <w:szCs w:val="28"/>
        </w:rPr>
        <w:t>, советнику директора по воспитанию и взаимодействию с детскими общественными объединениями.</w:t>
      </w:r>
    </w:p>
    <w:p w:rsidR="005B5C23" w:rsidRPr="00853057" w:rsidRDefault="00853057" w:rsidP="00AA76A8">
      <w:pPr>
        <w:spacing w:line="240" w:lineRule="auto"/>
        <w:ind w:firstLine="567"/>
        <w:contextualSpacing/>
        <w:jc w:val="both"/>
        <w:rPr>
          <w:rFonts w:ascii="Times New Roman" w:hAnsi="Times New Roman" w:cs="Times New Roman"/>
          <w:sz w:val="28"/>
          <w:szCs w:val="28"/>
        </w:rPr>
      </w:pPr>
      <w:r w:rsidRPr="00853057">
        <w:rPr>
          <w:rFonts w:ascii="Times New Roman" w:hAnsi="Times New Roman" w:cs="Times New Roman"/>
          <w:sz w:val="28"/>
          <w:szCs w:val="28"/>
        </w:rPr>
        <w:t>4</w:t>
      </w:r>
      <w:r w:rsidR="005B5C23" w:rsidRPr="00853057">
        <w:rPr>
          <w:rFonts w:ascii="Times New Roman" w:hAnsi="Times New Roman" w:cs="Times New Roman"/>
          <w:sz w:val="28"/>
          <w:szCs w:val="28"/>
        </w:rPr>
        <w:t>.3. Продолжительность рабочего дня, непосредственно предшествующего нерабочему праздничному дню, уменьшается на один час (ч. 1 ст. 95 ТК РФ).</w:t>
      </w:r>
    </w:p>
    <w:p w:rsidR="005B5C23" w:rsidRPr="00853057" w:rsidRDefault="00686AE4" w:rsidP="00AA76A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5B5C23" w:rsidRPr="00853057">
        <w:rPr>
          <w:rFonts w:ascii="Times New Roman" w:hAnsi="Times New Roman" w:cs="Times New Roman"/>
          <w:sz w:val="28"/>
          <w:szCs w:val="28"/>
        </w:rPr>
        <w:t xml:space="preserve">.4. </w:t>
      </w:r>
      <w:hyperlink r:id="rId25" w:history="1">
        <w:r w:rsidR="005B5C23" w:rsidRPr="00853057">
          <w:rPr>
            <w:rFonts w:ascii="Times New Roman" w:hAnsi="Times New Roman" w:cs="Times New Roman"/>
            <w:color w:val="000000" w:themeColor="text1"/>
            <w:sz w:val="28"/>
            <w:szCs w:val="28"/>
          </w:rPr>
          <w:t>Особенности</w:t>
        </w:r>
      </w:hyperlink>
      <w:r w:rsidR="005B5C23" w:rsidRPr="00853057">
        <w:rPr>
          <w:rFonts w:ascii="Times New Roman" w:hAnsi="Times New Roman" w:cs="Times New Roman"/>
          <w:color w:val="000000" w:themeColor="text1"/>
          <w:sz w:val="28"/>
          <w:szCs w:val="28"/>
        </w:rPr>
        <w:t xml:space="preserve"> реж</w:t>
      </w:r>
      <w:r w:rsidR="005B5C23" w:rsidRPr="00853057">
        <w:rPr>
          <w:rFonts w:ascii="Times New Roman" w:hAnsi="Times New Roman" w:cs="Times New Roman"/>
          <w:sz w:val="28"/>
          <w:szCs w:val="28"/>
        </w:rPr>
        <w:t>има рабочего времени и времени отдыха педагогических и иных работников организаций, осуществляющих образовательную деятельность, установлены приказом Министерства образования и науки Российской Федерации от 11 мая 2016 года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5B5C23" w:rsidRPr="00686AE4" w:rsidRDefault="00A970AC" w:rsidP="00AA76A8">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5B5C23" w:rsidRPr="00686AE4">
        <w:rPr>
          <w:rFonts w:ascii="Times New Roman" w:hAnsi="Times New Roman" w:cs="Times New Roman"/>
          <w:sz w:val="28"/>
          <w:szCs w:val="28"/>
        </w:rPr>
        <w:t>.5. По соглашению сторон трудового договора работнику как при приеме на работу, так и впоследствии может устанавливаться неполное рабоче</w:t>
      </w:r>
      <w:r w:rsidR="00686AE4" w:rsidRPr="00686AE4">
        <w:rPr>
          <w:rFonts w:ascii="Times New Roman" w:hAnsi="Times New Roman" w:cs="Times New Roman"/>
          <w:sz w:val="28"/>
          <w:szCs w:val="28"/>
        </w:rPr>
        <w:t xml:space="preserve">е время (неполный рабочий день </w:t>
      </w:r>
      <w:r w:rsidR="005B5C23" w:rsidRPr="00686AE4">
        <w:rPr>
          <w:rFonts w:ascii="Times New Roman" w:hAnsi="Times New Roman" w:cs="Times New Roman"/>
          <w:sz w:val="28"/>
          <w:szCs w:val="28"/>
        </w:rPr>
        <w:t>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5B5C23" w:rsidRPr="00686AE4" w:rsidRDefault="005B5C23" w:rsidP="00AA76A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86AE4">
        <w:rPr>
          <w:rFonts w:ascii="Times New Roman" w:hAnsi="Times New Roman" w:cs="Times New Roman"/>
          <w:sz w:val="28"/>
          <w:szCs w:val="28"/>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26" w:history="1">
        <w:r w:rsidRPr="00686AE4">
          <w:rPr>
            <w:rFonts w:ascii="Times New Roman" w:hAnsi="Times New Roman" w:cs="Times New Roman"/>
            <w:color w:val="000000" w:themeColor="text1"/>
            <w:sz w:val="28"/>
            <w:szCs w:val="28"/>
          </w:rPr>
          <w:t>порядке</w:t>
        </w:r>
      </w:hyperlink>
      <w:r w:rsidRPr="00686AE4">
        <w:rPr>
          <w:rFonts w:ascii="Times New Roman" w:hAnsi="Times New Roman" w:cs="Times New Roman"/>
          <w:sz w:val="28"/>
          <w:szCs w:val="28"/>
        </w:rP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время начала и окончания работы, время перерывов в работе, устанавливается в соответствии с пожеланиями работника с учетом условий работы в БПОУ ВО "ЧМК".</w:t>
      </w:r>
    </w:p>
    <w:p w:rsidR="005B5C23" w:rsidRPr="0034411A" w:rsidRDefault="00A970AC" w:rsidP="00AA76A8">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4</w:t>
      </w:r>
      <w:r w:rsidR="005B5C23" w:rsidRPr="0034411A">
        <w:rPr>
          <w:rFonts w:ascii="Times New Roman" w:hAnsi="Times New Roman" w:cs="Times New Roman"/>
          <w:sz w:val="28"/>
          <w:szCs w:val="28"/>
        </w:rPr>
        <w:t xml:space="preserve">.6. Ненормированный рабочий день - особый режим работы, в соответствии с которым отдельные работники могут по распоряжению </w:t>
      </w:r>
      <w:r w:rsidR="005B5C23" w:rsidRPr="0034411A">
        <w:rPr>
          <w:rFonts w:ascii="Times New Roman" w:hAnsi="Times New Roman" w:cs="Times New Roman"/>
          <w:sz w:val="28"/>
          <w:szCs w:val="28"/>
        </w:rPr>
        <w:lastRenderedPageBreak/>
        <w:t>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5B5C23" w:rsidRPr="000E10CB" w:rsidRDefault="005B5C23" w:rsidP="00AA76A8">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 xml:space="preserve">Перечень должностей работников с ненормированным рабочим днем и продолжительность ежегодного дополнительного оплачиваемого отпуска работников с ненормированным рабочим днем </w:t>
      </w:r>
      <w:r w:rsidRPr="000E10CB">
        <w:rPr>
          <w:rFonts w:ascii="Times New Roman" w:hAnsi="Times New Roman" w:cs="Times New Roman"/>
          <w:sz w:val="28"/>
          <w:szCs w:val="28"/>
        </w:rPr>
        <w:t>устанавливается Правилами вн</w:t>
      </w:r>
      <w:r w:rsidR="00C11466" w:rsidRPr="000E10CB">
        <w:rPr>
          <w:rFonts w:ascii="Times New Roman" w:hAnsi="Times New Roman" w:cs="Times New Roman"/>
          <w:sz w:val="28"/>
          <w:szCs w:val="28"/>
        </w:rPr>
        <w:t xml:space="preserve">утреннего трудового распорядка </w:t>
      </w:r>
      <w:r w:rsidRPr="000E10CB">
        <w:rPr>
          <w:rFonts w:ascii="Times New Roman" w:hAnsi="Times New Roman" w:cs="Times New Roman"/>
          <w:sz w:val="28"/>
          <w:szCs w:val="28"/>
        </w:rPr>
        <w:t xml:space="preserve">по согласованию с председателем </w:t>
      </w:r>
      <w:r w:rsidR="00C11466" w:rsidRPr="000E10CB">
        <w:rPr>
          <w:rFonts w:ascii="Times New Roman" w:hAnsi="Times New Roman" w:cs="Times New Roman"/>
          <w:sz w:val="28"/>
          <w:szCs w:val="28"/>
        </w:rPr>
        <w:t xml:space="preserve">профсоюзного </w:t>
      </w:r>
      <w:r w:rsidRPr="000E10CB">
        <w:rPr>
          <w:rFonts w:ascii="Times New Roman" w:hAnsi="Times New Roman" w:cs="Times New Roman"/>
          <w:sz w:val="28"/>
          <w:szCs w:val="28"/>
        </w:rPr>
        <w:t>комитета работников БПОУ ВО "ЧМК"</w:t>
      </w:r>
      <w:r w:rsidR="003A4EEF" w:rsidRPr="000E10CB">
        <w:rPr>
          <w:rFonts w:ascii="Times New Roman" w:hAnsi="Times New Roman" w:cs="Times New Roman"/>
          <w:sz w:val="28"/>
          <w:szCs w:val="28"/>
        </w:rPr>
        <w:t xml:space="preserve"> (Приложение № 1)</w:t>
      </w:r>
      <w:r w:rsidRPr="000E10CB">
        <w:rPr>
          <w:rFonts w:ascii="Times New Roman" w:hAnsi="Times New Roman" w:cs="Times New Roman"/>
          <w:sz w:val="28"/>
          <w:szCs w:val="28"/>
        </w:rPr>
        <w:t>.</w:t>
      </w:r>
    </w:p>
    <w:p w:rsidR="005B5C23" w:rsidRPr="0034411A" w:rsidRDefault="005B5C23" w:rsidP="00AA76A8">
      <w:pPr>
        <w:spacing w:line="240" w:lineRule="auto"/>
        <w:ind w:firstLine="567"/>
        <w:contextualSpacing/>
        <w:jc w:val="both"/>
        <w:rPr>
          <w:rFonts w:ascii="Times New Roman" w:hAnsi="Times New Roman" w:cs="Times New Roman"/>
          <w:sz w:val="28"/>
          <w:szCs w:val="28"/>
        </w:rPr>
      </w:pPr>
      <w:r w:rsidRPr="000E10CB">
        <w:rPr>
          <w:rFonts w:ascii="Times New Roman" w:hAnsi="Times New Roman" w:cs="Times New Roman"/>
          <w:sz w:val="28"/>
          <w:szCs w:val="28"/>
        </w:rPr>
        <w:t>Дополнительный отпуск должен быть не менее трех календарных</w:t>
      </w:r>
      <w:r w:rsidRPr="0034411A">
        <w:rPr>
          <w:rFonts w:ascii="Times New Roman" w:hAnsi="Times New Roman" w:cs="Times New Roman"/>
          <w:sz w:val="28"/>
          <w:szCs w:val="28"/>
        </w:rPr>
        <w:t xml:space="preserve"> дней.</w:t>
      </w:r>
    </w:p>
    <w:p w:rsidR="005B5C23" w:rsidRPr="0034411A" w:rsidRDefault="005B5C23" w:rsidP="00AA76A8">
      <w:pPr>
        <w:spacing w:line="240" w:lineRule="auto"/>
        <w:ind w:firstLine="567"/>
        <w:contextualSpacing/>
        <w:jc w:val="both"/>
        <w:rPr>
          <w:rFonts w:ascii="Times New Roman" w:hAnsi="Times New Roman" w:cs="Times New Roman"/>
          <w:color w:val="000000"/>
          <w:spacing w:val="-4"/>
          <w:sz w:val="28"/>
          <w:szCs w:val="28"/>
        </w:rPr>
      </w:pPr>
      <w:r w:rsidRPr="0034411A">
        <w:rPr>
          <w:rFonts w:ascii="Times New Roman" w:hAnsi="Times New Roman" w:cs="Times New Roman"/>
          <w:color w:val="000000"/>
          <w:spacing w:val="-4"/>
          <w:sz w:val="28"/>
          <w:szCs w:val="28"/>
        </w:rPr>
        <w:t>Оплата дополнительных отпусков, предоставляемых работникам с ненормированным рабочим днем, производится за счет средств от приносящей доход  деятельности.</w:t>
      </w:r>
    </w:p>
    <w:p w:rsidR="005B5C23" w:rsidRPr="0034411A" w:rsidRDefault="00A970AC" w:rsidP="00750DE0">
      <w:pPr>
        <w:spacing w:after="0"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color w:val="000000"/>
          <w:spacing w:val="-4"/>
          <w:sz w:val="28"/>
          <w:szCs w:val="28"/>
        </w:rPr>
        <w:t>4</w:t>
      </w:r>
      <w:r w:rsidR="005B5C23" w:rsidRPr="0034411A">
        <w:rPr>
          <w:rFonts w:ascii="Times New Roman" w:hAnsi="Times New Roman" w:cs="Times New Roman"/>
          <w:color w:val="000000"/>
          <w:spacing w:val="-4"/>
          <w:sz w:val="28"/>
          <w:szCs w:val="28"/>
        </w:rPr>
        <w:t xml:space="preserve">.7. </w:t>
      </w:r>
      <w:r w:rsidR="005B5C23" w:rsidRPr="0034411A">
        <w:rPr>
          <w:rFonts w:ascii="Times New Roman" w:hAnsi="Times New Roman" w:cs="Times New Roman"/>
          <w:sz w:val="28"/>
          <w:szCs w:val="28"/>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750DE0" w:rsidRPr="00750DE0" w:rsidRDefault="00750DE0" w:rsidP="00750DE0">
      <w:pPr>
        <w:pStyle w:val="ConsPlusNormal"/>
        <w:ind w:firstLine="540"/>
        <w:jc w:val="both"/>
        <w:rPr>
          <w:rFonts w:ascii="Times New Roman" w:hAnsi="Times New Roman" w:cs="Times New Roman"/>
          <w:sz w:val="28"/>
          <w:szCs w:val="28"/>
        </w:rPr>
      </w:pPr>
      <w:r w:rsidRPr="00750DE0">
        <w:rPr>
          <w:rFonts w:ascii="Times New Roman" w:hAnsi="Times New Roman" w:cs="Times New Roman"/>
          <w:sz w:val="28"/>
          <w:szCs w:val="28"/>
        </w:rPr>
        <w:t xml:space="preserve">Продолжительность еженедельного непрерывного отдыха не может быть менее 42 часов, за исключением случаев, предусмотренных </w:t>
      </w:r>
      <w:r>
        <w:rPr>
          <w:rFonts w:ascii="Times New Roman" w:hAnsi="Times New Roman" w:cs="Times New Roman"/>
          <w:sz w:val="28"/>
          <w:szCs w:val="28"/>
        </w:rPr>
        <w:t>Трудовым</w:t>
      </w:r>
      <w:r w:rsidRPr="00750DE0">
        <w:rPr>
          <w:rFonts w:ascii="Times New Roman" w:hAnsi="Times New Roman" w:cs="Times New Roman"/>
          <w:sz w:val="28"/>
          <w:szCs w:val="28"/>
        </w:rPr>
        <w:t xml:space="preserve"> </w:t>
      </w:r>
      <w:hyperlink r:id="rId27" w:history="1">
        <w:r w:rsidRPr="00750DE0">
          <w:rPr>
            <w:rFonts w:ascii="Times New Roman" w:hAnsi="Times New Roman" w:cs="Times New Roman"/>
            <w:sz w:val="28"/>
            <w:szCs w:val="28"/>
          </w:rPr>
          <w:t>Кодексом</w:t>
        </w:r>
      </w:hyperlink>
      <w:r>
        <w:rPr>
          <w:rFonts w:ascii="Times New Roman" w:hAnsi="Times New Roman" w:cs="Times New Roman"/>
          <w:sz w:val="28"/>
          <w:szCs w:val="28"/>
        </w:rPr>
        <w:t xml:space="preserve"> </w:t>
      </w:r>
      <w:r w:rsidRPr="0034411A">
        <w:rPr>
          <w:rFonts w:ascii="Times New Roman" w:hAnsi="Times New Roman" w:cs="Times New Roman"/>
          <w:color w:val="000000" w:themeColor="text1"/>
          <w:sz w:val="28"/>
          <w:szCs w:val="28"/>
        </w:rPr>
        <w:t>Р</w:t>
      </w:r>
      <w:r w:rsidRPr="0034411A">
        <w:rPr>
          <w:rFonts w:ascii="Times New Roman" w:hAnsi="Times New Roman" w:cs="Times New Roman"/>
          <w:sz w:val="28"/>
          <w:szCs w:val="28"/>
        </w:rPr>
        <w:t>оссийской Федерации</w:t>
      </w:r>
      <w:r w:rsidRPr="00750DE0">
        <w:rPr>
          <w:rFonts w:ascii="Times New Roman" w:hAnsi="Times New Roman" w:cs="Times New Roman"/>
          <w:sz w:val="28"/>
          <w:szCs w:val="28"/>
        </w:rPr>
        <w:t>.</w:t>
      </w:r>
    </w:p>
    <w:p w:rsidR="005B5C23" w:rsidRPr="0034411A" w:rsidRDefault="00A970AC" w:rsidP="003F485F">
      <w:pPr>
        <w:spacing w:after="0"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4</w:t>
      </w:r>
      <w:r w:rsidR="005B5C23" w:rsidRPr="0034411A">
        <w:rPr>
          <w:rFonts w:ascii="Times New Roman" w:hAnsi="Times New Roman" w:cs="Times New Roman"/>
          <w:sz w:val="28"/>
          <w:szCs w:val="28"/>
        </w:rPr>
        <w:t xml:space="preserve">.8. Работа в выходные и нерабочие праздничные дни запрещается, за исключением случаев, предусмотренных Трудовым </w:t>
      </w:r>
      <w:hyperlink r:id="rId28" w:history="1">
        <w:r w:rsidR="005B5C23" w:rsidRPr="0034411A">
          <w:rPr>
            <w:rFonts w:ascii="Times New Roman" w:hAnsi="Times New Roman" w:cs="Times New Roman"/>
            <w:color w:val="000000" w:themeColor="text1"/>
            <w:sz w:val="28"/>
            <w:szCs w:val="28"/>
          </w:rPr>
          <w:t>кодексом</w:t>
        </w:r>
      </w:hyperlink>
      <w:r w:rsidR="005B5C23" w:rsidRPr="0034411A">
        <w:rPr>
          <w:rFonts w:ascii="Times New Roman" w:hAnsi="Times New Roman" w:cs="Times New Roman"/>
          <w:color w:val="000000" w:themeColor="text1"/>
          <w:sz w:val="28"/>
          <w:szCs w:val="28"/>
        </w:rPr>
        <w:t xml:space="preserve"> Р</w:t>
      </w:r>
      <w:r w:rsidR="005B5C23" w:rsidRPr="0034411A">
        <w:rPr>
          <w:rFonts w:ascii="Times New Roman" w:hAnsi="Times New Roman" w:cs="Times New Roman"/>
          <w:sz w:val="28"/>
          <w:szCs w:val="28"/>
        </w:rPr>
        <w:t>оссийской Федерации (ст. 113 ТК РФ).</w:t>
      </w:r>
    </w:p>
    <w:p w:rsidR="005B5C23" w:rsidRPr="0034411A" w:rsidRDefault="005B5C23" w:rsidP="003F485F">
      <w:pPr>
        <w:spacing w:after="0"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в целом или ее отдельных структурных подразделений.</w:t>
      </w:r>
    </w:p>
    <w:p w:rsidR="005B5C23" w:rsidRPr="0034411A" w:rsidRDefault="005B5C23" w:rsidP="003F485F">
      <w:pPr>
        <w:pStyle w:val="ConsPlusNormal"/>
        <w:ind w:firstLine="540"/>
        <w:contextualSpacing/>
        <w:jc w:val="both"/>
        <w:rPr>
          <w:rFonts w:ascii="Times New Roman" w:hAnsi="Times New Roman" w:cs="Times New Roman"/>
          <w:sz w:val="28"/>
          <w:szCs w:val="28"/>
        </w:rPr>
      </w:pPr>
      <w:r w:rsidRPr="0034411A">
        <w:rPr>
          <w:rFonts w:ascii="Times New Roman" w:hAnsi="Times New Roman" w:cs="Times New Roman"/>
          <w:sz w:val="28"/>
          <w:szCs w:val="28"/>
        </w:rPr>
        <w:t>Привлечение работников к работе в выходные и нерабочие праздничные дни без их согласия допускается в следующих случаях:</w:t>
      </w:r>
    </w:p>
    <w:p w:rsidR="005B5C23" w:rsidRPr="0034411A" w:rsidRDefault="005B5C23" w:rsidP="003F485F">
      <w:pPr>
        <w:pStyle w:val="ConsPlusNormal"/>
        <w:ind w:firstLine="540"/>
        <w:contextualSpacing/>
        <w:jc w:val="both"/>
        <w:rPr>
          <w:rFonts w:ascii="Times New Roman" w:hAnsi="Times New Roman" w:cs="Times New Roman"/>
          <w:sz w:val="28"/>
          <w:szCs w:val="28"/>
        </w:rPr>
      </w:pPr>
      <w:r w:rsidRPr="0034411A">
        <w:rPr>
          <w:rFonts w:ascii="Times New Roman" w:hAnsi="Times New Roman" w:cs="Times New Roman"/>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B5C23" w:rsidRPr="0034411A" w:rsidRDefault="005B5C23" w:rsidP="00AA76A8">
      <w:pPr>
        <w:pStyle w:val="ConsPlusNormal"/>
        <w:spacing w:before="280"/>
        <w:ind w:firstLine="540"/>
        <w:contextualSpacing/>
        <w:jc w:val="both"/>
        <w:rPr>
          <w:rFonts w:ascii="Times New Roman" w:hAnsi="Times New Roman" w:cs="Times New Roman"/>
          <w:sz w:val="28"/>
          <w:szCs w:val="28"/>
        </w:rPr>
      </w:pPr>
      <w:r w:rsidRPr="0034411A">
        <w:rPr>
          <w:rFonts w:ascii="Times New Roman" w:hAnsi="Times New Roman" w:cs="Times New Roman"/>
          <w:sz w:val="28"/>
          <w:szCs w:val="28"/>
        </w:rPr>
        <w:t>2) для предотвращения несчастных случаев, уничтожения или порчи имущества Работодателя, государственного или муниципального имущества;</w:t>
      </w:r>
    </w:p>
    <w:p w:rsidR="000B1CC7" w:rsidRPr="000B1CC7" w:rsidRDefault="005B5C23" w:rsidP="000B1CC7">
      <w:pPr>
        <w:pStyle w:val="ConsPlusNormal"/>
        <w:ind w:firstLine="567"/>
        <w:jc w:val="both"/>
        <w:rPr>
          <w:rFonts w:ascii="Times New Roman" w:hAnsi="Times New Roman" w:cs="Times New Roman"/>
          <w:sz w:val="28"/>
          <w:szCs w:val="28"/>
        </w:rPr>
      </w:pPr>
      <w:r w:rsidRPr="000B1CC7">
        <w:rPr>
          <w:rFonts w:ascii="Times New Roman" w:hAnsi="Times New Roman" w:cs="Times New Roman"/>
          <w:sz w:val="28"/>
          <w:szCs w:val="28"/>
        </w:rPr>
        <w:t xml:space="preserve">3) </w:t>
      </w:r>
      <w:r w:rsidR="000B1CC7" w:rsidRPr="000B1CC7">
        <w:rPr>
          <w:rFonts w:ascii="Times New Roman" w:hAnsi="Times New Roman" w:cs="Times New Roman"/>
          <w:sz w:val="28"/>
          <w:szCs w:val="28"/>
        </w:rPr>
        <w:t xml:space="preserve">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w:t>
      </w:r>
      <w:r w:rsidR="00D93461">
        <w:rPr>
          <w:rFonts w:ascii="Times New Roman" w:hAnsi="Times New Roman" w:cs="Times New Roman"/>
          <w:sz w:val="28"/>
          <w:szCs w:val="28"/>
        </w:rPr>
        <w:t>Трудовым</w:t>
      </w:r>
      <w:r w:rsidR="000B1CC7" w:rsidRPr="000B1CC7">
        <w:rPr>
          <w:rFonts w:ascii="Times New Roman" w:hAnsi="Times New Roman" w:cs="Times New Roman"/>
          <w:sz w:val="28"/>
          <w:szCs w:val="28"/>
        </w:rPr>
        <w:t xml:space="preserve"> </w:t>
      </w:r>
      <w:hyperlink r:id="rId29" w:history="1">
        <w:r w:rsidR="000B1CC7" w:rsidRPr="00D93461">
          <w:rPr>
            <w:rFonts w:ascii="Times New Roman" w:hAnsi="Times New Roman" w:cs="Times New Roman"/>
            <w:sz w:val="28"/>
            <w:szCs w:val="28"/>
          </w:rPr>
          <w:t>Кодексом</w:t>
        </w:r>
      </w:hyperlink>
      <w:r w:rsidR="00D93461" w:rsidRPr="00D93461">
        <w:rPr>
          <w:rFonts w:ascii="Times New Roman" w:hAnsi="Times New Roman" w:cs="Times New Roman"/>
          <w:sz w:val="28"/>
          <w:szCs w:val="28"/>
        </w:rPr>
        <w:t xml:space="preserve"> </w:t>
      </w:r>
      <w:r w:rsidR="00D93461" w:rsidRPr="0034411A">
        <w:rPr>
          <w:rFonts w:ascii="Times New Roman" w:hAnsi="Times New Roman" w:cs="Times New Roman"/>
          <w:color w:val="000000" w:themeColor="text1"/>
          <w:sz w:val="28"/>
          <w:szCs w:val="28"/>
        </w:rPr>
        <w:t>Р</w:t>
      </w:r>
      <w:r w:rsidR="00D93461" w:rsidRPr="0034411A">
        <w:rPr>
          <w:rFonts w:ascii="Times New Roman" w:hAnsi="Times New Roman" w:cs="Times New Roman"/>
          <w:sz w:val="28"/>
          <w:szCs w:val="28"/>
        </w:rPr>
        <w:t>оссийской Федерации</w:t>
      </w:r>
      <w:r w:rsidR="000B1CC7" w:rsidRPr="00D93461">
        <w:rPr>
          <w:rFonts w:ascii="Times New Roman" w:hAnsi="Times New Roman" w:cs="Times New Roman"/>
          <w:sz w:val="28"/>
          <w:szCs w:val="28"/>
        </w:rPr>
        <w:t>.</w:t>
      </w:r>
    </w:p>
    <w:p w:rsidR="005B5C23" w:rsidRPr="0034411A" w:rsidRDefault="005B5C23" w:rsidP="00AA76A8">
      <w:pPr>
        <w:pStyle w:val="ConsPlusNormal"/>
        <w:spacing w:before="280"/>
        <w:ind w:firstLine="540"/>
        <w:contextualSpacing/>
        <w:jc w:val="both"/>
        <w:rPr>
          <w:rFonts w:ascii="Times New Roman" w:hAnsi="Times New Roman" w:cs="Times New Roman"/>
          <w:sz w:val="28"/>
          <w:szCs w:val="28"/>
        </w:rPr>
      </w:pPr>
      <w:r w:rsidRPr="0034411A">
        <w:rPr>
          <w:rFonts w:ascii="Times New Roman" w:hAnsi="Times New Roman" w:cs="Times New Roman"/>
          <w:sz w:val="28"/>
          <w:szCs w:val="28"/>
        </w:rPr>
        <w:t>В других случаях привлечение к работе в выходные и нерабочие праздничные дни допускается с письменного согласия работника и с учетом мнения  профсоюзного комитета работников БПОУ ВО "ЧМК".</w:t>
      </w:r>
    </w:p>
    <w:p w:rsidR="005B5C23" w:rsidRPr="0034411A" w:rsidRDefault="005B5C23" w:rsidP="00AA76A8">
      <w:pPr>
        <w:pStyle w:val="ConsPlusNormal"/>
        <w:spacing w:before="280"/>
        <w:ind w:firstLine="539"/>
        <w:contextualSpacing/>
        <w:jc w:val="both"/>
        <w:rPr>
          <w:rFonts w:ascii="Times New Roman" w:hAnsi="Times New Roman" w:cs="Times New Roman"/>
          <w:sz w:val="28"/>
          <w:szCs w:val="28"/>
        </w:rPr>
      </w:pPr>
      <w:r w:rsidRPr="0034411A">
        <w:rPr>
          <w:rFonts w:ascii="Times New Roman" w:hAnsi="Times New Roman" w:cs="Times New Roman"/>
          <w:sz w:val="28"/>
          <w:szCs w:val="28"/>
        </w:rPr>
        <w:lastRenderedPageBreak/>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5B5C23" w:rsidRPr="0034411A" w:rsidRDefault="005B5C23" w:rsidP="00AA76A8">
      <w:pPr>
        <w:pStyle w:val="ConsPlusNormal"/>
        <w:spacing w:before="280"/>
        <w:ind w:firstLine="539"/>
        <w:contextualSpacing/>
        <w:jc w:val="both"/>
        <w:rPr>
          <w:rFonts w:ascii="Times New Roman" w:hAnsi="Times New Roman" w:cs="Times New Roman"/>
          <w:sz w:val="28"/>
          <w:szCs w:val="28"/>
        </w:rPr>
      </w:pPr>
      <w:r w:rsidRPr="004A2931">
        <w:rPr>
          <w:rFonts w:ascii="Times New Roman" w:hAnsi="Times New Roman" w:cs="Times New Roman"/>
          <w:sz w:val="28"/>
          <w:szCs w:val="28"/>
        </w:rPr>
        <w:t>Привлечение работников к работе в выходные</w:t>
      </w:r>
      <w:r w:rsidRPr="0034411A">
        <w:rPr>
          <w:rFonts w:ascii="Times New Roman" w:hAnsi="Times New Roman" w:cs="Times New Roman"/>
          <w:sz w:val="28"/>
          <w:szCs w:val="28"/>
        </w:rPr>
        <w:t xml:space="preserve"> и нерабочие праздничные дни производится по письменному распоряжению Работодателя.</w:t>
      </w:r>
    </w:p>
    <w:p w:rsidR="005B5C23" w:rsidRPr="0034411A" w:rsidRDefault="00A970AC" w:rsidP="00AA76A8">
      <w:pPr>
        <w:pStyle w:val="ConsPlusNormal"/>
        <w:spacing w:before="280"/>
        <w:ind w:firstLine="539"/>
        <w:contextualSpacing/>
        <w:jc w:val="both"/>
        <w:rPr>
          <w:rFonts w:ascii="Times New Roman" w:hAnsi="Times New Roman" w:cs="Times New Roman"/>
          <w:sz w:val="28"/>
          <w:szCs w:val="28"/>
        </w:rPr>
      </w:pPr>
      <w:r w:rsidRPr="0034411A">
        <w:rPr>
          <w:rFonts w:ascii="Times New Roman" w:hAnsi="Times New Roman" w:cs="Times New Roman"/>
          <w:sz w:val="28"/>
          <w:szCs w:val="28"/>
        </w:rPr>
        <w:t>4</w:t>
      </w:r>
      <w:r w:rsidR="005B5C23" w:rsidRPr="0034411A">
        <w:rPr>
          <w:rFonts w:ascii="Times New Roman" w:hAnsi="Times New Roman" w:cs="Times New Roman"/>
          <w:sz w:val="28"/>
          <w:szCs w:val="28"/>
        </w:rPr>
        <w:t>.9.  Работа в выходной или нерабочий праздничный день оплачивается  в двойном размере.</w:t>
      </w:r>
    </w:p>
    <w:p w:rsidR="005B5C23" w:rsidRPr="00AF513D" w:rsidRDefault="005B5C23" w:rsidP="004B786D">
      <w:pPr>
        <w:pStyle w:val="ConsPlusNormal"/>
        <w:spacing w:before="280"/>
        <w:ind w:firstLine="539"/>
        <w:contextualSpacing/>
        <w:jc w:val="both"/>
        <w:rPr>
          <w:rFonts w:ascii="Times New Roman" w:hAnsi="Times New Roman" w:cs="Times New Roman"/>
          <w:sz w:val="28"/>
          <w:szCs w:val="28"/>
        </w:rPr>
      </w:pPr>
      <w:r w:rsidRPr="0034411A">
        <w:rPr>
          <w:rFonts w:ascii="Times New Roman" w:hAnsi="Times New Roman" w:cs="Times New Roman"/>
          <w:sz w:val="28"/>
          <w:szCs w:val="28"/>
        </w:rPr>
        <w:t xml:space="preserve">По желанию работника, работавшего в выходной или нерабочий праздничный день, ему может быть предоставлен другой день </w:t>
      </w:r>
      <w:r w:rsidRPr="00AF513D">
        <w:rPr>
          <w:rFonts w:ascii="Times New Roman" w:hAnsi="Times New Roman" w:cs="Times New Roman"/>
          <w:sz w:val="28"/>
          <w:szCs w:val="28"/>
        </w:rPr>
        <w:t>отдыха.</w:t>
      </w:r>
      <w:r w:rsidR="004B786D" w:rsidRPr="00AF513D">
        <w:rPr>
          <w:rFonts w:ascii="Times New Roman" w:hAnsi="Times New Roman" w:cs="Times New Roman"/>
          <w:sz w:val="28"/>
          <w:szCs w:val="28"/>
        </w:rPr>
        <w:t xml:space="preserve"> </w:t>
      </w:r>
      <w:r w:rsidR="00D57427" w:rsidRPr="00AF513D">
        <w:rPr>
          <w:rFonts w:ascii="Times New Roman" w:hAnsi="Times New Roman" w:cs="Times New Roman"/>
          <w:sz w:val="28"/>
          <w:szCs w:val="28"/>
        </w:rPr>
        <w:t xml:space="preserve">В этом </w:t>
      </w:r>
      <w:r w:rsidR="004B786D" w:rsidRPr="00AF513D">
        <w:rPr>
          <w:rFonts w:ascii="Times New Roman" w:hAnsi="Times New Roman" w:cs="Times New Roman"/>
          <w:color w:val="000000"/>
          <w:sz w:val="28"/>
          <w:szCs w:val="28"/>
          <w:shd w:val="clear" w:color="auto" w:fill="FFFFFF"/>
        </w:rPr>
        <w:t>случае работа в выходной или нерабочий праздничный день оплачивается в одинарном размере, а день отдыха оплате не подлежит.</w:t>
      </w:r>
    </w:p>
    <w:p w:rsidR="005B5C23" w:rsidRPr="0034411A" w:rsidRDefault="00A970AC" w:rsidP="00AA76A8">
      <w:pPr>
        <w:spacing w:line="240" w:lineRule="auto"/>
        <w:ind w:firstLine="567"/>
        <w:contextualSpacing/>
        <w:jc w:val="both"/>
        <w:rPr>
          <w:rFonts w:ascii="Times New Roman" w:hAnsi="Times New Roman" w:cs="Times New Roman"/>
          <w:sz w:val="28"/>
          <w:szCs w:val="28"/>
        </w:rPr>
      </w:pPr>
      <w:r w:rsidRPr="00AF513D">
        <w:rPr>
          <w:rFonts w:ascii="Times New Roman" w:hAnsi="Times New Roman" w:cs="Times New Roman"/>
          <w:sz w:val="28"/>
          <w:szCs w:val="28"/>
        </w:rPr>
        <w:t>4</w:t>
      </w:r>
      <w:r w:rsidR="005B5C23" w:rsidRPr="00AF513D">
        <w:rPr>
          <w:rFonts w:ascii="Times New Roman" w:hAnsi="Times New Roman" w:cs="Times New Roman"/>
          <w:sz w:val="28"/>
          <w:szCs w:val="28"/>
        </w:rPr>
        <w:t>.10. В случае педагогической нагрузки в размере ставки работодатель</w:t>
      </w:r>
      <w:r w:rsidR="005B5C23" w:rsidRPr="0034411A">
        <w:rPr>
          <w:rFonts w:ascii="Times New Roman" w:hAnsi="Times New Roman" w:cs="Times New Roman"/>
          <w:sz w:val="28"/>
          <w:szCs w:val="28"/>
        </w:rPr>
        <w:t xml:space="preserve"> обязуется предоставлять педагогическим работникам один свободный день в неделю для методической работы и повышения квалификации. При увеличении размера педагогической нагрузки установление методического дня по возможности производится, но с учетом соблюдения требований к организации учебного процесса.</w:t>
      </w:r>
    </w:p>
    <w:p w:rsidR="005B5C23" w:rsidRPr="0034411A" w:rsidRDefault="00A970AC" w:rsidP="00AA76A8">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4</w:t>
      </w:r>
      <w:r w:rsidR="005B5C23" w:rsidRPr="0034411A">
        <w:rPr>
          <w:rFonts w:ascii="Times New Roman" w:hAnsi="Times New Roman" w:cs="Times New Roman"/>
          <w:sz w:val="28"/>
          <w:szCs w:val="28"/>
        </w:rPr>
        <w:t>.11. Работникам предоставляются ежегодные оплачиваемые отпуска с сохранением места работы (должности) и среднего заработка. Продолжительность отпуска 28 календарных дней, для педагогических работников - 56 календарных дней.</w:t>
      </w:r>
    </w:p>
    <w:p w:rsidR="005B5C23" w:rsidRPr="0034411A" w:rsidRDefault="005B5C23" w:rsidP="00AA76A8">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Продолжительность отпуска для педагогических работников установлена постановлением Правительства Российской Федерации от 14 мая 2015 года N 466 "О ежегодных основных удлиненных оплачиваемых отпусках".</w:t>
      </w:r>
    </w:p>
    <w:p w:rsidR="005B5C23" w:rsidRPr="0034411A" w:rsidRDefault="0034411A" w:rsidP="00AA76A8">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4</w:t>
      </w:r>
      <w:r w:rsidR="005B5C23" w:rsidRPr="0034411A">
        <w:rPr>
          <w:rFonts w:ascii="Times New Roman" w:hAnsi="Times New Roman" w:cs="Times New Roman"/>
          <w:sz w:val="28"/>
          <w:szCs w:val="28"/>
        </w:rPr>
        <w:t xml:space="preserve">.12. График отпусков утверждается Работодателем по согласованию с председателем профсоюзного комитета работников БПОУ ВО "ЧМК" не позднее чем за две недели до наступления </w:t>
      </w:r>
      <w:r w:rsidR="004B786D">
        <w:rPr>
          <w:rFonts w:ascii="Times New Roman" w:hAnsi="Times New Roman" w:cs="Times New Roman"/>
          <w:sz w:val="28"/>
          <w:szCs w:val="28"/>
        </w:rPr>
        <w:t xml:space="preserve">нового </w:t>
      </w:r>
      <w:r w:rsidR="005B5C23" w:rsidRPr="0034411A">
        <w:rPr>
          <w:rFonts w:ascii="Times New Roman" w:hAnsi="Times New Roman" w:cs="Times New Roman"/>
          <w:sz w:val="28"/>
          <w:szCs w:val="28"/>
        </w:rPr>
        <w:t>календарного года и обязателен как для Работодателя, так и для работника.</w:t>
      </w:r>
    </w:p>
    <w:p w:rsidR="005B5C23" w:rsidRPr="0034411A" w:rsidRDefault="005B5C23" w:rsidP="00AA76A8">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О времени начала отпуска работник должен быть извещен под роспись не позднее чем за две недели до его начала.</w:t>
      </w:r>
    </w:p>
    <w:p w:rsidR="005B5C23" w:rsidRPr="0034411A" w:rsidRDefault="005B5C23" w:rsidP="00AA76A8">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 xml:space="preserve">Ежегодный оплачиваемый отпуск должен быть продлен в случаях, </w:t>
      </w:r>
      <w:r w:rsidRPr="0034411A">
        <w:rPr>
          <w:rFonts w:ascii="Times New Roman" w:hAnsi="Times New Roman" w:cs="Times New Roman"/>
          <w:color w:val="000000" w:themeColor="text1"/>
          <w:sz w:val="28"/>
          <w:szCs w:val="28"/>
        </w:rPr>
        <w:t xml:space="preserve">предусмотренных </w:t>
      </w:r>
      <w:hyperlink r:id="rId30" w:history="1">
        <w:r w:rsidRPr="0034411A">
          <w:rPr>
            <w:rFonts w:ascii="Times New Roman" w:hAnsi="Times New Roman" w:cs="Times New Roman"/>
            <w:color w:val="000000" w:themeColor="text1"/>
            <w:sz w:val="28"/>
            <w:szCs w:val="28"/>
          </w:rPr>
          <w:t>ст. 124</w:t>
        </w:r>
      </w:hyperlink>
      <w:r w:rsidRPr="0034411A">
        <w:rPr>
          <w:rFonts w:ascii="Times New Roman" w:hAnsi="Times New Roman" w:cs="Times New Roman"/>
          <w:sz w:val="28"/>
          <w:szCs w:val="28"/>
        </w:rPr>
        <w:t xml:space="preserve"> ТК РФ.</w:t>
      </w:r>
    </w:p>
    <w:p w:rsidR="005B5C23" w:rsidRPr="0034411A" w:rsidRDefault="005B5C23" w:rsidP="00AA76A8">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Ежегодный оплачиваемый отпуск по письменному заявлению работника переносится на другой срок, согласованный с работником,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5B5C23" w:rsidRPr="0034411A" w:rsidRDefault="005B5C23" w:rsidP="003F485F">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lastRenderedPageBreak/>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B5C23" w:rsidRPr="0034411A" w:rsidRDefault="005B5C23" w:rsidP="003F485F">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 xml:space="preserve">Часть отпуска, превышающая 28 календарных дней, по письменному заявлению </w:t>
      </w:r>
      <w:r w:rsidRPr="00BE50F3">
        <w:rPr>
          <w:rFonts w:ascii="Times New Roman" w:hAnsi="Times New Roman" w:cs="Times New Roman"/>
          <w:sz w:val="28"/>
          <w:szCs w:val="28"/>
        </w:rPr>
        <w:t>работника и в исключительных случаях может быть заменена денежной компенсацией</w:t>
      </w:r>
      <w:r w:rsidR="00E13D68" w:rsidRPr="00BE50F3">
        <w:rPr>
          <w:rFonts w:ascii="Times New Roman" w:hAnsi="Times New Roman" w:cs="Times New Roman"/>
          <w:sz w:val="28"/>
          <w:szCs w:val="28"/>
        </w:rPr>
        <w:t xml:space="preserve"> (при наличии денежных средств и на основании решения Работодателя)</w:t>
      </w:r>
      <w:r w:rsidR="00444F1C" w:rsidRPr="00BE50F3">
        <w:rPr>
          <w:rFonts w:ascii="Times New Roman" w:hAnsi="Times New Roman" w:cs="Times New Roman"/>
          <w:sz w:val="28"/>
          <w:szCs w:val="28"/>
        </w:rPr>
        <w:t>, если иное не предусмотрено</w:t>
      </w:r>
      <w:r w:rsidR="00444F1C">
        <w:rPr>
          <w:rFonts w:ascii="Times New Roman" w:hAnsi="Times New Roman" w:cs="Times New Roman"/>
          <w:sz w:val="28"/>
          <w:szCs w:val="28"/>
        </w:rPr>
        <w:t xml:space="preserve"> Трудовым Кодексом Российской Федерации</w:t>
      </w:r>
      <w:r w:rsidRPr="0034411A">
        <w:rPr>
          <w:rFonts w:ascii="Times New Roman" w:hAnsi="Times New Roman" w:cs="Times New Roman"/>
          <w:sz w:val="28"/>
          <w:szCs w:val="28"/>
        </w:rPr>
        <w:t>.</w:t>
      </w:r>
      <w:r w:rsidR="00EC0E53" w:rsidRPr="00EC0E53">
        <w:rPr>
          <w:rFonts w:ascii="Times New Roman" w:hAnsi="Times New Roman" w:cs="Times New Roman"/>
          <w:sz w:val="28"/>
          <w:szCs w:val="28"/>
          <w:highlight w:val="red"/>
        </w:rPr>
        <w:t xml:space="preserve"> </w:t>
      </w:r>
    </w:p>
    <w:p w:rsidR="005B5C23" w:rsidRPr="0034411A" w:rsidRDefault="005B5C23" w:rsidP="003F485F">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Замена текущего отпуска денежной компенсацией не допускается.</w:t>
      </w:r>
    </w:p>
    <w:p w:rsidR="005B5C23" w:rsidRPr="0034411A" w:rsidRDefault="005B5C23" w:rsidP="003F485F">
      <w:pPr>
        <w:spacing w:line="240" w:lineRule="auto"/>
        <w:ind w:firstLine="567"/>
        <w:contextualSpacing/>
        <w:jc w:val="both"/>
        <w:rPr>
          <w:rFonts w:ascii="Times New Roman" w:hAnsi="Times New Roman" w:cs="Times New Roman"/>
          <w:sz w:val="28"/>
          <w:szCs w:val="28"/>
        </w:rPr>
      </w:pPr>
      <w:r w:rsidRPr="00BE50F3">
        <w:rPr>
          <w:rFonts w:ascii="Times New Roman" w:hAnsi="Times New Roman" w:cs="Times New Roman"/>
          <w:sz w:val="28"/>
          <w:szCs w:val="28"/>
        </w:rPr>
        <w:t>Не допускается замена денежной компенсацией ежегодного основного оплачиваемого отпуска и ежегодных дополнительных отпусков беременным женщинам, работникам в возрасте до 18 лет, а так же работникам занятым на работах с вредными и (или) опасными условиями труда.</w:t>
      </w:r>
    </w:p>
    <w:p w:rsidR="005B5C23" w:rsidRPr="0034411A" w:rsidRDefault="005B5C23" w:rsidP="003F485F">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Отзыв работника из отпуска допускается только с его письменного согласия.</w:t>
      </w:r>
    </w:p>
    <w:p w:rsidR="005B5C23" w:rsidRPr="0034411A" w:rsidRDefault="005B5C23" w:rsidP="003F485F">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Не 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5B5C23" w:rsidRDefault="005B5C23" w:rsidP="00AA76A8">
      <w:pPr>
        <w:spacing w:line="240" w:lineRule="auto"/>
        <w:ind w:firstLine="567"/>
        <w:contextualSpacing/>
        <w:jc w:val="both"/>
        <w:rPr>
          <w:rFonts w:ascii="Times New Roman" w:hAnsi="Times New Roman" w:cs="Times New Roman"/>
          <w:sz w:val="28"/>
          <w:szCs w:val="28"/>
        </w:rPr>
      </w:pPr>
      <w:r w:rsidRPr="00BE50F3">
        <w:rPr>
          <w:rFonts w:ascii="Times New Roman" w:hAnsi="Times New Roman" w:cs="Times New Roman"/>
          <w:sz w:val="28"/>
          <w:szCs w:val="28"/>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письменного согласия работника перенесение о</w:t>
      </w:r>
      <w:r w:rsidR="00BE50F3" w:rsidRPr="00BE50F3">
        <w:rPr>
          <w:rFonts w:ascii="Times New Roman" w:hAnsi="Times New Roman" w:cs="Times New Roman"/>
          <w:sz w:val="28"/>
          <w:szCs w:val="28"/>
        </w:rPr>
        <w:t>тпуска на следующий рабочий год, если иное не предусмотрено Трудовым Кодексом Российской Федерации.</w:t>
      </w:r>
      <w:r w:rsidRPr="00BE50F3">
        <w:rPr>
          <w:rFonts w:ascii="Times New Roman" w:hAnsi="Times New Roman" w:cs="Times New Roman"/>
          <w:sz w:val="28"/>
          <w:szCs w:val="28"/>
        </w:rPr>
        <w:t xml:space="preserve"> При этом отпуск должен быть использован не позднее 12 месяцев после окончания того рабочего года, за который он  представляется.</w:t>
      </w:r>
    </w:p>
    <w:p w:rsidR="005B5C23" w:rsidRPr="0034411A" w:rsidRDefault="0034411A" w:rsidP="00AA76A8">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4</w:t>
      </w:r>
      <w:r w:rsidR="005B5C23" w:rsidRPr="0034411A">
        <w:rPr>
          <w:rFonts w:ascii="Times New Roman" w:hAnsi="Times New Roman" w:cs="Times New Roman"/>
          <w:sz w:val="28"/>
          <w:szCs w:val="28"/>
        </w:rPr>
        <w:t>.13. При предоставлении работникам ежегодного оплачиваемого отпуска за первый год работы до истечения шести месяцев его продолжительность должна соответствовать установленной для этих должностей продолжительности и оплачиваться в полном размере.</w:t>
      </w:r>
    </w:p>
    <w:p w:rsidR="005B5C23" w:rsidRPr="0034411A" w:rsidRDefault="005B5C23" w:rsidP="00AA76A8">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Исчисление продолжительности отпуска пропорционально о</w:t>
      </w:r>
      <w:r w:rsidR="004D421F" w:rsidRPr="0034411A">
        <w:rPr>
          <w:rFonts w:ascii="Times New Roman" w:hAnsi="Times New Roman" w:cs="Times New Roman"/>
          <w:sz w:val="28"/>
          <w:szCs w:val="28"/>
        </w:rPr>
        <w:t>т</w:t>
      </w:r>
      <w:r w:rsidRPr="0034411A">
        <w:rPr>
          <w:rFonts w:ascii="Times New Roman" w:hAnsi="Times New Roman" w:cs="Times New Roman"/>
          <w:sz w:val="28"/>
          <w:szCs w:val="28"/>
        </w:rPr>
        <w:t>работанному</w:t>
      </w:r>
      <w:r w:rsidR="00AC1CCE" w:rsidRPr="0034411A">
        <w:rPr>
          <w:rFonts w:ascii="Times New Roman" w:hAnsi="Times New Roman" w:cs="Times New Roman"/>
          <w:sz w:val="28"/>
          <w:szCs w:val="28"/>
        </w:rPr>
        <w:t xml:space="preserve"> </w:t>
      </w:r>
      <w:r w:rsidRPr="0034411A">
        <w:rPr>
          <w:rFonts w:ascii="Times New Roman" w:hAnsi="Times New Roman" w:cs="Times New Roman"/>
          <w:sz w:val="28"/>
          <w:szCs w:val="28"/>
        </w:rPr>
        <w:t>времени осуществляется только в случае выплаты денежной компенсации при увольнении.</w:t>
      </w:r>
    </w:p>
    <w:p w:rsidR="00E13D68" w:rsidRPr="0034411A" w:rsidRDefault="0034411A" w:rsidP="003F485F">
      <w:pPr>
        <w:spacing w:after="0"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4</w:t>
      </w:r>
      <w:r w:rsidR="005B5C23" w:rsidRPr="0034411A">
        <w:rPr>
          <w:rFonts w:ascii="Times New Roman" w:hAnsi="Times New Roman" w:cs="Times New Roman"/>
          <w:sz w:val="28"/>
          <w:szCs w:val="28"/>
        </w:rPr>
        <w:t>.14. Для работников по результатам  условий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предоставляется ежегодный дополнительный оплачиваемый отпуск. Продолжительность ежегодного дополнительного оплачиваемого отпуска конкретного работника устанавливается трудовым договором с учетом результатов специальной оценки условий труда.</w:t>
      </w:r>
    </w:p>
    <w:p w:rsidR="005B5C23" w:rsidRPr="0034411A" w:rsidRDefault="005B5C23" w:rsidP="003F485F">
      <w:pPr>
        <w:pStyle w:val="ConsPlusNormal"/>
        <w:ind w:firstLine="539"/>
        <w:contextualSpacing/>
        <w:jc w:val="both"/>
        <w:rPr>
          <w:rFonts w:ascii="Times New Roman" w:hAnsi="Times New Roman" w:cs="Times New Roman"/>
          <w:b/>
          <w:sz w:val="28"/>
          <w:szCs w:val="28"/>
        </w:rPr>
      </w:pPr>
      <w:r w:rsidRPr="0034411A">
        <w:rPr>
          <w:rFonts w:ascii="Times New Roman" w:hAnsi="Times New Roman" w:cs="Times New Roman"/>
          <w:sz w:val="28"/>
          <w:szCs w:val="28"/>
        </w:rPr>
        <w:t xml:space="preserve">Минимальная продолжительность ежегодного дополнительного оплачиваемого отпуска </w:t>
      </w:r>
      <w:r w:rsidRPr="003B1B52">
        <w:rPr>
          <w:rFonts w:ascii="Times New Roman" w:hAnsi="Times New Roman" w:cs="Times New Roman"/>
          <w:sz w:val="28"/>
          <w:szCs w:val="28"/>
        </w:rPr>
        <w:t xml:space="preserve">составляет </w:t>
      </w:r>
      <w:r w:rsidR="00E1679D" w:rsidRPr="003B1B52">
        <w:rPr>
          <w:rFonts w:ascii="Times New Roman" w:hAnsi="Times New Roman" w:cs="Times New Roman"/>
          <w:sz w:val="6"/>
          <w:szCs w:val="6"/>
        </w:rPr>
        <w:t xml:space="preserve"> </w:t>
      </w:r>
      <w:r w:rsidR="00E1679D" w:rsidRPr="003B1B52">
        <w:rPr>
          <w:rFonts w:ascii="Times New Roman" w:hAnsi="Times New Roman" w:cs="Times New Roman"/>
          <w:sz w:val="28"/>
          <w:szCs w:val="28"/>
        </w:rPr>
        <w:t>3</w:t>
      </w:r>
      <w:r w:rsidR="002153F5" w:rsidRPr="003B1B52">
        <w:rPr>
          <w:rFonts w:ascii="Times New Roman" w:hAnsi="Times New Roman" w:cs="Times New Roman"/>
          <w:sz w:val="28"/>
          <w:szCs w:val="28"/>
        </w:rPr>
        <w:t xml:space="preserve"> </w:t>
      </w:r>
      <w:r w:rsidR="00E1679D" w:rsidRPr="003B1B52">
        <w:rPr>
          <w:rFonts w:ascii="Times New Roman" w:hAnsi="Times New Roman" w:cs="Times New Roman"/>
          <w:sz w:val="28"/>
          <w:szCs w:val="28"/>
        </w:rPr>
        <w:t>календарных дня</w:t>
      </w:r>
      <w:r w:rsidR="009757E8">
        <w:rPr>
          <w:rFonts w:ascii="Times New Roman" w:hAnsi="Times New Roman" w:cs="Times New Roman"/>
          <w:sz w:val="28"/>
          <w:szCs w:val="28"/>
        </w:rPr>
        <w:t>.</w:t>
      </w:r>
    </w:p>
    <w:p w:rsidR="005B5C23" w:rsidRPr="0034411A" w:rsidRDefault="0034411A" w:rsidP="00AA76A8">
      <w:pPr>
        <w:pStyle w:val="ConsPlusNormal"/>
        <w:spacing w:before="280"/>
        <w:ind w:firstLine="539"/>
        <w:contextualSpacing/>
        <w:jc w:val="both"/>
        <w:rPr>
          <w:rFonts w:ascii="Times New Roman" w:hAnsi="Times New Roman" w:cs="Times New Roman"/>
          <w:sz w:val="28"/>
          <w:szCs w:val="28"/>
        </w:rPr>
      </w:pPr>
      <w:r w:rsidRPr="0034411A">
        <w:rPr>
          <w:rFonts w:ascii="Times New Roman" w:hAnsi="Times New Roman" w:cs="Times New Roman"/>
          <w:sz w:val="28"/>
          <w:szCs w:val="28"/>
        </w:rPr>
        <w:t>4</w:t>
      </w:r>
      <w:r w:rsidR="005B5C23" w:rsidRPr="0034411A">
        <w:rPr>
          <w:rFonts w:ascii="Times New Roman" w:hAnsi="Times New Roman" w:cs="Times New Roman"/>
          <w:sz w:val="28"/>
          <w:szCs w:val="28"/>
        </w:rPr>
        <w:t xml:space="preserve">.15. Педагогические работники не реже чем через каждые 10 лет непрерывной педагогической работы имеют право на длительный отпуск </w:t>
      </w:r>
      <w:r w:rsidR="005B5C23" w:rsidRPr="0034411A">
        <w:rPr>
          <w:rFonts w:ascii="Times New Roman" w:hAnsi="Times New Roman" w:cs="Times New Roman"/>
          <w:sz w:val="28"/>
          <w:szCs w:val="28"/>
        </w:rPr>
        <w:lastRenderedPageBreak/>
        <w:t xml:space="preserve">сроком до одного года, правила и условия предоставления которого установлены в </w:t>
      </w:r>
      <w:hyperlink r:id="rId31" w:history="1">
        <w:r w:rsidR="005B5C23" w:rsidRPr="0034411A">
          <w:rPr>
            <w:rFonts w:ascii="Times New Roman" w:hAnsi="Times New Roman" w:cs="Times New Roman"/>
            <w:color w:val="000000" w:themeColor="text1"/>
            <w:sz w:val="28"/>
            <w:szCs w:val="28"/>
          </w:rPr>
          <w:t>Порядке</w:t>
        </w:r>
      </w:hyperlink>
      <w:r w:rsidR="005B5C23" w:rsidRPr="0034411A">
        <w:rPr>
          <w:rFonts w:ascii="Times New Roman" w:hAnsi="Times New Roman" w:cs="Times New Roman"/>
          <w:sz w:val="28"/>
          <w:szCs w:val="28"/>
        </w:rPr>
        <w:t xml:space="preserve">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утвержденном приказом Министерства образования и науки Российской Федерации от 31 мая 2016 года N 644.</w:t>
      </w:r>
    </w:p>
    <w:p w:rsidR="005B5C23" w:rsidRPr="0034411A" w:rsidRDefault="005B5C23" w:rsidP="006071D1">
      <w:pPr>
        <w:spacing w:after="0" w:line="240" w:lineRule="auto"/>
        <w:ind w:firstLine="567"/>
        <w:contextualSpacing/>
        <w:jc w:val="both"/>
        <w:rPr>
          <w:rFonts w:ascii="Times New Roman" w:eastAsia="Times New Roman" w:hAnsi="Times New Roman" w:cs="Times New Roman"/>
          <w:sz w:val="28"/>
          <w:szCs w:val="28"/>
        </w:rPr>
      </w:pPr>
      <w:r w:rsidRPr="0034411A">
        <w:rPr>
          <w:rFonts w:ascii="Times New Roman" w:eastAsia="Times New Roman" w:hAnsi="Times New Roman" w:cs="Times New Roman"/>
          <w:sz w:val="28"/>
          <w:szCs w:val="28"/>
        </w:rPr>
        <w:t xml:space="preserve">Заявление о предоставлении длительного  отпуска сроком до одного года педагогический работник направляет Работодателю не позднее одного месяца  до начала отпуска. </w:t>
      </w:r>
    </w:p>
    <w:p w:rsidR="005B5C23" w:rsidRPr="0034411A" w:rsidRDefault="005B5C23" w:rsidP="0034411A">
      <w:pPr>
        <w:spacing w:after="0" w:line="240" w:lineRule="auto"/>
        <w:ind w:firstLine="567"/>
        <w:contextualSpacing/>
        <w:jc w:val="both"/>
        <w:rPr>
          <w:rFonts w:ascii="Times New Roman" w:eastAsia="Times New Roman" w:hAnsi="Times New Roman" w:cs="Times New Roman"/>
          <w:sz w:val="28"/>
          <w:szCs w:val="28"/>
        </w:rPr>
      </w:pPr>
      <w:r w:rsidRPr="006071D1">
        <w:rPr>
          <w:rFonts w:ascii="Times New Roman" w:eastAsia="Times New Roman" w:hAnsi="Times New Roman" w:cs="Times New Roman"/>
          <w:sz w:val="28"/>
          <w:szCs w:val="28"/>
        </w:rPr>
        <w:t>Работодатель обязан</w:t>
      </w:r>
      <w:r w:rsidR="006071D1">
        <w:rPr>
          <w:rFonts w:ascii="Times New Roman" w:eastAsia="Times New Roman" w:hAnsi="Times New Roman" w:cs="Times New Roman"/>
          <w:sz w:val="28"/>
          <w:szCs w:val="28"/>
        </w:rPr>
        <w:t xml:space="preserve"> </w:t>
      </w:r>
      <w:r w:rsidRPr="0034411A">
        <w:rPr>
          <w:rFonts w:ascii="Times New Roman" w:eastAsia="Times New Roman" w:hAnsi="Times New Roman" w:cs="Times New Roman"/>
          <w:sz w:val="28"/>
          <w:szCs w:val="28"/>
        </w:rPr>
        <w:t>рассмотреть поступившее заявление и принять решение о предоставлении отпуска в течение 10 календарных дней со дня получения заявления работника.</w:t>
      </w:r>
    </w:p>
    <w:p w:rsidR="005B5C23" w:rsidRPr="0034411A" w:rsidRDefault="005B5C23" w:rsidP="0034411A">
      <w:pPr>
        <w:spacing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 xml:space="preserve">Длительный отпуск сроком до одного года может предоставляться педагогическому работнику в любое время при условии, что это отрицательно не отразится на деятельности образовательного учреждения.  </w:t>
      </w:r>
      <w:r w:rsidRPr="0034411A">
        <w:rPr>
          <w:rFonts w:ascii="Times New Roman" w:eastAsia="Times New Roman" w:hAnsi="Times New Roman" w:cs="Times New Roman"/>
          <w:sz w:val="28"/>
          <w:szCs w:val="28"/>
        </w:rPr>
        <w:t>Отзыв педагогического работника из длительного отпуска Работодателем допускается только с согласия педагогического работника. Неиспользованная в связи с этим часть отпуска должна быть предоставлена по выбору педагогического работника в удобное для него время.</w:t>
      </w:r>
    </w:p>
    <w:p w:rsidR="005B5C23" w:rsidRPr="0034411A" w:rsidRDefault="005B5C23" w:rsidP="0034411A">
      <w:pPr>
        <w:spacing w:line="240" w:lineRule="auto"/>
        <w:ind w:firstLine="567"/>
        <w:contextualSpacing/>
        <w:jc w:val="both"/>
        <w:rPr>
          <w:rFonts w:ascii="Times New Roman" w:hAnsi="Times New Roman" w:cs="Times New Roman"/>
          <w:sz w:val="28"/>
          <w:szCs w:val="28"/>
        </w:rPr>
      </w:pPr>
      <w:r w:rsidRPr="0034411A">
        <w:rPr>
          <w:rFonts w:ascii="Times New Roman" w:eastAsia="Times New Roman" w:hAnsi="Times New Roman" w:cs="Times New Roman"/>
          <w:sz w:val="28"/>
          <w:szCs w:val="28"/>
        </w:rPr>
        <w:t xml:space="preserve">Педагогический работник вправе досрочно выйти из длительного отпуска, предупредив Работодателя о намерении прекратить нахождение в длительном </w:t>
      </w:r>
      <w:r w:rsidRPr="003B1B52">
        <w:rPr>
          <w:rFonts w:ascii="Times New Roman" w:eastAsia="Times New Roman" w:hAnsi="Times New Roman" w:cs="Times New Roman"/>
          <w:sz w:val="28"/>
          <w:szCs w:val="28"/>
        </w:rPr>
        <w:t>отпуске не менее чем за месяц. При</w:t>
      </w:r>
      <w:r w:rsidRPr="0034411A">
        <w:rPr>
          <w:rFonts w:ascii="Times New Roman" w:eastAsia="Times New Roman" w:hAnsi="Times New Roman" w:cs="Times New Roman"/>
          <w:sz w:val="28"/>
          <w:szCs w:val="28"/>
        </w:rPr>
        <w:t xml:space="preserve"> этом оставшаяся не использованной часть длительного отпуска педагогическому работнику не предоставляется.</w:t>
      </w:r>
    </w:p>
    <w:p w:rsidR="0083381F" w:rsidRPr="0034411A" w:rsidRDefault="005B5C23" w:rsidP="0034411A">
      <w:pPr>
        <w:spacing w:after="0" w:line="240" w:lineRule="auto"/>
        <w:ind w:firstLine="567"/>
        <w:contextualSpacing/>
        <w:jc w:val="both"/>
        <w:rPr>
          <w:rFonts w:ascii="Times New Roman" w:eastAsia="Times New Roman" w:hAnsi="Times New Roman" w:cs="Times New Roman"/>
          <w:sz w:val="28"/>
          <w:szCs w:val="28"/>
        </w:rPr>
      </w:pPr>
      <w:r w:rsidRPr="0034411A">
        <w:rPr>
          <w:rFonts w:ascii="Times New Roman" w:eastAsia="Times New Roman" w:hAnsi="Times New Roman" w:cs="Times New Roman"/>
          <w:sz w:val="28"/>
          <w:szCs w:val="28"/>
        </w:rPr>
        <w:t>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 При этом преимущественным правом пользуется педагогический работник, имеющий больший стаж работы</w:t>
      </w:r>
      <w:r w:rsidR="0083381F" w:rsidRPr="0034411A">
        <w:rPr>
          <w:rFonts w:ascii="Times New Roman" w:eastAsia="Times New Roman" w:hAnsi="Times New Roman" w:cs="Times New Roman"/>
          <w:sz w:val="28"/>
          <w:szCs w:val="28"/>
        </w:rPr>
        <w:t>.</w:t>
      </w:r>
    </w:p>
    <w:p w:rsidR="005B5C23" w:rsidRPr="0034411A" w:rsidRDefault="005B5C23" w:rsidP="0034411A">
      <w:pPr>
        <w:spacing w:after="0" w:line="240" w:lineRule="auto"/>
        <w:ind w:firstLine="567"/>
        <w:contextualSpacing/>
        <w:jc w:val="both"/>
        <w:rPr>
          <w:rFonts w:ascii="Times New Roman" w:eastAsia="Times New Roman" w:hAnsi="Times New Roman" w:cs="Times New Roman"/>
          <w:sz w:val="28"/>
          <w:szCs w:val="28"/>
        </w:rPr>
      </w:pPr>
      <w:r w:rsidRPr="0034411A">
        <w:rPr>
          <w:rFonts w:ascii="Times New Roman" w:eastAsia="Times New Roman" w:hAnsi="Times New Roman" w:cs="Times New Roman"/>
          <w:sz w:val="28"/>
          <w:szCs w:val="28"/>
        </w:rPr>
        <w:t>Педагогическому работнику, заболевшему в период пребывания в длительном отпуске, данный отпуск продлевается на число дней нетрудоспособности, удостоверенных больничным листком, или по согласованию с Работодателем переносится на другой срок.  Длительный отпуск не продлевается и не переносится, если педагогический работник в указанный период ухаживал за заболевшим членом семьи.</w:t>
      </w:r>
    </w:p>
    <w:p w:rsidR="005B5C23" w:rsidRPr="0034411A" w:rsidRDefault="005B5C23" w:rsidP="0034411A">
      <w:pPr>
        <w:spacing w:after="0" w:line="240" w:lineRule="auto"/>
        <w:ind w:firstLine="567"/>
        <w:contextualSpacing/>
        <w:jc w:val="both"/>
        <w:rPr>
          <w:rFonts w:ascii="Times New Roman" w:eastAsia="Times New Roman" w:hAnsi="Times New Roman" w:cs="Times New Roman"/>
          <w:sz w:val="28"/>
          <w:szCs w:val="28"/>
        </w:rPr>
      </w:pPr>
      <w:r w:rsidRPr="0034411A">
        <w:rPr>
          <w:rFonts w:ascii="Times New Roman" w:eastAsia="Times New Roman" w:hAnsi="Times New Roman" w:cs="Times New Roman"/>
          <w:sz w:val="28"/>
          <w:szCs w:val="28"/>
        </w:rPr>
        <w:t>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rsidR="005B5C23" w:rsidRPr="0034411A" w:rsidRDefault="005B5C23" w:rsidP="0034411A">
      <w:pPr>
        <w:spacing w:after="0" w:line="240" w:lineRule="auto"/>
        <w:ind w:firstLine="567"/>
        <w:contextualSpacing/>
        <w:jc w:val="both"/>
        <w:rPr>
          <w:rFonts w:ascii="Times New Roman" w:eastAsia="Times New Roman" w:hAnsi="Times New Roman" w:cs="Times New Roman"/>
          <w:sz w:val="28"/>
          <w:szCs w:val="28"/>
        </w:rPr>
      </w:pPr>
      <w:r w:rsidRPr="0034411A">
        <w:rPr>
          <w:rFonts w:ascii="Times New Roman" w:eastAsia="Times New Roman" w:hAnsi="Times New Roman" w:cs="Times New Roman"/>
          <w:sz w:val="28"/>
          <w:szCs w:val="28"/>
        </w:rPr>
        <w:t>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совместительству.</w:t>
      </w:r>
    </w:p>
    <w:p w:rsidR="005B5C23" w:rsidRPr="0034411A" w:rsidRDefault="005B5C23" w:rsidP="0034411A">
      <w:pPr>
        <w:spacing w:after="0" w:line="240" w:lineRule="auto"/>
        <w:ind w:firstLine="567"/>
        <w:contextualSpacing/>
        <w:jc w:val="both"/>
        <w:rPr>
          <w:rFonts w:ascii="Times New Roman" w:eastAsia="Times New Roman" w:hAnsi="Times New Roman" w:cs="Times New Roman"/>
          <w:sz w:val="28"/>
          <w:szCs w:val="28"/>
        </w:rPr>
      </w:pPr>
      <w:r w:rsidRPr="0034411A">
        <w:rPr>
          <w:rFonts w:ascii="Times New Roman" w:eastAsia="Times New Roman" w:hAnsi="Times New Roman" w:cs="Times New Roman"/>
          <w:sz w:val="28"/>
          <w:szCs w:val="28"/>
        </w:rPr>
        <w:t>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w:t>
      </w:r>
    </w:p>
    <w:p w:rsidR="005B5C23" w:rsidRPr="0034411A" w:rsidRDefault="005B5C23" w:rsidP="0034411A">
      <w:pPr>
        <w:spacing w:after="0" w:line="240" w:lineRule="auto"/>
        <w:ind w:firstLine="567"/>
        <w:contextualSpacing/>
        <w:jc w:val="both"/>
        <w:rPr>
          <w:rFonts w:ascii="Times New Roman" w:eastAsia="Times New Roman" w:hAnsi="Times New Roman" w:cs="Times New Roman"/>
          <w:sz w:val="28"/>
          <w:szCs w:val="28"/>
        </w:rPr>
      </w:pPr>
      <w:r w:rsidRPr="0034411A">
        <w:rPr>
          <w:rFonts w:ascii="Times New Roman" w:eastAsia="Times New Roman" w:hAnsi="Times New Roman" w:cs="Times New Roman"/>
          <w:sz w:val="28"/>
          <w:szCs w:val="28"/>
        </w:rPr>
        <w:lastRenderedPageBreak/>
        <w:t>Длительный отпуск предоставляется без сохранения заработной платы.</w:t>
      </w:r>
    </w:p>
    <w:p w:rsidR="005B5C23" w:rsidRPr="0034411A" w:rsidRDefault="005B5C23" w:rsidP="0034411A">
      <w:pPr>
        <w:spacing w:after="0" w:line="240" w:lineRule="auto"/>
        <w:ind w:firstLine="567"/>
        <w:contextualSpacing/>
        <w:jc w:val="both"/>
        <w:rPr>
          <w:rFonts w:ascii="Times New Roman" w:eastAsia="Times New Roman" w:hAnsi="Times New Roman" w:cs="Times New Roman"/>
          <w:sz w:val="28"/>
          <w:szCs w:val="28"/>
        </w:rPr>
      </w:pPr>
      <w:r w:rsidRPr="0034411A">
        <w:rPr>
          <w:rFonts w:ascii="Times New Roman" w:eastAsia="Times New Roman" w:hAnsi="Times New Roman" w:cs="Times New Roman"/>
          <w:sz w:val="28"/>
          <w:szCs w:val="28"/>
        </w:rPr>
        <w:t>Время нахождения в длительном отпуске не засчитывается в стаж работы, дающий право на очередной отпуск за рабочий год.</w:t>
      </w:r>
    </w:p>
    <w:p w:rsidR="005B5C23" w:rsidRPr="0034411A" w:rsidRDefault="005B5C23" w:rsidP="0034411A">
      <w:pPr>
        <w:spacing w:after="0" w:line="240" w:lineRule="auto"/>
        <w:ind w:firstLine="567"/>
        <w:contextualSpacing/>
        <w:jc w:val="both"/>
        <w:rPr>
          <w:rFonts w:ascii="Times New Roman" w:eastAsia="Times New Roman" w:hAnsi="Times New Roman" w:cs="Times New Roman"/>
          <w:sz w:val="28"/>
          <w:szCs w:val="28"/>
        </w:rPr>
      </w:pPr>
      <w:r w:rsidRPr="0034411A">
        <w:rPr>
          <w:rFonts w:ascii="Times New Roman" w:eastAsia="Times New Roman" w:hAnsi="Times New Roman" w:cs="Times New Roman"/>
          <w:sz w:val="28"/>
          <w:szCs w:val="28"/>
        </w:rPr>
        <w:t>Деление длительного отпуска на части не допускается.</w:t>
      </w:r>
    </w:p>
    <w:p w:rsidR="005B5C23" w:rsidRPr="004231B8" w:rsidRDefault="005B5C23" w:rsidP="0034411A">
      <w:pPr>
        <w:spacing w:after="0" w:line="240" w:lineRule="auto"/>
        <w:ind w:firstLine="567"/>
        <w:contextualSpacing/>
        <w:jc w:val="both"/>
        <w:rPr>
          <w:rFonts w:ascii="Times New Roman" w:hAnsi="Times New Roman" w:cs="Times New Roman"/>
          <w:sz w:val="28"/>
          <w:szCs w:val="28"/>
        </w:rPr>
      </w:pPr>
      <w:r w:rsidRPr="0034411A">
        <w:rPr>
          <w:rFonts w:ascii="Times New Roman" w:hAnsi="Times New Roman" w:cs="Times New Roman"/>
          <w:sz w:val="28"/>
          <w:szCs w:val="28"/>
        </w:rPr>
        <w:t xml:space="preserve">Этот </w:t>
      </w:r>
      <w:r w:rsidRPr="004231B8">
        <w:rPr>
          <w:rFonts w:ascii="Times New Roman" w:hAnsi="Times New Roman" w:cs="Times New Roman"/>
          <w:sz w:val="28"/>
          <w:szCs w:val="28"/>
        </w:rPr>
        <w:t>отпуск может быть присоединен к ежегодному оплачиваемому отпуску или полностью использован отдельно.</w:t>
      </w:r>
    </w:p>
    <w:p w:rsidR="005B5C23" w:rsidRPr="0034411A" w:rsidRDefault="0034411A" w:rsidP="00AA76A8">
      <w:pPr>
        <w:spacing w:after="0" w:line="240" w:lineRule="auto"/>
        <w:ind w:firstLine="567"/>
        <w:contextualSpacing/>
        <w:jc w:val="both"/>
        <w:rPr>
          <w:rFonts w:ascii="Times New Roman" w:hAnsi="Times New Roman" w:cs="Times New Roman"/>
          <w:sz w:val="28"/>
          <w:szCs w:val="28"/>
        </w:rPr>
      </w:pPr>
      <w:r w:rsidRPr="00C64977">
        <w:rPr>
          <w:rFonts w:ascii="Times New Roman" w:hAnsi="Times New Roman" w:cs="Times New Roman"/>
          <w:sz w:val="28"/>
          <w:szCs w:val="28"/>
        </w:rPr>
        <w:t>4</w:t>
      </w:r>
      <w:r w:rsidR="005B5C23" w:rsidRPr="00C64977">
        <w:rPr>
          <w:rFonts w:ascii="Times New Roman" w:hAnsi="Times New Roman" w:cs="Times New Roman"/>
          <w:sz w:val="28"/>
          <w:szCs w:val="28"/>
        </w:rPr>
        <w:t xml:space="preserve">.16. </w:t>
      </w:r>
      <w:r w:rsidR="00C64977">
        <w:rPr>
          <w:rFonts w:ascii="Times New Roman" w:hAnsi="Times New Roman" w:cs="Times New Roman"/>
          <w:sz w:val="28"/>
          <w:szCs w:val="28"/>
        </w:rPr>
        <w:t>Дополнительные отпуска</w:t>
      </w:r>
      <w:r w:rsidR="000A1553">
        <w:rPr>
          <w:rFonts w:ascii="Times New Roman" w:hAnsi="Times New Roman" w:cs="Times New Roman"/>
          <w:sz w:val="28"/>
          <w:szCs w:val="28"/>
        </w:rPr>
        <w:t xml:space="preserve">, не </w:t>
      </w:r>
      <w:r w:rsidR="00C64977">
        <w:rPr>
          <w:rFonts w:ascii="Times New Roman" w:hAnsi="Times New Roman" w:cs="Times New Roman"/>
          <w:sz w:val="28"/>
          <w:szCs w:val="28"/>
        </w:rPr>
        <w:t>связанные</w:t>
      </w:r>
      <w:r w:rsidR="000A1553">
        <w:rPr>
          <w:rFonts w:ascii="Times New Roman" w:hAnsi="Times New Roman" w:cs="Times New Roman"/>
          <w:sz w:val="28"/>
          <w:szCs w:val="28"/>
        </w:rPr>
        <w:t xml:space="preserve"> с условиями еж</w:t>
      </w:r>
      <w:r w:rsidR="00C64977">
        <w:rPr>
          <w:rFonts w:ascii="Times New Roman" w:hAnsi="Times New Roman" w:cs="Times New Roman"/>
          <w:sz w:val="28"/>
          <w:szCs w:val="28"/>
        </w:rPr>
        <w:t>егодного предоставления, указаны</w:t>
      </w:r>
      <w:r w:rsidR="000A1553">
        <w:rPr>
          <w:rFonts w:ascii="Times New Roman" w:hAnsi="Times New Roman" w:cs="Times New Roman"/>
          <w:sz w:val="28"/>
          <w:szCs w:val="28"/>
        </w:rPr>
        <w:t xml:space="preserve"> в разделе</w:t>
      </w:r>
      <w:r w:rsidR="00C64977">
        <w:rPr>
          <w:rFonts w:ascii="Times New Roman" w:hAnsi="Times New Roman" w:cs="Times New Roman"/>
          <w:sz w:val="28"/>
          <w:szCs w:val="28"/>
        </w:rPr>
        <w:t xml:space="preserve"> № 8</w:t>
      </w:r>
      <w:r w:rsidR="000A1553">
        <w:rPr>
          <w:rFonts w:ascii="Times New Roman" w:hAnsi="Times New Roman" w:cs="Times New Roman"/>
          <w:sz w:val="28"/>
          <w:szCs w:val="28"/>
        </w:rPr>
        <w:t xml:space="preserve"> нас</w:t>
      </w:r>
      <w:r w:rsidR="00C64977">
        <w:rPr>
          <w:rFonts w:ascii="Times New Roman" w:hAnsi="Times New Roman" w:cs="Times New Roman"/>
          <w:sz w:val="28"/>
          <w:szCs w:val="28"/>
        </w:rPr>
        <w:t>тоящего коллективного договора «Социальные гарантии и льготы» .</w:t>
      </w:r>
    </w:p>
    <w:p w:rsidR="00C64977" w:rsidRDefault="00C64977" w:rsidP="00E1679D">
      <w:pPr>
        <w:autoSpaceDE w:val="0"/>
        <w:autoSpaceDN w:val="0"/>
        <w:adjustRightInd w:val="0"/>
        <w:spacing w:after="0" w:line="240" w:lineRule="auto"/>
        <w:ind w:firstLine="540"/>
        <w:contextualSpacing/>
        <w:jc w:val="center"/>
        <w:rPr>
          <w:rFonts w:ascii="Times New Roman" w:hAnsi="Times New Roman" w:cs="Times New Roman"/>
          <w:b/>
          <w:color w:val="000000"/>
          <w:sz w:val="28"/>
          <w:szCs w:val="28"/>
        </w:rPr>
      </w:pPr>
    </w:p>
    <w:p w:rsidR="00E1679D" w:rsidRPr="00963683" w:rsidRDefault="00E1679D" w:rsidP="00E1679D">
      <w:pPr>
        <w:autoSpaceDE w:val="0"/>
        <w:autoSpaceDN w:val="0"/>
        <w:adjustRightInd w:val="0"/>
        <w:spacing w:after="0" w:line="240" w:lineRule="auto"/>
        <w:ind w:firstLine="540"/>
        <w:contextualSpacing/>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3F485F">
        <w:rPr>
          <w:rFonts w:ascii="Times New Roman" w:hAnsi="Times New Roman" w:cs="Times New Roman"/>
          <w:b/>
          <w:color w:val="000000"/>
          <w:sz w:val="28"/>
          <w:szCs w:val="28"/>
        </w:rPr>
        <w:t xml:space="preserve">. Оплата </w:t>
      </w:r>
      <w:r w:rsidRPr="00963683">
        <w:rPr>
          <w:rFonts w:ascii="Times New Roman" w:hAnsi="Times New Roman" w:cs="Times New Roman"/>
          <w:b/>
          <w:color w:val="000000"/>
          <w:sz w:val="28"/>
          <w:szCs w:val="28"/>
        </w:rPr>
        <w:t xml:space="preserve">и нормирование труда </w:t>
      </w:r>
    </w:p>
    <w:p w:rsidR="00671EC7" w:rsidRDefault="00671EC7" w:rsidP="00E1679D">
      <w:pPr>
        <w:pStyle w:val="ConsNormal"/>
        <w:ind w:firstLine="540"/>
        <w:jc w:val="both"/>
        <w:rPr>
          <w:rFonts w:ascii="Times New Roman" w:hAnsi="Times New Roman" w:cs="Times New Roman"/>
          <w:color w:val="000000"/>
          <w:sz w:val="28"/>
          <w:szCs w:val="28"/>
        </w:rPr>
      </w:pPr>
    </w:p>
    <w:p w:rsidR="00E1679D" w:rsidRPr="00963683" w:rsidRDefault="00E1679D" w:rsidP="00E1679D">
      <w:pPr>
        <w:pStyle w:val="ConsNormal"/>
        <w:ind w:firstLine="540"/>
        <w:jc w:val="both"/>
        <w:rPr>
          <w:rFonts w:ascii="Times New Roman" w:hAnsi="Times New Roman" w:cs="Times New Roman"/>
          <w:sz w:val="28"/>
          <w:szCs w:val="28"/>
        </w:rPr>
      </w:pPr>
      <w:r>
        <w:rPr>
          <w:rFonts w:ascii="Times New Roman" w:hAnsi="Times New Roman" w:cs="Times New Roman"/>
          <w:color w:val="000000"/>
          <w:sz w:val="28"/>
          <w:szCs w:val="28"/>
        </w:rPr>
        <w:t>5</w:t>
      </w:r>
      <w:r w:rsidRPr="00963683">
        <w:rPr>
          <w:rFonts w:ascii="Times New Roman" w:hAnsi="Times New Roman" w:cs="Times New Roman"/>
          <w:color w:val="000000"/>
          <w:sz w:val="28"/>
          <w:szCs w:val="28"/>
        </w:rPr>
        <w:t xml:space="preserve">.1. </w:t>
      </w:r>
      <w:r w:rsidRPr="00963683">
        <w:rPr>
          <w:rFonts w:ascii="Times New Roman" w:hAnsi="Times New Roman" w:cs="Times New Roman"/>
          <w:sz w:val="28"/>
          <w:szCs w:val="28"/>
        </w:rPr>
        <w:t xml:space="preserve">Выплата заработной платы </w:t>
      </w:r>
      <w:r>
        <w:rPr>
          <w:rFonts w:ascii="Times New Roman" w:hAnsi="Times New Roman" w:cs="Times New Roman"/>
          <w:sz w:val="28"/>
          <w:szCs w:val="28"/>
        </w:rPr>
        <w:t>р</w:t>
      </w:r>
      <w:r w:rsidRPr="00963683">
        <w:rPr>
          <w:rFonts w:ascii="Times New Roman" w:hAnsi="Times New Roman" w:cs="Times New Roman"/>
          <w:sz w:val="28"/>
          <w:szCs w:val="28"/>
        </w:rPr>
        <w:t>аботникам производится в денежной форме в валюте Российской Федерации (в рублях).</w:t>
      </w:r>
    </w:p>
    <w:p w:rsidR="00E1679D" w:rsidRPr="00963683" w:rsidRDefault="00E1679D" w:rsidP="00E1679D">
      <w:pPr>
        <w:pStyle w:val="ConsNormal"/>
        <w:ind w:firstLine="540"/>
        <w:jc w:val="both"/>
        <w:rPr>
          <w:rFonts w:ascii="Times New Roman" w:hAnsi="Times New Roman" w:cs="Times New Roman"/>
          <w:sz w:val="28"/>
          <w:szCs w:val="28"/>
        </w:rPr>
      </w:pPr>
      <w:r w:rsidRPr="00963683">
        <w:rPr>
          <w:rFonts w:ascii="Times New Roman" w:hAnsi="Times New Roman" w:cs="Times New Roman"/>
          <w:sz w:val="28"/>
          <w:szCs w:val="28"/>
        </w:rPr>
        <w:t xml:space="preserve">Заработная плата каждого </w:t>
      </w:r>
      <w:r>
        <w:rPr>
          <w:rFonts w:ascii="Times New Roman" w:hAnsi="Times New Roman" w:cs="Times New Roman"/>
          <w:sz w:val="28"/>
          <w:szCs w:val="28"/>
        </w:rPr>
        <w:t>р</w:t>
      </w:r>
      <w:r w:rsidRPr="00963683">
        <w:rPr>
          <w:rFonts w:ascii="Times New Roman" w:hAnsi="Times New Roman" w:cs="Times New Roman"/>
          <w:sz w:val="28"/>
          <w:szCs w:val="28"/>
        </w:rPr>
        <w:t>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кодексом Российской Федерации.</w:t>
      </w:r>
    </w:p>
    <w:p w:rsidR="00E1679D" w:rsidRPr="00976328" w:rsidRDefault="00E1679D" w:rsidP="00E1679D">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5</w:t>
      </w:r>
      <w:r w:rsidRPr="00976328">
        <w:rPr>
          <w:rFonts w:ascii="Times New Roman" w:hAnsi="Times New Roman" w:cs="Times New Roman"/>
          <w:sz w:val="28"/>
          <w:szCs w:val="28"/>
        </w:rPr>
        <w:t>.2.</w:t>
      </w:r>
      <w:r w:rsidRPr="00976328">
        <w:rPr>
          <w:rFonts w:ascii="Times New Roman" w:hAnsi="Times New Roman" w:cs="Times New Roman"/>
          <w:b/>
          <w:sz w:val="28"/>
          <w:szCs w:val="28"/>
        </w:rPr>
        <w:t xml:space="preserve"> </w:t>
      </w:r>
      <w:r w:rsidRPr="00976328">
        <w:rPr>
          <w:rFonts w:ascii="Times New Roman" w:hAnsi="Times New Roman" w:cs="Times New Roman"/>
          <w:sz w:val="28"/>
          <w:szCs w:val="28"/>
        </w:rPr>
        <w:t xml:space="preserve">Вопросы оплаты труда в БПОУ ВО "ЧМК" регулируются </w:t>
      </w:r>
      <w:hyperlink r:id="rId32" w:history="1">
        <w:r w:rsidRPr="00976328">
          <w:rPr>
            <w:rFonts w:ascii="Times New Roman" w:hAnsi="Times New Roman" w:cs="Times New Roman"/>
            <w:sz w:val="28"/>
            <w:szCs w:val="28"/>
          </w:rPr>
          <w:t>законом</w:t>
        </w:r>
      </w:hyperlink>
      <w:r w:rsidRPr="00976328">
        <w:rPr>
          <w:rFonts w:ascii="Times New Roman" w:hAnsi="Times New Roman" w:cs="Times New Roman"/>
          <w:sz w:val="28"/>
          <w:szCs w:val="28"/>
        </w:rPr>
        <w:t xml:space="preserve"> области от 17 октября 2008 года N 1862-ОЗ "Об оплате труда работников государственных учреждений области" (с последующими изменениями), </w:t>
      </w:r>
      <w:hyperlink r:id="rId33" w:history="1">
        <w:r w:rsidRPr="00976328">
          <w:rPr>
            <w:rFonts w:ascii="Times New Roman" w:hAnsi="Times New Roman" w:cs="Times New Roman"/>
            <w:sz w:val="28"/>
            <w:szCs w:val="28"/>
          </w:rPr>
          <w:t>постановлением</w:t>
        </w:r>
      </w:hyperlink>
      <w:r w:rsidRPr="00976328">
        <w:rPr>
          <w:rFonts w:ascii="Times New Roman" w:hAnsi="Times New Roman" w:cs="Times New Roman"/>
          <w:sz w:val="28"/>
          <w:szCs w:val="28"/>
        </w:rPr>
        <w:t xml:space="preserve"> Правительства области от 30 октября 2008 года N 2099 "Об оплате труда работников организаций, осуществляющих образовательную деятельность (государственных образовательных учреждений области)" (с последующими изменениями), </w:t>
      </w:r>
      <w:hyperlink r:id="rId34" w:history="1">
        <w:r w:rsidRPr="00976328">
          <w:rPr>
            <w:rFonts w:ascii="Times New Roman" w:hAnsi="Times New Roman" w:cs="Times New Roman"/>
            <w:sz w:val="28"/>
            <w:szCs w:val="28"/>
          </w:rPr>
          <w:t>приказом</w:t>
        </w:r>
      </w:hyperlink>
      <w:r w:rsidRPr="00976328">
        <w:rPr>
          <w:rFonts w:ascii="Times New Roman" w:hAnsi="Times New Roman" w:cs="Times New Roman"/>
          <w:sz w:val="28"/>
          <w:szCs w:val="28"/>
        </w:rPr>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Pr>
          <w:rFonts w:ascii="Times New Roman" w:hAnsi="Times New Roman" w:cs="Times New Roman"/>
          <w:sz w:val="28"/>
          <w:szCs w:val="28"/>
        </w:rPr>
        <w:t xml:space="preserve"> 9с последующими изменениями)</w:t>
      </w:r>
      <w:r w:rsidRPr="00976328">
        <w:rPr>
          <w:rFonts w:ascii="Times New Roman" w:hAnsi="Times New Roman" w:cs="Times New Roman"/>
          <w:sz w:val="28"/>
          <w:szCs w:val="28"/>
        </w:rPr>
        <w:t>, Положением</w:t>
      </w:r>
      <w:r w:rsidRPr="00976328">
        <w:rPr>
          <w:rFonts w:ascii="Times New Roman" w:eastAsia="Times New Roman" w:hAnsi="Times New Roman" w:cs="Times New Roman"/>
          <w:sz w:val="28"/>
          <w:szCs w:val="28"/>
        </w:rPr>
        <w:t xml:space="preserve"> об оплате труда работников БПОУ ВО "ЧМК</w:t>
      </w:r>
      <w:r w:rsidRPr="00976328">
        <w:rPr>
          <w:rFonts w:ascii="Times New Roman" w:hAnsi="Times New Roman" w:cs="Times New Roman"/>
          <w:sz w:val="28"/>
          <w:szCs w:val="28"/>
        </w:rPr>
        <w:t>", утверждаемым с учетом мнения профсоюзн</w:t>
      </w:r>
      <w:r>
        <w:rPr>
          <w:rFonts w:ascii="Times New Roman" w:hAnsi="Times New Roman" w:cs="Times New Roman"/>
          <w:sz w:val="28"/>
          <w:szCs w:val="28"/>
        </w:rPr>
        <w:t xml:space="preserve">ого </w:t>
      </w:r>
      <w:r w:rsidRPr="00976328">
        <w:rPr>
          <w:rFonts w:ascii="Times New Roman" w:hAnsi="Times New Roman" w:cs="Times New Roman"/>
          <w:sz w:val="28"/>
          <w:szCs w:val="28"/>
        </w:rPr>
        <w:t xml:space="preserve"> </w:t>
      </w:r>
      <w:r>
        <w:rPr>
          <w:rFonts w:ascii="Times New Roman" w:hAnsi="Times New Roman" w:cs="Times New Roman"/>
          <w:sz w:val="28"/>
          <w:szCs w:val="28"/>
        </w:rPr>
        <w:t>комитета</w:t>
      </w:r>
      <w:r w:rsidRPr="00976328">
        <w:rPr>
          <w:rFonts w:ascii="Times New Roman" w:hAnsi="Times New Roman" w:cs="Times New Roman"/>
          <w:sz w:val="28"/>
          <w:szCs w:val="28"/>
        </w:rPr>
        <w:t xml:space="preserve">  а также иными нормативными правовыми актами.</w:t>
      </w:r>
    </w:p>
    <w:p w:rsidR="00E1679D" w:rsidRPr="00976328" w:rsidRDefault="00E1679D" w:rsidP="00E1679D">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5</w:t>
      </w:r>
      <w:r w:rsidRPr="00976328">
        <w:rPr>
          <w:rFonts w:ascii="Times New Roman" w:hAnsi="Times New Roman" w:cs="Times New Roman"/>
          <w:sz w:val="28"/>
          <w:szCs w:val="28"/>
        </w:rPr>
        <w:t>.3. Фонд оплаты труда формируется за счет ассигнований из областного бюджета и за счет средств от приносящей доход деятельности на календарный год исходя из численности работников, предусмотренных штатным расписанием, в соответствии с вышеназванными нормативными актами, с учетом:</w:t>
      </w:r>
    </w:p>
    <w:p w:rsidR="00E1679D" w:rsidRPr="00976328" w:rsidRDefault="00E1679D" w:rsidP="00E1679D">
      <w:pPr>
        <w:pStyle w:val="ConsPlusNormal"/>
        <w:ind w:firstLine="539"/>
        <w:contextualSpacing/>
        <w:jc w:val="both"/>
        <w:rPr>
          <w:rFonts w:ascii="Times New Roman" w:hAnsi="Times New Roman" w:cs="Times New Roman"/>
          <w:sz w:val="28"/>
          <w:szCs w:val="28"/>
        </w:rPr>
      </w:pPr>
      <w:r w:rsidRPr="00976328">
        <w:rPr>
          <w:rFonts w:ascii="Times New Roman" w:hAnsi="Times New Roman" w:cs="Times New Roman"/>
          <w:sz w:val="28"/>
          <w:szCs w:val="28"/>
        </w:rPr>
        <w:t>а) должностных окладов;</w:t>
      </w:r>
    </w:p>
    <w:p w:rsidR="00E1679D" w:rsidRPr="00976328" w:rsidRDefault="00E1679D" w:rsidP="00E1679D">
      <w:pPr>
        <w:pStyle w:val="ConsPlusNormal"/>
        <w:spacing w:before="280"/>
        <w:ind w:firstLine="540"/>
        <w:contextualSpacing/>
        <w:jc w:val="both"/>
        <w:rPr>
          <w:rFonts w:ascii="Times New Roman" w:hAnsi="Times New Roman" w:cs="Times New Roman"/>
          <w:sz w:val="28"/>
          <w:szCs w:val="28"/>
        </w:rPr>
      </w:pPr>
      <w:r w:rsidRPr="00976328">
        <w:rPr>
          <w:rFonts w:ascii="Times New Roman" w:hAnsi="Times New Roman" w:cs="Times New Roman"/>
          <w:sz w:val="28"/>
          <w:szCs w:val="28"/>
        </w:rPr>
        <w:t>б) выплат компенсационного характера;</w:t>
      </w:r>
    </w:p>
    <w:p w:rsidR="00E1679D" w:rsidRPr="00976328" w:rsidRDefault="00E1679D" w:rsidP="00E1679D">
      <w:pPr>
        <w:pStyle w:val="ConsPlusNormal"/>
        <w:spacing w:before="280"/>
        <w:ind w:firstLine="540"/>
        <w:contextualSpacing/>
        <w:jc w:val="both"/>
        <w:rPr>
          <w:rFonts w:ascii="Times New Roman" w:hAnsi="Times New Roman" w:cs="Times New Roman"/>
          <w:sz w:val="28"/>
          <w:szCs w:val="28"/>
        </w:rPr>
      </w:pPr>
      <w:r w:rsidRPr="00976328">
        <w:rPr>
          <w:rFonts w:ascii="Times New Roman" w:hAnsi="Times New Roman" w:cs="Times New Roman"/>
          <w:sz w:val="28"/>
          <w:szCs w:val="28"/>
        </w:rPr>
        <w:t>в) выплат стимулирующего характера.</w:t>
      </w:r>
    </w:p>
    <w:p w:rsidR="00E1679D" w:rsidRDefault="00E1679D" w:rsidP="00E1679D">
      <w:pPr>
        <w:pStyle w:val="ConsPlusNormal"/>
        <w:spacing w:before="280"/>
        <w:ind w:firstLine="540"/>
        <w:contextualSpacing/>
        <w:jc w:val="both"/>
        <w:rPr>
          <w:rFonts w:ascii="Times New Roman" w:hAnsi="Times New Roman" w:cs="Times New Roman"/>
          <w:sz w:val="28"/>
          <w:szCs w:val="28"/>
        </w:rPr>
      </w:pPr>
      <w:r>
        <w:rPr>
          <w:rFonts w:ascii="Times New Roman" w:hAnsi="Times New Roman" w:cs="Times New Roman"/>
          <w:sz w:val="28"/>
          <w:szCs w:val="28"/>
        </w:rPr>
        <w:t>Размеры и условия осуществления выплат стимулирующего и компенсационного характера определяются Работодателем в соответствии  с законодательством Российской Федерации и закрепляются в Положении об оплате труда работников БПОУ ВО «ЧМК».</w:t>
      </w:r>
    </w:p>
    <w:p w:rsidR="00E1679D" w:rsidRDefault="00E1679D" w:rsidP="00E1679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Pr="00E422D3">
        <w:rPr>
          <w:rFonts w:ascii="Times New Roman" w:hAnsi="Times New Roman" w:cs="Times New Roman"/>
          <w:sz w:val="28"/>
          <w:szCs w:val="28"/>
        </w:rPr>
        <w:t>.4. За выполнение Работником дополнительных видов работ, не входящих в круг его прямых обязанностей, установленных трудовым договором и должностной инструкцией, Работнику может быть установлена доплата на основании заключенного дополнительного соглашения к уже имеющемуся трудовому договору.</w:t>
      </w:r>
    </w:p>
    <w:p w:rsidR="00E1679D" w:rsidRPr="00E422D3" w:rsidRDefault="00E1679D" w:rsidP="00E1679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597D17">
        <w:rPr>
          <w:rFonts w:ascii="Times New Roman" w:hAnsi="Times New Roman" w:cs="Times New Roman"/>
          <w:sz w:val="28"/>
          <w:szCs w:val="28"/>
        </w:rPr>
        <w:t>.</w:t>
      </w:r>
      <w:r>
        <w:rPr>
          <w:rFonts w:ascii="Times New Roman" w:hAnsi="Times New Roman" w:cs="Times New Roman"/>
          <w:sz w:val="28"/>
          <w:szCs w:val="28"/>
        </w:rPr>
        <w:t>5</w:t>
      </w:r>
      <w:r w:rsidRPr="00597D17">
        <w:rPr>
          <w:rFonts w:ascii="Times New Roman" w:hAnsi="Times New Roman" w:cs="Times New Roman"/>
          <w:sz w:val="28"/>
          <w:szCs w:val="28"/>
        </w:rPr>
        <w:t>. За счет экономии по фонду оплаты труда работников БПОУ ВО "ЧМК" может быть выплачено единовременное вознаграждение, а также оказана материальная помощь в соответствии с Положением об оплате труда работников БПОУ «ВО «ЧМК», настоящим Коллективным договором.</w:t>
      </w:r>
    </w:p>
    <w:p w:rsidR="00E1679D" w:rsidRPr="00B15DD8" w:rsidRDefault="00E1679D" w:rsidP="00E1679D">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5</w:t>
      </w:r>
      <w:r w:rsidRPr="00B15DD8">
        <w:rPr>
          <w:rFonts w:ascii="Times New Roman" w:hAnsi="Times New Roman" w:cs="Times New Roman"/>
          <w:sz w:val="28"/>
          <w:szCs w:val="28"/>
        </w:rPr>
        <w:t>.</w:t>
      </w:r>
      <w:r>
        <w:rPr>
          <w:rFonts w:ascii="Times New Roman" w:hAnsi="Times New Roman" w:cs="Times New Roman"/>
          <w:sz w:val="28"/>
          <w:szCs w:val="28"/>
        </w:rPr>
        <w:t>6</w:t>
      </w:r>
      <w:r w:rsidRPr="00B15DD8">
        <w:rPr>
          <w:rFonts w:ascii="Times New Roman" w:hAnsi="Times New Roman" w:cs="Times New Roman"/>
          <w:sz w:val="28"/>
          <w:szCs w:val="28"/>
        </w:rPr>
        <w:t>. Выплата заработной платы производится два раза в месяц:</w:t>
      </w:r>
    </w:p>
    <w:p w:rsidR="00E1679D" w:rsidRPr="00B15DD8" w:rsidRDefault="00E1679D" w:rsidP="00E1679D">
      <w:pPr>
        <w:spacing w:after="0" w:line="240" w:lineRule="auto"/>
        <w:contextualSpacing/>
        <w:rPr>
          <w:rFonts w:ascii="Times New Roman" w:hAnsi="Times New Roman" w:cs="Times New Roman"/>
          <w:sz w:val="28"/>
          <w:szCs w:val="28"/>
        </w:rPr>
      </w:pPr>
      <w:r w:rsidRPr="00B15DD8">
        <w:rPr>
          <w:rFonts w:ascii="Times New Roman" w:hAnsi="Times New Roman" w:cs="Times New Roman"/>
          <w:sz w:val="28"/>
          <w:szCs w:val="28"/>
        </w:rPr>
        <w:t>- за первую половину месяца – 25 числа текущего месяца;</w:t>
      </w:r>
    </w:p>
    <w:p w:rsidR="00E1679D" w:rsidRPr="00B15DD8" w:rsidRDefault="00E1679D" w:rsidP="00E1679D">
      <w:pPr>
        <w:spacing w:after="0" w:line="240" w:lineRule="auto"/>
        <w:contextualSpacing/>
        <w:rPr>
          <w:rFonts w:ascii="Times New Roman" w:hAnsi="Times New Roman" w:cs="Times New Roman"/>
          <w:sz w:val="28"/>
          <w:szCs w:val="28"/>
        </w:rPr>
      </w:pPr>
      <w:r w:rsidRPr="00B15DD8">
        <w:rPr>
          <w:rFonts w:ascii="Times New Roman" w:hAnsi="Times New Roman" w:cs="Times New Roman"/>
          <w:sz w:val="28"/>
          <w:szCs w:val="28"/>
        </w:rPr>
        <w:t>- за вторую половину месяца – 10 числа следующего месяца.</w:t>
      </w:r>
    </w:p>
    <w:p w:rsidR="00E1679D" w:rsidRDefault="00E1679D" w:rsidP="00E1679D">
      <w:pPr>
        <w:spacing w:after="0" w:line="240" w:lineRule="auto"/>
        <w:contextualSpacing/>
        <w:rPr>
          <w:rFonts w:ascii="Times New Roman" w:hAnsi="Times New Roman" w:cs="Times New Roman"/>
          <w:sz w:val="28"/>
          <w:szCs w:val="28"/>
        </w:rPr>
      </w:pPr>
      <w:r w:rsidRPr="00B15DD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15DD8">
        <w:rPr>
          <w:rFonts w:ascii="Times New Roman" w:hAnsi="Times New Roman" w:cs="Times New Roman"/>
          <w:sz w:val="28"/>
          <w:szCs w:val="28"/>
        </w:rPr>
        <w:t xml:space="preserve"> При совпадении дня выплаты с выходным или нерабочим праздничным днем выплата заработной платы осуществляется накануне этого дня.</w:t>
      </w:r>
    </w:p>
    <w:p w:rsidR="00E1679D" w:rsidRPr="00597D17" w:rsidRDefault="00E1679D" w:rsidP="00E1679D">
      <w:pPr>
        <w:spacing w:after="0" w:line="240" w:lineRule="auto"/>
        <w:ind w:firstLine="709"/>
        <w:contextualSpacing/>
        <w:jc w:val="both"/>
        <w:rPr>
          <w:rFonts w:ascii="Times New Roman" w:hAnsi="Times New Roman" w:cs="Times New Roman"/>
          <w:sz w:val="28"/>
          <w:szCs w:val="28"/>
          <w:shd w:val="clear" w:color="auto" w:fill="FFFFFF"/>
        </w:rPr>
      </w:pPr>
      <w:r w:rsidRPr="00632F81">
        <w:rPr>
          <w:rFonts w:ascii="Times New Roman" w:hAnsi="Times New Roman" w:cs="Times New Roman"/>
          <w:sz w:val="28"/>
          <w:szCs w:val="28"/>
        </w:rPr>
        <w:t xml:space="preserve">Заработная плата  выплачивается путем перечисления денежных средств </w:t>
      </w:r>
      <w:r>
        <w:rPr>
          <w:rFonts w:ascii="Times New Roman" w:hAnsi="Times New Roman" w:cs="Times New Roman"/>
          <w:sz w:val="28"/>
          <w:szCs w:val="28"/>
        </w:rPr>
        <w:t>в кредитную организацию</w:t>
      </w:r>
      <w:r w:rsidRPr="00632F81">
        <w:rPr>
          <w:rFonts w:ascii="Times New Roman" w:hAnsi="Times New Roman" w:cs="Times New Roman"/>
          <w:sz w:val="28"/>
          <w:szCs w:val="28"/>
        </w:rPr>
        <w:t xml:space="preserve"> на </w:t>
      </w:r>
      <w:r>
        <w:rPr>
          <w:rFonts w:ascii="Times New Roman" w:hAnsi="Times New Roman" w:cs="Times New Roman"/>
          <w:sz w:val="28"/>
          <w:szCs w:val="28"/>
        </w:rPr>
        <w:t>расчетный счет</w:t>
      </w:r>
      <w:r w:rsidRPr="00632F81">
        <w:rPr>
          <w:rFonts w:ascii="Times New Roman" w:hAnsi="Times New Roman" w:cs="Times New Roman"/>
          <w:sz w:val="28"/>
          <w:szCs w:val="28"/>
        </w:rPr>
        <w:t xml:space="preserve">, </w:t>
      </w:r>
      <w:r>
        <w:rPr>
          <w:rFonts w:ascii="Times New Roman" w:hAnsi="Times New Roman" w:cs="Times New Roman"/>
          <w:sz w:val="28"/>
          <w:szCs w:val="28"/>
        </w:rPr>
        <w:t>указанный в заявлении работника</w:t>
      </w:r>
      <w:r w:rsidRPr="00632F81">
        <w:rPr>
          <w:rFonts w:ascii="Times New Roman" w:hAnsi="Times New Roman" w:cs="Times New Roman"/>
          <w:sz w:val="28"/>
          <w:szCs w:val="28"/>
        </w:rPr>
        <w:t xml:space="preserve">. </w:t>
      </w:r>
      <w:r w:rsidRPr="00632F81">
        <w:rPr>
          <w:rFonts w:ascii="Times New Roman" w:hAnsi="Times New Roman" w:cs="Times New Roman"/>
          <w:color w:val="000000"/>
          <w:sz w:val="28"/>
          <w:szCs w:val="28"/>
          <w:shd w:val="clear" w:color="auto" w:fill="FFFFFF"/>
        </w:rPr>
        <w:t xml:space="preserve">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w:t>
      </w:r>
      <w:r w:rsidRPr="003B1B52">
        <w:rPr>
          <w:rFonts w:ascii="Times New Roman" w:hAnsi="Times New Roman" w:cs="Times New Roman"/>
          <w:color w:val="000000"/>
          <w:sz w:val="28"/>
          <w:szCs w:val="28"/>
          <w:shd w:val="clear" w:color="auto" w:fill="FFFFFF"/>
        </w:rPr>
        <w:t>чем за пятнадцать календарных дней до дня</w:t>
      </w:r>
      <w:r w:rsidRPr="00632F81">
        <w:rPr>
          <w:rFonts w:ascii="Times New Roman" w:hAnsi="Times New Roman" w:cs="Times New Roman"/>
          <w:color w:val="000000"/>
          <w:sz w:val="28"/>
          <w:szCs w:val="28"/>
          <w:shd w:val="clear" w:color="auto" w:fill="FFFFFF"/>
        </w:rPr>
        <w:t xml:space="preserve"> выплаты заработной </w:t>
      </w:r>
      <w:r w:rsidRPr="00597D17">
        <w:rPr>
          <w:rFonts w:ascii="Times New Roman" w:hAnsi="Times New Roman" w:cs="Times New Roman"/>
          <w:sz w:val="28"/>
          <w:szCs w:val="28"/>
          <w:shd w:val="clear" w:color="auto" w:fill="FFFFFF"/>
        </w:rPr>
        <w:t>платы.</w:t>
      </w:r>
    </w:p>
    <w:p w:rsidR="00E1679D" w:rsidRPr="00597D17" w:rsidRDefault="00E1679D" w:rsidP="00E1679D">
      <w:pPr>
        <w:pStyle w:val="ConsPlusNormal"/>
        <w:ind w:firstLine="539"/>
        <w:contextualSpacing/>
        <w:jc w:val="both"/>
        <w:rPr>
          <w:rFonts w:ascii="Times New Roman" w:hAnsi="Times New Roman" w:cs="Times New Roman"/>
          <w:sz w:val="28"/>
          <w:szCs w:val="28"/>
        </w:rPr>
      </w:pPr>
      <w:r w:rsidRPr="00597D17">
        <w:rPr>
          <w:rFonts w:ascii="Times New Roman" w:hAnsi="Times New Roman" w:cs="Times New Roman"/>
          <w:sz w:val="28"/>
          <w:szCs w:val="28"/>
        </w:rPr>
        <w:t>При выплате заработной платы работник один раз в месяц извещается в письменной форме о размерах и составных частях заработной платы, удержаниях и сумме выплат за соответствующий период по форме расчетного листка. По заявлению  работника извещение о составе заработной платы (расчетный листок) может осуществляться посредством электронной почты.</w:t>
      </w:r>
    </w:p>
    <w:p w:rsidR="00E1679D" w:rsidRPr="00597D17" w:rsidRDefault="00E1679D" w:rsidP="00E1679D">
      <w:pPr>
        <w:spacing w:after="0" w:line="240" w:lineRule="auto"/>
        <w:ind w:firstLine="709"/>
        <w:contextualSpacing/>
        <w:jc w:val="both"/>
        <w:rPr>
          <w:rFonts w:ascii="Times New Roman" w:hAnsi="Times New Roman" w:cs="Times New Roman"/>
          <w:sz w:val="28"/>
          <w:szCs w:val="28"/>
          <w:shd w:val="clear" w:color="auto" w:fill="FFFFFF"/>
        </w:rPr>
      </w:pPr>
      <w:r w:rsidRPr="00597D17">
        <w:rPr>
          <w:rFonts w:ascii="Times New Roman" w:hAnsi="Times New Roman" w:cs="Times New Roman"/>
          <w:sz w:val="28"/>
          <w:szCs w:val="28"/>
        </w:rPr>
        <w:t>Форма расчетного листка утверждается Работодателем по согласованию с председателем профсоюзного комитета работников</w:t>
      </w:r>
    </w:p>
    <w:p w:rsidR="00E1679D" w:rsidRDefault="00E1679D" w:rsidP="00E1679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597D17">
        <w:rPr>
          <w:rFonts w:ascii="Times New Roman" w:hAnsi="Times New Roman" w:cs="Times New Roman"/>
          <w:sz w:val="28"/>
          <w:szCs w:val="28"/>
        </w:rPr>
        <w:t>.</w:t>
      </w:r>
      <w:r>
        <w:rPr>
          <w:rFonts w:ascii="Times New Roman" w:hAnsi="Times New Roman" w:cs="Times New Roman"/>
          <w:sz w:val="28"/>
          <w:szCs w:val="28"/>
        </w:rPr>
        <w:t>7</w:t>
      </w:r>
      <w:r w:rsidRPr="00597D17">
        <w:rPr>
          <w:rFonts w:ascii="Times New Roman" w:hAnsi="Times New Roman" w:cs="Times New Roman"/>
          <w:sz w:val="28"/>
          <w:szCs w:val="28"/>
        </w:rPr>
        <w:t>.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E1679D" w:rsidRPr="00E1679D" w:rsidRDefault="00E1679D" w:rsidP="00E1679D">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597D17">
        <w:rPr>
          <w:rFonts w:ascii="Times New Roman" w:hAnsi="Times New Roman" w:cs="Times New Roman"/>
          <w:sz w:val="28"/>
          <w:szCs w:val="28"/>
        </w:rPr>
        <w:t xml:space="preserve">Минимальный размер оплаты труда, </w:t>
      </w:r>
      <w:hyperlink r:id="rId35" w:history="1">
        <w:r w:rsidRPr="00597D17">
          <w:rPr>
            <w:rFonts w:ascii="Times New Roman" w:hAnsi="Times New Roman" w:cs="Times New Roman"/>
            <w:sz w:val="28"/>
            <w:szCs w:val="28"/>
          </w:rPr>
          <w:t>применяемый</w:t>
        </w:r>
      </w:hyperlink>
      <w:r w:rsidRPr="00597D17">
        <w:rPr>
          <w:rFonts w:ascii="Times New Roman" w:hAnsi="Times New Roman" w:cs="Times New Roman"/>
          <w:sz w:val="28"/>
          <w:szCs w:val="28"/>
        </w:rPr>
        <w:t xml:space="preserve"> для регулирования оплаты труда и определения размеров пособий по временной нетрудоспособности, по беременности и родам, а также для иных целей обязательного социального страхования, устанавливается не ниже уровня, установленного федеральным </w:t>
      </w:r>
      <w:r w:rsidRPr="001B06AC">
        <w:rPr>
          <w:rFonts w:ascii="Times New Roman" w:hAnsi="Times New Roman" w:cs="Times New Roman"/>
          <w:sz w:val="28"/>
          <w:szCs w:val="28"/>
        </w:rPr>
        <w:t>зако</w:t>
      </w:r>
      <w:r w:rsidR="00AB7786" w:rsidRPr="001B06AC">
        <w:rPr>
          <w:rFonts w:ascii="Times New Roman" w:hAnsi="Times New Roman" w:cs="Times New Roman"/>
          <w:sz w:val="28"/>
          <w:szCs w:val="28"/>
        </w:rPr>
        <w:t>ном, с учетом районного коэффициента 25%.</w:t>
      </w:r>
    </w:p>
    <w:p w:rsidR="00E1679D" w:rsidRPr="00597D17" w:rsidRDefault="00E1679D" w:rsidP="00E1679D">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5</w:t>
      </w:r>
      <w:r w:rsidRPr="00597D17">
        <w:rPr>
          <w:rFonts w:ascii="Times New Roman" w:hAnsi="Times New Roman" w:cs="Times New Roman"/>
          <w:sz w:val="28"/>
          <w:szCs w:val="28"/>
        </w:rPr>
        <w:t xml:space="preserve">.8. 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 является сверхурочной работой и не </w:t>
      </w:r>
      <w:r w:rsidRPr="00597D17">
        <w:rPr>
          <w:rFonts w:ascii="Times New Roman" w:hAnsi="Times New Roman" w:cs="Times New Roman"/>
          <w:sz w:val="28"/>
          <w:szCs w:val="28"/>
        </w:rPr>
        <w:lastRenderedPageBreak/>
        <w:t>должна превышать для каждого работника четырех часов в течение двух дней подряд и 120 часов в год.</w:t>
      </w:r>
    </w:p>
    <w:p w:rsidR="00E1679D" w:rsidRPr="00597D17" w:rsidRDefault="00E1679D" w:rsidP="00E1679D">
      <w:pPr>
        <w:pStyle w:val="ConsPlusNormal"/>
        <w:spacing w:before="280"/>
        <w:ind w:firstLine="539"/>
        <w:contextualSpacing/>
        <w:jc w:val="both"/>
        <w:rPr>
          <w:rFonts w:ascii="Times New Roman" w:hAnsi="Times New Roman" w:cs="Times New Roman"/>
          <w:sz w:val="28"/>
          <w:szCs w:val="28"/>
        </w:rPr>
      </w:pPr>
      <w:r w:rsidRPr="00597D17">
        <w:rPr>
          <w:rFonts w:ascii="Times New Roman" w:hAnsi="Times New Roman" w:cs="Times New Roman"/>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1679D" w:rsidRPr="00597D17" w:rsidRDefault="00E1679D" w:rsidP="00E1679D">
      <w:pPr>
        <w:pStyle w:val="ConsPlusNormal"/>
        <w:spacing w:before="280"/>
        <w:ind w:firstLine="539"/>
        <w:contextualSpacing/>
        <w:jc w:val="both"/>
        <w:rPr>
          <w:rFonts w:ascii="Times New Roman" w:hAnsi="Times New Roman" w:cs="Times New Roman"/>
          <w:sz w:val="28"/>
          <w:szCs w:val="28"/>
        </w:rPr>
      </w:pPr>
      <w:r>
        <w:rPr>
          <w:rFonts w:ascii="Times New Roman" w:hAnsi="Times New Roman" w:cs="Times New Roman"/>
          <w:sz w:val="28"/>
          <w:szCs w:val="28"/>
        </w:rPr>
        <w:t>5</w:t>
      </w:r>
      <w:r w:rsidRPr="00597D17">
        <w:rPr>
          <w:rFonts w:ascii="Times New Roman" w:hAnsi="Times New Roman" w:cs="Times New Roman"/>
          <w:sz w:val="28"/>
          <w:szCs w:val="28"/>
        </w:rPr>
        <w:t>.9. Время простоя по вине Работодателя оплачивается в размере не менее двух третей средней заработной платы работника, в т.ч. при временном закрытии образовательных организаций по инициативе органов управления образованием.</w:t>
      </w:r>
    </w:p>
    <w:p w:rsidR="00E1679D" w:rsidRPr="00597D17" w:rsidRDefault="00E1679D" w:rsidP="00E1679D">
      <w:pPr>
        <w:pStyle w:val="ConsPlusNormal"/>
        <w:spacing w:before="280"/>
        <w:ind w:firstLine="539"/>
        <w:contextualSpacing/>
        <w:jc w:val="both"/>
        <w:rPr>
          <w:rFonts w:ascii="Times New Roman" w:hAnsi="Times New Roman" w:cs="Times New Roman"/>
          <w:sz w:val="28"/>
          <w:szCs w:val="28"/>
        </w:rPr>
      </w:pPr>
      <w:r w:rsidRPr="00597D17">
        <w:rPr>
          <w:rFonts w:ascii="Times New Roman" w:hAnsi="Times New Roman" w:cs="Times New Roman"/>
          <w:sz w:val="28"/>
          <w:szCs w:val="28"/>
        </w:rPr>
        <w:t>Время простоя по причинам, не зависящим от Работодателя и работника, оплачивается в размере не менее двух третей должностного оклада. Время простоя по вине работника не оплачивается.</w:t>
      </w:r>
    </w:p>
    <w:p w:rsidR="00E1679D" w:rsidRPr="00597D17" w:rsidRDefault="00E1679D" w:rsidP="00E1679D">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5</w:t>
      </w:r>
      <w:r w:rsidRPr="00597D17">
        <w:rPr>
          <w:rFonts w:ascii="Times New Roman" w:hAnsi="Times New Roman" w:cs="Times New Roman"/>
          <w:sz w:val="28"/>
          <w:szCs w:val="28"/>
        </w:rPr>
        <w:t>.1</w:t>
      </w:r>
      <w:r>
        <w:rPr>
          <w:rFonts w:ascii="Times New Roman" w:hAnsi="Times New Roman" w:cs="Times New Roman"/>
          <w:sz w:val="28"/>
          <w:szCs w:val="28"/>
        </w:rPr>
        <w:t>0</w:t>
      </w:r>
      <w:r w:rsidRPr="00597D17">
        <w:rPr>
          <w:rFonts w:ascii="Times New Roman" w:hAnsi="Times New Roman" w:cs="Times New Roman"/>
          <w:sz w:val="28"/>
          <w:szCs w:val="28"/>
        </w:rPr>
        <w:t>.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В период приостановки работы работник имеет право в свое рабочее время отсутствовать на рабочем месте.</w:t>
      </w:r>
    </w:p>
    <w:p w:rsidR="00E1679D" w:rsidRPr="00597D17" w:rsidRDefault="00E1679D" w:rsidP="00E1679D">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597D17">
        <w:rPr>
          <w:rFonts w:ascii="Times New Roman" w:hAnsi="Times New Roman" w:cs="Times New Roman"/>
          <w:sz w:val="28"/>
          <w:szCs w:val="28"/>
        </w:rPr>
        <w:t>Принуждение к труду во время приостановки работы запрещается.</w:t>
      </w:r>
    </w:p>
    <w:p w:rsidR="00E1679D" w:rsidRPr="00597D17" w:rsidRDefault="00E1679D" w:rsidP="00E1679D">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Pr="00597D17">
        <w:rPr>
          <w:rFonts w:ascii="Times New Roman" w:hAnsi="Times New Roman" w:cs="Times New Roman"/>
          <w:sz w:val="28"/>
          <w:szCs w:val="28"/>
        </w:rPr>
        <w:t>.1</w:t>
      </w:r>
      <w:r>
        <w:rPr>
          <w:rFonts w:ascii="Times New Roman" w:hAnsi="Times New Roman" w:cs="Times New Roman"/>
          <w:sz w:val="28"/>
          <w:szCs w:val="28"/>
        </w:rPr>
        <w:t>1</w:t>
      </w:r>
      <w:r w:rsidRPr="00597D17">
        <w:rPr>
          <w:rFonts w:ascii="Times New Roman" w:hAnsi="Times New Roman" w:cs="Times New Roman"/>
          <w:sz w:val="28"/>
          <w:szCs w:val="28"/>
        </w:rPr>
        <w:t xml:space="preserve">.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36" w:history="1">
        <w:r w:rsidRPr="00597D17">
          <w:rPr>
            <w:rFonts w:ascii="Times New Roman" w:hAnsi="Times New Roman" w:cs="Times New Roman"/>
            <w:sz w:val="28"/>
            <w:szCs w:val="28"/>
          </w:rPr>
          <w:t>ключевой ставки</w:t>
        </w:r>
      </w:hyperlink>
      <w:r w:rsidRPr="00597D17">
        <w:rPr>
          <w:rFonts w:ascii="Times New Roman" w:hAnsi="Times New Roman" w:cs="Times New Roman"/>
          <w:sz w:val="28"/>
          <w:szCs w:val="28"/>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E1679D" w:rsidRPr="00CF3A43" w:rsidRDefault="00E1679D" w:rsidP="00E1679D">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Pr="00597D17">
        <w:rPr>
          <w:rFonts w:ascii="Times New Roman" w:hAnsi="Times New Roman" w:cs="Times New Roman"/>
          <w:sz w:val="28"/>
          <w:szCs w:val="28"/>
        </w:rPr>
        <w:t>.1</w:t>
      </w:r>
      <w:r>
        <w:rPr>
          <w:rFonts w:ascii="Times New Roman" w:hAnsi="Times New Roman" w:cs="Times New Roman"/>
          <w:sz w:val="28"/>
          <w:szCs w:val="28"/>
        </w:rPr>
        <w:t>2</w:t>
      </w:r>
      <w:r w:rsidRPr="00597D17">
        <w:rPr>
          <w:rFonts w:ascii="Times New Roman" w:hAnsi="Times New Roman" w:cs="Times New Roman"/>
          <w:sz w:val="28"/>
          <w:szCs w:val="28"/>
        </w:rPr>
        <w:t xml:space="preserve">. Об изменении систем оплаты труда, введении новых норм труда </w:t>
      </w:r>
      <w:r w:rsidRPr="00CF3A43">
        <w:rPr>
          <w:rFonts w:ascii="Times New Roman" w:hAnsi="Times New Roman" w:cs="Times New Roman"/>
          <w:sz w:val="28"/>
          <w:szCs w:val="28"/>
        </w:rPr>
        <w:t>работники должны быть извещены не позднее чем за два месяца.</w:t>
      </w:r>
    </w:p>
    <w:p w:rsidR="00E1679D" w:rsidRPr="00CF3A43" w:rsidRDefault="00E1679D" w:rsidP="00E167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CF3A43">
        <w:rPr>
          <w:rFonts w:ascii="Times New Roman" w:hAnsi="Times New Roman" w:cs="Times New Roman"/>
          <w:sz w:val="28"/>
          <w:szCs w:val="28"/>
        </w:rPr>
        <w:t xml:space="preserve"> Заработная плата работников (без учета премий и иных стимулирующих выплат) при изменении системы оплаты труда не может быть меньше заработной платы (без учета премий и иных стимулирующих выплат), выплачиваемой работникам до ее изменения, при условии сохранения объема должностных обязанностей работников и выполнения ими работ той же квалификации.</w:t>
      </w:r>
    </w:p>
    <w:p w:rsidR="00E1679D" w:rsidRPr="00CF3A43" w:rsidRDefault="00E1679D" w:rsidP="00E1679D">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Pr="00CF3A43">
        <w:rPr>
          <w:rFonts w:ascii="Times New Roman" w:hAnsi="Times New Roman" w:cs="Times New Roman"/>
          <w:sz w:val="28"/>
          <w:szCs w:val="28"/>
        </w:rPr>
        <w:t>.</w:t>
      </w:r>
      <w:r>
        <w:rPr>
          <w:rFonts w:ascii="Times New Roman" w:hAnsi="Times New Roman" w:cs="Times New Roman"/>
          <w:sz w:val="28"/>
          <w:szCs w:val="28"/>
        </w:rPr>
        <w:t>13</w:t>
      </w:r>
      <w:r w:rsidRPr="00CF3A43">
        <w:rPr>
          <w:rFonts w:ascii="Times New Roman" w:hAnsi="Times New Roman" w:cs="Times New Roman"/>
          <w:sz w:val="28"/>
          <w:szCs w:val="28"/>
        </w:rPr>
        <w:t>. Индексация заработной платы работникам БПОУ ВО "ЧМК" производится в порядке, установленном трудовым законодательством и иными нормативными правовыми актами, содержащими нормы трудового права.</w:t>
      </w:r>
    </w:p>
    <w:p w:rsidR="005B5C23" w:rsidRDefault="005B5C23" w:rsidP="00AA76A8">
      <w:pPr>
        <w:autoSpaceDE w:val="0"/>
        <w:autoSpaceDN w:val="0"/>
        <w:adjustRightInd w:val="0"/>
        <w:spacing w:after="0" w:line="240" w:lineRule="auto"/>
        <w:ind w:firstLine="540"/>
        <w:contextualSpacing/>
        <w:jc w:val="both"/>
        <w:rPr>
          <w:rFonts w:ascii="Times New Roman" w:hAnsi="Times New Roman" w:cs="Times New Roman"/>
          <w:sz w:val="28"/>
          <w:szCs w:val="28"/>
          <w:highlight w:val="yellow"/>
        </w:rPr>
      </w:pPr>
    </w:p>
    <w:p w:rsidR="005F11F3" w:rsidRDefault="005F11F3" w:rsidP="00AA76A8">
      <w:pPr>
        <w:autoSpaceDE w:val="0"/>
        <w:autoSpaceDN w:val="0"/>
        <w:adjustRightInd w:val="0"/>
        <w:spacing w:after="0" w:line="240" w:lineRule="auto"/>
        <w:ind w:firstLine="540"/>
        <w:contextualSpacing/>
        <w:jc w:val="both"/>
        <w:rPr>
          <w:rFonts w:ascii="Times New Roman" w:hAnsi="Times New Roman" w:cs="Times New Roman"/>
          <w:sz w:val="28"/>
          <w:szCs w:val="28"/>
          <w:highlight w:val="yellow"/>
        </w:rPr>
      </w:pPr>
    </w:p>
    <w:p w:rsidR="005F11F3" w:rsidRPr="00D61BAF" w:rsidRDefault="005F11F3" w:rsidP="00AA76A8">
      <w:pPr>
        <w:autoSpaceDE w:val="0"/>
        <w:autoSpaceDN w:val="0"/>
        <w:adjustRightInd w:val="0"/>
        <w:spacing w:after="0" w:line="240" w:lineRule="auto"/>
        <w:ind w:firstLine="540"/>
        <w:contextualSpacing/>
        <w:jc w:val="both"/>
        <w:rPr>
          <w:rFonts w:ascii="Times New Roman" w:hAnsi="Times New Roman" w:cs="Times New Roman"/>
          <w:sz w:val="28"/>
          <w:szCs w:val="28"/>
          <w:highlight w:val="yellow"/>
        </w:rPr>
      </w:pPr>
    </w:p>
    <w:p w:rsidR="00DD7EE7" w:rsidRPr="004A41C9" w:rsidRDefault="008D23E9" w:rsidP="00DD7EE7">
      <w:pPr>
        <w:pStyle w:val="a5"/>
        <w:ind w:firstLine="709"/>
        <w:contextualSpacing/>
        <w:jc w:val="center"/>
        <w:rPr>
          <w:rFonts w:eastAsia="Times New Roman"/>
          <w:b/>
          <w:sz w:val="28"/>
          <w:szCs w:val="28"/>
        </w:rPr>
      </w:pPr>
      <w:r w:rsidRPr="004A41C9">
        <w:rPr>
          <w:b/>
          <w:sz w:val="28"/>
          <w:szCs w:val="28"/>
        </w:rPr>
        <w:lastRenderedPageBreak/>
        <w:t>6</w:t>
      </w:r>
      <w:r w:rsidR="00DD7EE7" w:rsidRPr="004A41C9">
        <w:rPr>
          <w:b/>
          <w:sz w:val="28"/>
          <w:szCs w:val="28"/>
        </w:rPr>
        <w:t>.</w:t>
      </w:r>
      <w:r w:rsidR="00DD7EE7" w:rsidRPr="004A41C9">
        <w:rPr>
          <w:sz w:val="28"/>
          <w:szCs w:val="28"/>
        </w:rPr>
        <w:t xml:space="preserve"> </w:t>
      </w:r>
      <w:r w:rsidR="00DD7EE7" w:rsidRPr="004A41C9">
        <w:rPr>
          <w:rFonts w:eastAsia="Times New Roman"/>
          <w:b/>
          <w:sz w:val="28"/>
          <w:szCs w:val="28"/>
        </w:rPr>
        <w:t>Охрана труда</w:t>
      </w:r>
    </w:p>
    <w:p w:rsidR="00DD7EE7" w:rsidRPr="004A41C9" w:rsidRDefault="00DD7EE7" w:rsidP="00DD7EE7">
      <w:pPr>
        <w:pStyle w:val="a5"/>
        <w:ind w:firstLine="709"/>
        <w:contextualSpacing/>
        <w:jc w:val="both"/>
        <w:rPr>
          <w:b/>
          <w:sz w:val="28"/>
          <w:szCs w:val="28"/>
        </w:rPr>
      </w:pPr>
    </w:p>
    <w:p w:rsidR="00DD7EE7" w:rsidRPr="004A41C9" w:rsidRDefault="00A55B4C" w:rsidP="00DD7EE7">
      <w:pPr>
        <w:pStyle w:val="a5"/>
        <w:ind w:firstLine="567"/>
        <w:contextualSpacing/>
        <w:jc w:val="both"/>
        <w:rPr>
          <w:sz w:val="28"/>
          <w:szCs w:val="28"/>
        </w:rPr>
      </w:pPr>
      <w:r>
        <w:rPr>
          <w:rFonts w:eastAsia="Times New Roman"/>
          <w:spacing w:val="1"/>
          <w:sz w:val="28"/>
          <w:szCs w:val="28"/>
        </w:rPr>
        <w:t>6</w:t>
      </w:r>
      <w:r w:rsidR="00DD7EE7" w:rsidRPr="004A41C9">
        <w:rPr>
          <w:rFonts w:eastAsia="Times New Roman"/>
          <w:spacing w:val="1"/>
          <w:sz w:val="28"/>
          <w:szCs w:val="28"/>
        </w:rPr>
        <w:t>.1. Работодатель в соответствии с Трудовым кодексом РФ обязан:</w:t>
      </w:r>
    </w:p>
    <w:p w:rsidR="00DD7EE7" w:rsidRPr="004A41C9" w:rsidRDefault="00A55B4C" w:rsidP="00DD7EE7">
      <w:pPr>
        <w:pStyle w:val="a5"/>
        <w:ind w:firstLine="567"/>
        <w:contextualSpacing/>
        <w:jc w:val="both"/>
        <w:rPr>
          <w:rFonts w:eastAsia="Times New Roman"/>
          <w:spacing w:val="1"/>
          <w:sz w:val="28"/>
          <w:szCs w:val="28"/>
        </w:rPr>
      </w:pPr>
      <w:r>
        <w:rPr>
          <w:spacing w:val="-2"/>
          <w:sz w:val="28"/>
          <w:szCs w:val="28"/>
        </w:rPr>
        <w:t>6</w:t>
      </w:r>
      <w:r w:rsidR="00DD7EE7" w:rsidRPr="004A41C9">
        <w:rPr>
          <w:spacing w:val="-2"/>
          <w:sz w:val="28"/>
          <w:szCs w:val="28"/>
        </w:rPr>
        <w:t>.1.1.</w:t>
      </w:r>
      <w:r w:rsidR="00DD7EE7" w:rsidRPr="004A41C9">
        <w:rPr>
          <w:sz w:val="28"/>
          <w:szCs w:val="28"/>
        </w:rPr>
        <w:tab/>
      </w:r>
      <w:r w:rsidR="00DD7EE7" w:rsidRPr="004A41C9">
        <w:rPr>
          <w:rFonts w:eastAsia="Times New Roman"/>
          <w:spacing w:val="1"/>
          <w:sz w:val="28"/>
          <w:szCs w:val="28"/>
        </w:rPr>
        <w:t xml:space="preserve">Ежегодно производить целевые отчисления на мероприятия по охране </w:t>
      </w:r>
      <w:r w:rsidR="00DD7EE7" w:rsidRPr="004A41C9">
        <w:rPr>
          <w:rFonts w:eastAsia="Times New Roman"/>
          <w:sz w:val="28"/>
          <w:szCs w:val="28"/>
        </w:rPr>
        <w:t xml:space="preserve">труда, в размере не менее 0,2 % </w:t>
      </w:r>
      <w:r w:rsidR="00DD7EE7" w:rsidRPr="004A41C9">
        <w:rPr>
          <w:rFonts w:eastAsia="Times New Roman"/>
          <w:spacing w:val="1"/>
          <w:sz w:val="28"/>
          <w:szCs w:val="28"/>
        </w:rPr>
        <w:t>суммы затрат на предоставление образовательных услуг в соответствии с требованиями статьи 226 ТК РФ,   включая их в план финансово-хозяйственной деятельности БПОУ ВО "ЧМК".</w:t>
      </w:r>
    </w:p>
    <w:p w:rsidR="00DD7EE7" w:rsidRPr="004A41C9" w:rsidRDefault="00A55B4C" w:rsidP="00DD7EE7">
      <w:pPr>
        <w:pStyle w:val="a5"/>
        <w:ind w:firstLine="567"/>
        <w:contextualSpacing/>
        <w:jc w:val="both"/>
        <w:rPr>
          <w:rFonts w:eastAsia="Times New Roman"/>
          <w:spacing w:val="3"/>
          <w:sz w:val="28"/>
          <w:szCs w:val="28"/>
        </w:rPr>
      </w:pPr>
      <w:r>
        <w:rPr>
          <w:spacing w:val="-2"/>
          <w:sz w:val="28"/>
          <w:szCs w:val="28"/>
        </w:rPr>
        <w:t>6</w:t>
      </w:r>
      <w:r w:rsidR="00DD7EE7" w:rsidRPr="004A41C9">
        <w:rPr>
          <w:spacing w:val="-2"/>
          <w:sz w:val="28"/>
          <w:szCs w:val="28"/>
        </w:rPr>
        <w:t>.1.2.</w:t>
      </w:r>
      <w:r w:rsidR="00DD7EE7" w:rsidRPr="004A41C9">
        <w:rPr>
          <w:sz w:val="28"/>
          <w:szCs w:val="28"/>
        </w:rPr>
        <w:tab/>
      </w:r>
      <w:r w:rsidR="00DD7EE7" w:rsidRPr="004A41C9">
        <w:rPr>
          <w:rFonts w:eastAsia="Times New Roman"/>
          <w:sz w:val="28"/>
          <w:szCs w:val="28"/>
        </w:rPr>
        <w:t xml:space="preserve">Оказывать содействие членам комиссии по охране труда, </w:t>
      </w:r>
      <w:r w:rsidR="00DD7EE7" w:rsidRPr="004A41C9">
        <w:rPr>
          <w:rFonts w:eastAsia="Times New Roman"/>
          <w:spacing w:val="1"/>
          <w:sz w:val="28"/>
          <w:szCs w:val="28"/>
        </w:rPr>
        <w:t xml:space="preserve">специалисту по охране труда в проведении контроля за состоянием охраны </w:t>
      </w:r>
      <w:r w:rsidR="00DD7EE7" w:rsidRPr="004A41C9">
        <w:rPr>
          <w:rFonts w:eastAsia="Times New Roman"/>
          <w:spacing w:val="3"/>
          <w:sz w:val="28"/>
          <w:szCs w:val="28"/>
        </w:rPr>
        <w:t xml:space="preserve">труда в БПОУ ВО "ЧМК". </w:t>
      </w:r>
    </w:p>
    <w:p w:rsidR="00DD7EE7" w:rsidRPr="004A41C9" w:rsidRDefault="00A55B4C" w:rsidP="00DD7EE7">
      <w:pPr>
        <w:pStyle w:val="a5"/>
        <w:ind w:firstLine="567"/>
        <w:contextualSpacing/>
        <w:jc w:val="both"/>
        <w:rPr>
          <w:sz w:val="28"/>
          <w:szCs w:val="28"/>
        </w:rPr>
      </w:pPr>
      <w:r>
        <w:rPr>
          <w:spacing w:val="-2"/>
          <w:sz w:val="28"/>
          <w:szCs w:val="28"/>
        </w:rPr>
        <w:t>6</w:t>
      </w:r>
      <w:r w:rsidR="00DD7EE7" w:rsidRPr="004A41C9">
        <w:rPr>
          <w:spacing w:val="-2"/>
          <w:sz w:val="28"/>
          <w:szCs w:val="28"/>
        </w:rPr>
        <w:t>.1.3.</w:t>
      </w:r>
      <w:r w:rsidR="00DD7EE7" w:rsidRPr="004A41C9">
        <w:rPr>
          <w:sz w:val="28"/>
          <w:szCs w:val="28"/>
        </w:rPr>
        <w:tab/>
      </w:r>
      <w:r w:rsidR="00DD7EE7" w:rsidRPr="004A41C9">
        <w:rPr>
          <w:rFonts w:eastAsia="Times New Roman"/>
          <w:spacing w:val="3"/>
          <w:sz w:val="28"/>
          <w:szCs w:val="28"/>
        </w:rPr>
        <w:t xml:space="preserve">В случае выявления нарушения прав работников на </w:t>
      </w:r>
      <w:r w:rsidR="00DD7EE7" w:rsidRPr="004A41C9">
        <w:rPr>
          <w:rFonts w:eastAsia="Times New Roman"/>
          <w:spacing w:val="1"/>
          <w:sz w:val="28"/>
          <w:szCs w:val="28"/>
        </w:rPr>
        <w:t xml:space="preserve">здоровые и безопасные условия труда принимать меры к их устранению. </w:t>
      </w:r>
    </w:p>
    <w:p w:rsidR="00DD7EE7" w:rsidRPr="004A41C9" w:rsidRDefault="00A55B4C" w:rsidP="00DD7EE7">
      <w:pPr>
        <w:pStyle w:val="a5"/>
        <w:ind w:firstLine="567"/>
        <w:contextualSpacing/>
        <w:jc w:val="both"/>
        <w:rPr>
          <w:rFonts w:eastAsia="Times New Roman"/>
          <w:sz w:val="28"/>
          <w:szCs w:val="28"/>
        </w:rPr>
      </w:pPr>
      <w:r>
        <w:rPr>
          <w:spacing w:val="-2"/>
          <w:sz w:val="28"/>
          <w:szCs w:val="28"/>
        </w:rPr>
        <w:t>6</w:t>
      </w:r>
      <w:r w:rsidR="00DD7EE7" w:rsidRPr="004A41C9">
        <w:rPr>
          <w:spacing w:val="-2"/>
          <w:sz w:val="28"/>
          <w:szCs w:val="28"/>
        </w:rPr>
        <w:t>.1.4.</w:t>
      </w:r>
      <w:r w:rsidR="00DD7EE7" w:rsidRPr="004A41C9">
        <w:rPr>
          <w:sz w:val="28"/>
          <w:szCs w:val="28"/>
        </w:rPr>
        <w:tab/>
        <w:t>Работу</w:t>
      </w:r>
      <w:r w:rsidR="00DD7EE7" w:rsidRPr="004A41C9">
        <w:rPr>
          <w:rFonts w:eastAsia="Times New Roman"/>
          <w:spacing w:val="1"/>
          <w:sz w:val="28"/>
          <w:szCs w:val="28"/>
        </w:rPr>
        <w:t xml:space="preserve"> комиссии по охране труда организовать в соответствии с Положением о комиссии по охране труда БПОУ ВО «ЧМК»</w:t>
      </w:r>
      <w:r w:rsidR="00DD7EE7" w:rsidRPr="004A41C9">
        <w:rPr>
          <w:rFonts w:eastAsia="Times New Roman"/>
          <w:sz w:val="28"/>
          <w:szCs w:val="28"/>
        </w:rPr>
        <w:t>.</w:t>
      </w:r>
    </w:p>
    <w:p w:rsidR="00DD7EE7" w:rsidRPr="004A41C9" w:rsidRDefault="00A55B4C" w:rsidP="00DD7EE7">
      <w:pPr>
        <w:pStyle w:val="a5"/>
        <w:ind w:firstLine="567"/>
        <w:contextualSpacing/>
        <w:jc w:val="both"/>
        <w:rPr>
          <w:sz w:val="28"/>
          <w:szCs w:val="28"/>
        </w:rPr>
      </w:pPr>
      <w:r>
        <w:rPr>
          <w:spacing w:val="-2"/>
          <w:sz w:val="28"/>
          <w:szCs w:val="28"/>
        </w:rPr>
        <w:t>6</w:t>
      </w:r>
      <w:r w:rsidR="00DD7EE7" w:rsidRPr="004A41C9">
        <w:rPr>
          <w:spacing w:val="-2"/>
          <w:sz w:val="28"/>
          <w:szCs w:val="28"/>
        </w:rPr>
        <w:t xml:space="preserve">.1.5. </w:t>
      </w:r>
      <w:r w:rsidR="00DD7EE7" w:rsidRPr="004A41C9">
        <w:rPr>
          <w:sz w:val="28"/>
          <w:szCs w:val="28"/>
        </w:rPr>
        <w:t xml:space="preserve"> Обеспечить создание и функционирование Системы управления охраной труда в соответствии со </w:t>
      </w:r>
      <w:hyperlink r:id="rId37" w:history="1">
        <w:r w:rsidR="00DD7EE7" w:rsidRPr="004A41C9">
          <w:rPr>
            <w:sz w:val="28"/>
            <w:szCs w:val="28"/>
          </w:rPr>
          <w:t>статьей 212</w:t>
        </w:r>
      </w:hyperlink>
      <w:r w:rsidR="00DD7EE7" w:rsidRPr="004A41C9">
        <w:rPr>
          <w:sz w:val="28"/>
          <w:szCs w:val="28"/>
        </w:rPr>
        <w:t xml:space="preserve"> ТК РФ. Разработать Положение о системе управления охраной труда и осуществлять управление охраной труда в БПОУ ВО "ЧМК".</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.1.6. Проводить специальную оценку условий труда на рабочих местах.</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.1.7. Обеспечить безопасность работников при эксплуатации зданий и сооружений, оборудования, осуществления технологических процессов. Вести необходимую документацию на здания и сооружения в соответствии с требованиями нормативной документации.</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.1.8. Обеспечивать проведение за счет средств организации обязательных предварительных (при поступлении на работу) и периодических медицинских осмотров (обследований) работников, обучение и сдачу зачетов по профессиональной гигиенической подготовке и аттестации, оплату личных медицинских книжек за счет средств Работодателя.</w:t>
      </w:r>
    </w:p>
    <w:p w:rsidR="00DD7EE7" w:rsidRPr="004A41C9" w:rsidRDefault="00DD7EE7" w:rsidP="00DD7EE7">
      <w:pPr>
        <w:pStyle w:val="ConsPlusNormal"/>
        <w:ind w:firstLine="540"/>
        <w:contextualSpacing/>
        <w:jc w:val="both"/>
        <w:rPr>
          <w:rFonts w:ascii="Times New Roman" w:hAnsi="Times New Roman" w:cs="Times New Roman"/>
          <w:sz w:val="28"/>
          <w:szCs w:val="28"/>
        </w:rPr>
      </w:pPr>
      <w:r w:rsidRPr="004A41C9">
        <w:rPr>
          <w:rFonts w:ascii="Times New Roman" w:hAnsi="Times New Roman" w:cs="Times New Roman"/>
          <w:sz w:val="28"/>
          <w:szCs w:val="28"/>
        </w:rPr>
        <w:t xml:space="preserve">В соответствии со </w:t>
      </w:r>
      <w:hyperlink r:id="rId38" w:history="1">
        <w:r w:rsidRPr="004A41C9">
          <w:rPr>
            <w:rFonts w:ascii="Times New Roman" w:hAnsi="Times New Roman" w:cs="Times New Roman"/>
            <w:sz w:val="28"/>
            <w:szCs w:val="28"/>
          </w:rPr>
          <w:t>статьями 213</w:t>
        </w:r>
      </w:hyperlink>
      <w:r w:rsidRPr="004A41C9">
        <w:rPr>
          <w:rFonts w:ascii="Times New Roman" w:hAnsi="Times New Roman" w:cs="Times New Roman"/>
          <w:sz w:val="28"/>
          <w:szCs w:val="28"/>
        </w:rPr>
        <w:t xml:space="preserve">, </w:t>
      </w:r>
      <w:hyperlink r:id="rId39" w:history="1">
        <w:r w:rsidRPr="004A41C9">
          <w:rPr>
            <w:rFonts w:ascii="Times New Roman" w:hAnsi="Times New Roman" w:cs="Times New Roman"/>
            <w:sz w:val="28"/>
            <w:szCs w:val="28"/>
          </w:rPr>
          <w:t>219</w:t>
        </w:r>
      </w:hyperlink>
      <w:r w:rsidRPr="004A41C9">
        <w:rPr>
          <w:rFonts w:ascii="Times New Roman" w:hAnsi="Times New Roman" w:cs="Times New Roman"/>
          <w:sz w:val="28"/>
          <w:szCs w:val="28"/>
        </w:rPr>
        <w:t xml:space="preserve"> ТК РФ и Федеральным законом от 17.09.1998 N 157-ФЗ "Об иммунопрофилактике инфекционных болезней" проводить медицинские осмотры, а также обязательную медицинскую вакцинацию работников.</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 xml:space="preserve">.1.9. Обеспечивать работников сертифицированными средствами индивидуальной защиты в соответствии с </w:t>
      </w:r>
      <w:hyperlink r:id="rId40" w:history="1">
        <w:r w:rsidR="00DD7EE7" w:rsidRPr="004A41C9">
          <w:rPr>
            <w:rFonts w:ascii="Times New Roman" w:hAnsi="Times New Roman" w:cs="Times New Roman"/>
            <w:sz w:val="28"/>
            <w:szCs w:val="28"/>
          </w:rPr>
          <w:t>Правилами</w:t>
        </w:r>
      </w:hyperlink>
      <w:r w:rsidR="00DD7EE7" w:rsidRPr="004A41C9">
        <w:rPr>
          <w:rFonts w:ascii="Times New Roman" w:hAnsi="Times New Roman" w:cs="Times New Roman"/>
          <w:sz w:val="28"/>
          <w:szCs w:val="28"/>
        </w:rPr>
        <w:t xml:space="preserve"> обеспечения работников средствами индивидуальной защиты и смывающими средствами в соответствии с действующими нормами утвержденными приказом Министерства труда и социальной защиты Российской Федерации от 29.10.2021 г №776н.   </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.1.10. Не допускать к работе лиц, не прошедших в установленном порядке обучение, инструктаж, стажировку и проверку знаний, требований охраны труда, а также имеющих медицинских противопоказания.</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6</w:t>
      </w:r>
      <w:r w:rsidR="00DD7EE7" w:rsidRPr="004A41C9">
        <w:rPr>
          <w:rFonts w:ascii="Times New Roman" w:hAnsi="Times New Roman" w:cs="Times New Roman"/>
          <w:sz w:val="28"/>
          <w:szCs w:val="28"/>
        </w:rPr>
        <w:t>.1.11. Проводить систематический контроль обеспечения безопасных условий трудового и образовательного процессов, состояния условий труда и учебы на рабочих и учебных местах, а также правильности применения работниками и обучающимися средств индивидуальной и коллективной защиты.</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.1.12. Обучать безопасным методам и приемам выполнения работ, проводить инструктаж по охране труда, организовывать прохождение работниками стажировки на рабочих местах и проверку знаний, требований охраны труда в установленные сроки.</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 xml:space="preserve">.1.13. Назначать лицо, ответственное за электрохозяйство. Обучать электротехнический, электротехнологический и неэлектротехнический персонал </w:t>
      </w:r>
      <w:hyperlink r:id="rId41" w:history="1">
        <w:r w:rsidR="00DD7EE7" w:rsidRPr="004A41C9">
          <w:rPr>
            <w:rFonts w:ascii="Times New Roman" w:hAnsi="Times New Roman" w:cs="Times New Roman"/>
            <w:sz w:val="28"/>
            <w:szCs w:val="28"/>
          </w:rPr>
          <w:t>Правилам</w:t>
        </w:r>
      </w:hyperlink>
      <w:r w:rsidR="00DD7EE7" w:rsidRPr="004A41C9">
        <w:rPr>
          <w:rFonts w:ascii="Times New Roman" w:hAnsi="Times New Roman" w:cs="Times New Roman"/>
          <w:sz w:val="28"/>
          <w:szCs w:val="28"/>
        </w:rPr>
        <w:t xml:space="preserve"> технической эксплуатации электроустановок потребителей электрической энергии, Правилам по охране труда при эксплуатации электроустановок, проверять знания на получение группы допуска к работе в электроустановках (преподаватель физики, электротехники, мастера производственного обучения, лаборантов и др.).</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.1.14. Обеспечивать беспрепятственный допуск представителей органов государственного надзора и контроля, общественного профсоюзного контроля для проведения проверок состояния условий и охраны труда, а также для расследования несчастных случаев и профессиональных заболеваний.</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.1.15. Предоставлять профсоюзному комитету информацию по соблюдению требований охраны труда и документы, необходимые для осуществления ими своих полномочий.</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.1.16. Выполнять предписания (представления) органов государственного надзора и контроля, органов  профсоюзного контроля за соблюдением требований охраны труда; рассматривать и выполнять представления уполномоченных (доверенных лиц) по охране труда.</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.1.17. Предусматривать участие технических инспекторов труда Профсоюза в расследовании несчастных случаев на производстве и с обучающимися при проведении образовательной деятельности. Представлять информацию в Профком  о выполнении мероприятий по устранению причин несчастных случаев.</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.1.18. Принимать меры по предотвращению аварийных ситуаций, сохранению жизни и здоровья работников, обучающихся и воспитанников, в том числе по оказанию первой доврачебной помощи, при возникновении таких ситуаций.</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.1.19. Обеспечивать обязательное страхование работников от несчастных случаев и профессиональных заболеваний.</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.1.20. Осуществлять доплаты и компенсации за работу с вредными и опасными условиями труда в соответствии с Положением об оплате труда работников БПОУ ВО "ЧМК"  и результатами сп</w:t>
      </w:r>
      <w:r w:rsidR="00A53495">
        <w:rPr>
          <w:rFonts w:ascii="Times New Roman" w:hAnsi="Times New Roman" w:cs="Times New Roman"/>
          <w:sz w:val="28"/>
          <w:szCs w:val="28"/>
        </w:rPr>
        <w:t>ециальной оценки условий труда</w:t>
      </w:r>
      <w:r w:rsidR="00DD7EE7" w:rsidRPr="004A41C9">
        <w:rPr>
          <w:rFonts w:ascii="Times New Roman" w:hAnsi="Times New Roman" w:cs="Times New Roman"/>
          <w:sz w:val="28"/>
          <w:szCs w:val="28"/>
        </w:rPr>
        <w:t xml:space="preserve">.  </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6</w:t>
      </w:r>
      <w:r w:rsidR="00DD7EE7" w:rsidRPr="004A41C9">
        <w:rPr>
          <w:rFonts w:ascii="Times New Roman" w:hAnsi="Times New Roman" w:cs="Times New Roman"/>
          <w:sz w:val="28"/>
          <w:szCs w:val="28"/>
        </w:rPr>
        <w:t>.1.21. Сохранять за работником средний заработок на время приостановки деятельности БПОУ ВО "ЧМК", приостановки работ на рабочем месте вследствие нарушения законодательства об охране труда не по вине работника.</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 xml:space="preserve">.1.22. Ежегодно в ноябре (до </w:t>
      </w:r>
      <w:r w:rsidR="00DD7EE7" w:rsidRPr="00AF513D">
        <w:rPr>
          <w:rFonts w:ascii="Times New Roman" w:hAnsi="Times New Roman" w:cs="Times New Roman"/>
          <w:sz w:val="28"/>
          <w:szCs w:val="28"/>
        </w:rPr>
        <w:t xml:space="preserve">составления </w:t>
      </w:r>
      <w:r w:rsidR="00A53495" w:rsidRPr="00AF513D">
        <w:rPr>
          <w:rFonts w:ascii="Times New Roman" w:hAnsi="Times New Roman" w:cs="Times New Roman"/>
          <w:sz w:val="28"/>
          <w:szCs w:val="28"/>
        </w:rPr>
        <w:t xml:space="preserve">плана </w:t>
      </w:r>
      <w:r w:rsidR="00DD7EE7" w:rsidRPr="00AF513D">
        <w:rPr>
          <w:rFonts w:ascii="Times New Roman" w:hAnsi="Times New Roman" w:cs="Times New Roman"/>
          <w:sz w:val="28"/>
          <w:szCs w:val="28"/>
        </w:rPr>
        <w:t>финансово-хозяйственно</w:t>
      </w:r>
      <w:r w:rsidR="00A53495" w:rsidRPr="00AF513D">
        <w:rPr>
          <w:rFonts w:ascii="Times New Roman" w:hAnsi="Times New Roman" w:cs="Times New Roman"/>
          <w:sz w:val="28"/>
          <w:szCs w:val="28"/>
        </w:rPr>
        <w:t>й деятельности</w:t>
      </w:r>
      <w:r w:rsidR="00DD7EE7" w:rsidRPr="00AF513D">
        <w:rPr>
          <w:rFonts w:ascii="Times New Roman" w:hAnsi="Times New Roman" w:cs="Times New Roman"/>
          <w:sz w:val="28"/>
          <w:szCs w:val="28"/>
        </w:rPr>
        <w:t xml:space="preserve"> на новый календарный</w:t>
      </w:r>
      <w:r w:rsidR="00DD7EE7" w:rsidRPr="004A41C9">
        <w:rPr>
          <w:rFonts w:ascii="Times New Roman" w:hAnsi="Times New Roman" w:cs="Times New Roman"/>
          <w:sz w:val="28"/>
          <w:szCs w:val="28"/>
        </w:rPr>
        <w:t xml:space="preserve"> год) заключать соглашение по охране труда и здоровья между Работодателем и профсоюзным комитетом работников БПОУ ВО "ЧМК".</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.1.23. Не применять меры дисциплинарного воздействия на уполномоченных (доверенных лиц) по охране труда профсоюзного комитета без согласия профсоюзного комитета работников.</w:t>
      </w:r>
    </w:p>
    <w:p w:rsidR="00DD7EE7" w:rsidRPr="004A41C9" w:rsidRDefault="00A55B4C" w:rsidP="00DD7EE7">
      <w:pPr>
        <w:pStyle w:val="a5"/>
        <w:ind w:firstLine="567"/>
        <w:contextualSpacing/>
        <w:jc w:val="both"/>
        <w:rPr>
          <w:sz w:val="28"/>
          <w:szCs w:val="28"/>
        </w:rPr>
      </w:pPr>
      <w:r>
        <w:rPr>
          <w:sz w:val="28"/>
          <w:szCs w:val="28"/>
        </w:rPr>
        <w:t>6</w:t>
      </w:r>
      <w:r w:rsidR="00DD7EE7" w:rsidRPr="004A41C9">
        <w:rPr>
          <w:sz w:val="28"/>
          <w:szCs w:val="28"/>
        </w:rPr>
        <w:t xml:space="preserve">.2. Работник  при выполнении своих трудовых обязанностей обязан: </w:t>
      </w:r>
    </w:p>
    <w:p w:rsidR="00DD7EE7" w:rsidRPr="004A41C9" w:rsidRDefault="00A55B4C" w:rsidP="00DD7EE7">
      <w:pPr>
        <w:pStyle w:val="Default"/>
        <w:ind w:firstLine="709"/>
        <w:contextualSpacing/>
        <w:jc w:val="both"/>
        <w:rPr>
          <w:color w:val="auto"/>
          <w:sz w:val="28"/>
          <w:szCs w:val="28"/>
        </w:rPr>
      </w:pPr>
      <w:r>
        <w:rPr>
          <w:color w:val="auto"/>
          <w:sz w:val="28"/>
          <w:szCs w:val="28"/>
        </w:rPr>
        <w:t>6</w:t>
      </w:r>
      <w:r w:rsidR="00DD7EE7" w:rsidRPr="004A41C9">
        <w:rPr>
          <w:color w:val="auto"/>
          <w:sz w:val="28"/>
          <w:szCs w:val="28"/>
        </w:rPr>
        <w:t xml:space="preserve">.2.1. Соблюдать требования охраны труда, санитарно-эпидемиологические, пожарной и электробезопасности, установленные законами и иными нормативными правовыми актами, а также правилами и инструкциями по охране труда. </w:t>
      </w:r>
    </w:p>
    <w:p w:rsidR="00DD7EE7" w:rsidRPr="004A41C9" w:rsidRDefault="00A55B4C" w:rsidP="00DD7EE7">
      <w:pPr>
        <w:pStyle w:val="Default"/>
        <w:ind w:firstLine="709"/>
        <w:contextualSpacing/>
        <w:jc w:val="both"/>
        <w:rPr>
          <w:color w:val="auto"/>
          <w:sz w:val="28"/>
          <w:szCs w:val="28"/>
        </w:rPr>
      </w:pPr>
      <w:r>
        <w:rPr>
          <w:color w:val="auto"/>
          <w:sz w:val="28"/>
          <w:szCs w:val="28"/>
        </w:rPr>
        <w:t>6</w:t>
      </w:r>
      <w:r w:rsidR="00DD7EE7" w:rsidRPr="004A41C9">
        <w:rPr>
          <w:color w:val="auto"/>
          <w:sz w:val="28"/>
          <w:szCs w:val="28"/>
        </w:rPr>
        <w:t xml:space="preserve">.2.2. Проходить обучение безопасным методам и приемам выполнения работ по охране труда, оказанию первой помощи пострадавшим при несчастных случаях. Проходить инструктажи по охране труда, электробезопасности, пожарной безопасности, санитарно-эпидемилогические, а также проверку знаний требований охраны труда. </w:t>
      </w:r>
    </w:p>
    <w:p w:rsidR="00DD7EE7" w:rsidRPr="004A41C9" w:rsidRDefault="00A55B4C" w:rsidP="00DD7EE7">
      <w:pPr>
        <w:pStyle w:val="Default"/>
        <w:ind w:firstLine="709"/>
        <w:contextualSpacing/>
        <w:jc w:val="both"/>
        <w:rPr>
          <w:color w:val="auto"/>
          <w:sz w:val="28"/>
          <w:szCs w:val="28"/>
        </w:rPr>
      </w:pPr>
      <w:r>
        <w:rPr>
          <w:color w:val="auto"/>
          <w:sz w:val="28"/>
          <w:szCs w:val="28"/>
        </w:rPr>
        <w:t>6</w:t>
      </w:r>
      <w:r w:rsidR="00DD7EE7" w:rsidRPr="004A41C9">
        <w:rPr>
          <w:color w:val="auto"/>
          <w:sz w:val="28"/>
          <w:szCs w:val="28"/>
        </w:rPr>
        <w:t xml:space="preserve">.2.3. Правильно применять средства индивидуальной и коллективной защиты. </w:t>
      </w:r>
    </w:p>
    <w:p w:rsidR="00DD7EE7" w:rsidRPr="004A41C9" w:rsidRDefault="00A55B4C" w:rsidP="00DD7EE7">
      <w:pPr>
        <w:pStyle w:val="Default"/>
        <w:ind w:firstLine="709"/>
        <w:contextualSpacing/>
        <w:jc w:val="both"/>
        <w:rPr>
          <w:color w:val="auto"/>
          <w:sz w:val="28"/>
          <w:szCs w:val="28"/>
        </w:rPr>
      </w:pPr>
      <w:r>
        <w:rPr>
          <w:color w:val="auto"/>
          <w:sz w:val="28"/>
          <w:szCs w:val="28"/>
        </w:rPr>
        <w:t>6</w:t>
      </w:r>
      <w:r w:rsidR="00DD7EE7" w:rsidRPr="004A41C9">
        <w:rPr>
          <w:color w:val="auto"/>
          <w:sz w:val="28"/>
          <w:szCs w:val="28"/>
        </w:rPr>
        <w:t xml:space="preserve">.2.4. Проходить обязательные предварительные (при поступлении на работу) и периодические (в течение трудовой деятельности) медицинские осмотры (обследования). </w:t>
      </w:r>
    </w:p>
    <w:p w:rsidR="00DD7EE7" w:rsidRPr="004A41C9" w:rsidRDefault="00A55B4C" w:rsidP="003F485F">
      <w:pPr>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 xml:space="preserve">.2.5.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в БПОУ ВО "ЧМК" или на производстве, в том числе о проявлении признаков острого профессионального заболевания (отравления). </w:t>
      </w:r>
    </w:p>
    <w:p w:rsidR="00DD7EE7" w:rsidRPr="004A41C9" w:rsidRDefault="00A55B4C" w:rsidP="003F485F">
      <w:pPr>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.3. Профсоюзный комитет работников БПОУ ВО "ЧМК"</w:t>
      </w:r>
      <w:r w:rsidR="003F485F">
        <w:rPr>
          <w:rFonts w:ascii="Times New Roman" w:hAnsi="Times New Roman" w:cs="Times New Roman"/>
          <w:sz w:val="28"/>
          <w:szCs w:val="28"/>
        </w:rPr>
        <w:t>:</w:t>
      </w:r>
    </w:p>
    <w:p w:rsidR="00DD7EE7" w:rsidRPr="004A41C9" w:rsidRDefault="00A55B4C" w:rsidP="003F485F">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6</w:t>
      </w:r>
      <w:r w:rsidR="003F485F">
        <w:rPr>
          <w:rFonts w:ascii="Times New Roman" w:hAnsi="Times New Roman" w:cs="Times New Roman"/>
          <w:sz w:val="28"/>
          <w:szCs w:val="28"/>
        </w:rPr>
        <w:t xml:space="preserve">.3.1. </w:t>
      </w:r>
      <w:r w:rsidR="00DD7EE7" w:rsidRPr="004A41C9">
        <w:rPr>
          <w:rFonts w:ascii="Times New Roman" w:hAnsi="Times New Roman" w:cs="Times New Roman"/>
          <w:sz w:val="28"/>
          <w:szCs w:val="28"/>
        </w:rPr>
        <w:t>Осуществляет общественный контроль за состоянием условий и охраны труда.</w:t>
      </w:r>
    </w:p>
    <w:p w:rsidR="00DD7EE7" w:rsidRPr="004A41C9" w:rsidRDefault="00A55B4C" w:rsidP="003F485F">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.3.2. Обеспечивает избрание уполномоченных (доверенных) лиц по охране труда профкома, способствуют формированию и организации деятельности совместных комиссий по охране труда, организуют их обучение.</w:t>
      </w:r>
    </w:p>
    <w:p w:rsidR="00DD7EE7" w:rsidRPr="004A41C9" w:rsidRDefault="00A55B4C" w:rsidP="003F485F">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.3.3. Организует проведение проверок состояния охраны труда в БПОУ ВО "ЧМК", выполнение мероприятий по охране труда, предусмотренных коллективным договором, соглашением по охране труда.</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.3.4. Участвует в разработке Положения о системе управления по охране труда в БПОУ ВО "ЧМК".</w:t>
      </w:r>
    </w:p>
    <w:p w:rsidR="00DD7EE7" w:rsidRPr="004A41C9" w:rsidRDefault="00A55B4C" w:rsidP="00DD7EE7">
      <w:pPr>
        <w:pStyle w:val="ConsPlusNormal"/>
        <w:ind w:firstLine="540"/>
        <w:contextualSpacing/>
        <w:jc w:val="both"/>
        <w:rPr>
          <w:rFonts w:ascii="Times New Roman" w:hAnsi="Times New Roman" w:cs="Times New Roman"/>
          <w:sz w:val="28"/>
          <w:szCs w:val="28"/>
        </w:rPr>
      </w:pPr>
      <w:r w:rsidRPr="006055EA">
        <w:rPr>
          <w:rFonts w:ascii="Times New Roman" w:hAnsi="Times New Roman" w:cs="Times New Roman"/>
          <w:sz w:val="28"/>
          <w:szCs w:val="28"/>
        </w:rPr>
        <w:lastRenderedPageBreak/>
        <w:t>6</w:t>
      </w:r>
      <w:r w:rsidR="00DD7EE7" w:rsidRPr="006055EA">
        <w:rPr>
          <w:rFonts w:ascii="Times New Roman" w:hAnsi="Times New Roman" w:cs="Times New Roman"/>
          <w:sz w:val="28"/>
          <w:szCs w:val="28"/>
        </w:rPr>
        <w:t>.3.5. Участвует в разработке раздела коллективного договора "Охрана труда" и приложения к коллективному договору - соглашение по охране труда и здоровья.</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.3.6. Принимает участие в проведении конкурсов, дней, месячников охраны труда.</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.3.7. Участвует в проведении специальной оценки условий труда.</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.3.8. Обеспечивает реализацию права на сохранение за работником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.3.9. Осуществляет защитные функции по соблюдению прав членов Профсоюза на здоровые и безопасные условия труда, гарантии и компенсации работникам, занятым во вредных и (или) опасных условиях труда, привлекая для этих целей технических, внештатных технических инспекторов труда и уполномоченных (доверенных) лиц по охране труда, представляет интересы членов Профсоюза в органах государственной власти, в суде.</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.3.10. Согласовывает инструкции, программы проведения инструктажей (вводного и первичного на рабочем месте) по охране труда, перечни: должностей работников, которым бесплатно выдаются индивидуальные средства защиты и смывающие средства; должностей работников, которые должны иметь соответствующую группу допуска по электробезопасности; производств, профессий и должностей, работа в которых дает право на дополнительный оплачиваемый отпуск за работу с вредными и (или) опасными условиями труда, и др.</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.3.11. Участвует в расследовании несчастных случаев на производстве и профзаболеваний, в оценке степени вины потерпевшего. В случаях несогласия с заключением комиссии по расследованию несчастного случая выносит решение данного вопроса на заседание профсоюзного комитета, который дает свою оценку степени вины потерпевшего с заполнением форменного заключения, направляемого в комиссию по расследованию данного случая.</w:t>
      </w:r>
    </w:p>
    <w:p w:rsidR="00DD7EE7" w:rsidRPr="004A41C9" w:rsidRDefault="00A55B4C" w:rsidP="00DD7EE7">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DD7EE7" w:rsidRPr="004A41C9">
        <w:rPr>
          <w:rFonts w:ascii="Times New Roman" w:hAnsi="Times New Roman" w:cs="Times New Roman"/>
          <w:sz w:val="28"/>
          <w:szCs w:val="28"/>
        </w:rPr>
        <w:t>.3.12. В случаях ухудшения условий учебы и труда (отсутствия нормальной освещенности в аудиториях, низкого температурного режима, повышенного уровня шума и т.п.), грубых нарушений требований охраны труда, пожарной, экологической безопасности технический инспектор труда или уполномоченный (доверенное лицо) по охране труда профсоюзной организации вправе вносить представление директору БПОУ ВО "ЧМК", в соответствующий орган управления образованием о приостановке выполнения работ до устранения выявленных нарушений.</w:t>
      </w:r>
    </w:p>
    <w:p w:rsidR="00DD7EE7" w:rsidRPr="004A41C9" w:rsidRDefault="00A55B4C" w:rsidP="00DD7EE7">
      <w:pPr>
        <w:pStyle w:val="a5"/>
        <w:ind w:firstLine="709"/>
        <w:contextualSpacing/>
        <w:jc w:val="both"/>
        <w:rPr>
          <w:sz w:val="28"/>
          <w:szCs w:val="28"/>
        </w:rPr>
      </w:pPr>
      <w:r>
        <w:rPr>
          <w:sz w:val="28"/>
          <w:szCs w:val="28"/>
        </w:rPr>
        <w:t>6</w:t>
      </w:r>
      <w:r w:rsidR="00DD7EE7" w:rsidRPr="004A41C9">
        <w:rPr>
          <w:sz w:val="28"/>
          <w:szCs w:val="28"/>
        </w:rPr>
        <w:t>.4. За нарушение Работодателем или работником требований по охране труда, они несут ответственность в соответствии с действующим законодательством РФ.</w:t>
      </w:r>
    </w:p>
    <w:p w:rsidR="005C3580" w:rsidRPr="00A55B4C" w:rsidRDefault="008D23E9" w:rsidP="005C3580">
      <w:pPr>
        <w:pStyle w:val="af"/>
        <w:spacing w:after="115" w:afterAutospacing="0"/>
        <w:ind w:right="130"/>
        <w:jc w:val="center"/>
      </w:pPr>
      <w:r w:rsidRPr="00A55B4C">
        <w:rPr>
          <w:b/>
          <w:bCs/>
          <w:sz w:val="28"/>
          <w:szCs w:val="28"/>
        </w:rPr>
        <w:lastRenderedPageBreak/>
        <w:t>7</w:t>
      </w:r>
      <w:r w:rsidR="005C3580" w:rsidRPr="00A55B4C">
        <w:rPr>
          <w:b/>
          <w:bCs/>
          <w:sz w:val="28"/>
          <w:szCs w:val="28"/>
        </w:rPr>
        <w:t>. Профессиональная подготовка, переподготовка и повышение квалификации работников</w:t>
      </w:r>
    </w:p>
    <w:p w:rsidR="005C3580" w:rsidRPr="00A55B4C" w:rsidRDefault="005C3580" w:rsidP="005C3580">
      <w:pPr>
        <w:pStyle w:val="af"/>
        <w:spacing w:before="0" w:beforeAutospacing="0" w:after="0" w:afterAutospacing="0"/>
        <w:ind w:firstLine="709"/>
        <w:jc w:val="both"/>
        <w:rPr>
          <w:sz w:val="28"/>
          <w:szCs w:val="28"/>
        </w:rPr>
      </w:pPr>
      <w:r w:rsidRPr="00A55B4C">
        <w:rPr>
          <w:sz w:val="28"/>
          <w:szCs w:val="28"/>
        </w:rPr>
        <w:t>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5C3580" w:rsidRPr="00A55B4C" w:rsidRDefault="005C3580" w:rsidP="005C3580">
      <w:pPr>
        <w:pStyle w:val="af"/>
        <w:spacing w:before="0" w:beforeAutospacing="0" w:after="0" w:afterAutospacing="0"/>
        <w:ind w:firstLine="709"/>
        <w:jc w:val="both"/>
        <w:rPr>
          <w:sz w:val="28"/>
          <w:szCs w:val="28"/>
        </w:rPr>
      </w:pPr>
      <w:r w:rsidRPr="00A55B4C">
        <w:rPr>
          <w:sz w:val="28"/>
          <w:szCs w:val="28"/>
        </w:rPr>
        <w:t>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5C3580" w:rsidRPr="00A55B4C" w:rsidRDefault="005C3580" w:rsidP="005C3580">
      <w:pPr>
        <w:pStyle w:val="af"/>
        <w:spacing w:before="0" w:beforeAutospacing="0" w:after="0" w:afterAutospacing="0"/>
        <w:ind w:firstLine="709"/>
        <w:jc w:val="both"/>
        <w:rPr>
          <w:sz w:val="28"/>
          <w:szCs w:val="28"/>
        </w:rPr>
      </w:pPr>
      <w:r w:rsidRPr="00A55B4C">
        <w:rPr>
          <w:sz w:val="28"/>
          <w:szCs w:val="28"/>
        </w:rPr>
        <w:t>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 (ст. 73 Федерального закона от 29.12.2012 N 273-ФЗ (ред. от 29.07.2017) "Об образовании в Российской Федерации")</w:t>
      </w:r>
    </w:p>
    <w:p w:rsidR="005C3580" w:rsidRPr="00A55B4C" w:rsidRDefault="00A55B4C" w:rsidP="005C3580">
      <w:pPr>
        <w:pStyle w:val="af"/>
        <w:spacing w:before="0" w:beforeAutospacing="0" w:after="0" w:afterAutospacing="0"/>
        <w:ind w:firstLine="709"/>
        <w:jc w:val="both"/>
        <w:rPr>
          <w:sz w:val="28"/>
          <w:szCs w:val="28"/>
        </w:rPr>
      </w:pPr>
      <w:r>
        <w:rPr>
          <w:sz w:val="28"/>
          <w:szCs w:val="28"/>
          <w:u w:val="single"/>
        </w:rPr>
        <w:t>7</w:t>
      </w:r>
      <w:r w:rsidR="005C3580" w:rsidRPr="00A55B4C">
        <w:rPr>
          <w:sz w:val="28"/>
          <w:szCs w:val="28"/>
          <w:u w:val="single"/>
        </w:rPr>
        <w:t>.1. Стороны пришли к соглашению в том, что:</w:t>
      </w:r>
    </w:p>
    <w:p w:rsidR="005C3580" w:rsidRPr="00A55B4C" w:rsidRDefault="00A55B4C" w:rsidP="005C3580">
      <w:pPr>
        <w:pStyle w:val="af"/>
        <w:spacing w:before="0" w:beforeAutospacing="0" w:after="0" w:afterAutospacing="0"/>
        <w:ind w:firstLine="709"/>
        <w:jc w:val="both"/>
        <w:rPr>
          <w:sz w:val="28"/>
          <w:szCs w:val="28"/>
        </w:rPr>
      </w:pPr>
      <w:r>
        <w:rPr>
          <w:sz w:val="28"/>
          <w:szCs w:val="28"/>
        </w:rPr>
        <w:t>7</w:t>
      </w:r>
      <w:r w:rsidR="005C3580" w:rsidRPr="00A55B4C">
        <w:rPr>
          <w:sz w:val="28"/>
          <w:szCs w:val="28"/>
        </w:rPr>
        <w:t>.1.1. Работодатель определяет необходимость профессиональной подготовки и переподготовки кадров для нужд БПОУ ВО "ЧМК".</w:t>
      </w:r>
    </w:p>
    <w:p w:rsidR="005C3580" w:rsidRPr="00A55B4C" w:rsidRDefault="00A55B4C" w:rsidP="005C3580">
      <w:pPr>
        <w:pStyle w:val="af"/>
        <w:spacing w:before="0" w:beforeAutospacing="0" w:after="0" w:afterAutospacing="0"/>
        <w:ind w:firstLine="709"/>
        <w:jc w:val="both"/>
        <w:rPr>
          <w:sz w:val="28"/>
          <w:szCs w:val="28"/>
        </w:rPr>
      </w:pPr>
      <w:r>
        <w:rPr>
          <w:sz w:val="28"/>
          <w:szCs w:val="28"/>
        </w:rPr>
        <w:t>7</w:t>
      </w:r>
      <w:r w:rsidR="005C3580" w:rsidRPr="00A55B4C">
        <w:rPr>
          <w:sz w:val="28"/>
          <w:szCs w:val="28"/>
        </w:rPr>
        <w:t xml:space="preserve">.1.2. Работодатель </w:t>
      </w:r>
      <w:r w:rsidR="00F867A0" w:rsidRPr="00A55B4C">
        <w:rPr>
          <w:sz w:val="28"/>
          <w:szCs w:val="28"/>
        </w:rPr>
        <w:t xml:space="preserve">с учетом мнения </w:t>
      </w:r>
      <w:r w:rsidR="005C3580" w:rsidRPr="00A55B4C">
        <w:rPr>
          <w:sz w:val="28"/>
          <w:szCs w:val="28"/>
        </w:rPr>
        <w:t>профсоюзного комитета работников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образовательного учреждения.</w:t>
      </w:r>
    </w:p>
    <w:p w:rsidR="005C3580" w:rsidRPr="00A55B4C" w:rsidRDefault="00A55B4C" w:rsidP="005C3580">
      <w:pPr>
        <w:pStyle w:val="af"/>
        <w:spacing w:before="0" w:beforeAutospacing="0" w:after="0" w:afterAutospacing="0"/>
        <w:ind w:firstLine="709"/>
        <w:jc w:val="both"/>
        <w:rPr>
          <w:sz w:val="28"/>
          <w:szCs w:val="28"/>
        </w:rPr>
      </w:pPr>
      <w:r>
        <w:rPr>
          <w:sz w:val="28"/>
          <w:szCs w:val="28"/>
        </w:rPr>
        <w:t>7</w:t>
      </w:r>
      <w:r w:rsidR="005C3580" w:rsidRPr="00A55B4C">
        <w:rPr>
          <w:sz w:val="28"/>
          <w:szCs w:val="28"/>
        </w:rPr>
        <w:t>.1.3. Работодатель информирует членов трудового коллектива о возможных сроках и местах проведения курсов повышения квалификации, проведении стажировок и создает условия для их прохождения.</w:t>
      </w:r>
    </w:p>
    <w:p w:rsidR="005C3580" w:rsidRPr="00A55B4C" w:rsidRDefault="00A55B4C" w:rsidP="005C3580">
      <w:pPr>
        <w:pStyle w:val="af"/>
        <w:spacing w:before="0" w:beforeAutospacing="0" w:after="0" w:afterAutospacing="0"/>
        <w:ind w:firstLine="709"/>
        <w:jc w:val="both"/>
        <w:rPr>
          <w:sz w:val="28"/>
          <w:szCs w:val="28"/>
        </w:rPr>
      </w:pPr>
      <w:r>
        <w:rPr>
          <w:sz w:val="28"/>
          <w:szCs w:val="28"/>
          <w:u w:val="single"/>
        </w:rPr>
        <w:t>7</w:t>
      </w:r>
      <w:r w:rsidR="005C3580" w:rsidRPr="00A55B4C">
        <w:rPr>
          <w:sz w:val="28"/>
          <w:szCs w:val="28"/>
          <w:u w:val="single"/>
        </w:rPr>
        <w:t>.2. Работодатель обязуется:</w:t>
      </w:r>
    </w:p>
    <w:p w:rsidR="005C3580" w:rsidRPr="00A55B4C" w:rsidRDefault="00A55B4C" w:rsidP="005C3580">
      <w:pPr>
        <w:pStyle w:val="af"/>
        <w:spacing w:before="0" w:beforeAutospacing="0" w:after="0" w:afterAutospacing="0"/>
        <w:ind w:firstLine="709"/>
        <w:jc w:val="both"/>
        <w:rPr>
          <w:sz w:val="28"/>
          <w:szCs w:val="28"/>
        </w:rPr>
      </w:pPr>
      <w:r>
        <w:rPr>
          <w:sz w:val="28"/>
          <w:szCs w:val="28"/>
        </w:rPr>
        <w:t>7</w:t>
      </w:r>
      <w:r w:rsidR="005C3580" w:rsidRPr="00A55B4C">
        <w:rPr>
          <w:sz w:val="28"/>
          <w:szCs w:val="28"/>
        </w:rPr>
        <w:t>.2.1.Организовывать профессиональную подготовку, переподготовку и повышение квалификации работников (Приказ Министерства образования и науки РФ от 1 июля 2013 г. N 499 "Об утверждении Порядка организации и осуществления образовательной деятельности по дополнительным профессиональным программам").</w:t>
      </w:r>
    </w:p>
    <w:p w:rsidR="005C3580" w:rsidRPr="00A55B4C" w:rsidRDefault="00A55B4C" w:rsidP="005C3580">
      <w:pPr>
        <w:pStyle w:val="af"/>
        <w:spacing w:before="0" w:beforeAutospacing="0" w:after="0" w:afterAutospacing="0"/>
        <w:ind w:firstLine="709"/>
        <w:jc w:val="both"/>
        <w:rPr>
          <w:sz w:val="28"/>
          <w:szCs w:val="28"/>
        </w:rPr>
      </w:pPr>
      <w:bookmarkStart w:id="0" w:name="_GoBack"/>
      <w:bookmarkEnd w:id="0"/>
      <w:r>
        <w:rPr>
          <w:sz w:val="28"/>
          <w:szCs w:val="28"/>
        </w:rPr>
        <w:t>7</w:t>
      </w:r>
      <w:r w:rsidR="005C3580" w:rsidRPr="00A55B4C">
        <w:rPr>
          <w:sz w:val="28"/>
          <w:szCs w:val="28"/>
        </w:rPr>
        <w:t xml:space="preserve">.2.2. Направлять педагогических работников на дополнительное профессиональное образование по профилю педагогической деятельности согласно ФЗ «Об образовании в Российской Федерации» (пункт 5.2 статьи 47 Федерального закона от 29 декабря 2012 г. № 273), а также в соответствии с ФГОС СПО по программам подготовки специалистов среднего звена и программам подготовки квалифицированных рабочих и служащих, </w:t>
      </w:r>
      <w:r w:rsidR="005C3580" w:rsidRPr="00A55B4C">
        <w:rPr>
          <w:sz w:val="28"/>
          <w:szCs w:val="28"/>
        </w:rPr>
        <w:lastRenderedPageBreak/>
        <w:t>осуществляемых в колледже, в порядке, предусмотренном ст. 173—176, 196, 197 ТК РФ, не реже чем один раз в три года.</w:t>
      </w:r>
    </w:p>
    <w:p w:rsidR="005C3580" w:rsidRPr="00A55B4C" w:rsidRDefault="00A55B4C" w:rsidP="005C3580">
      <w:pPr>
        <w:pStyle w:val="af"/>
        <w:spacing w:before="0" w:beforeAutospacing="0" w:after="0" w:afterAutospacing="0"/>
        <w:ind w:firstLine="709"/>
        <w:jc w:val="both"/>
        <w:rPr>
          <w:sz w:val="28"/>
          <w:szCs w:val="28"/>
        </w:rPr>
      </w:pPr>
      <w:r>
        <w:rPr>
          <w:sz w:val="28"/>
          <w:szCs w:val="28"/>
        </w:rPr>
        <w:t>7</w:t>
      </w:r>
      <w:r w:rsidR="005C3580" w:rsidRPr="00A55B4C">
        <w:rPr>
          <w:sz w:val="28"/>
          <w:szCs w:val="28"/>
        </w:rPr>
        <w:t>.2.3. В случае высвобождении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 и осуществлять финансирование данных мероприятий за счет средств учреждения.</w:t>
      </w:r>
    </w:p>
    <w:p w:rsidR="005C3580" w:rsidRPr="00A55B4C" w:rsidRDefault="00A55B4C" w:rsidP="005C3580">
      <w:pPr>
        <w:pStyle w:val="af"/>
        <w:spacing w:before="0" w:beforeAutospacing="0" w:after="0" w:afterAutospacing="0"/>
        <w:ind w:firstLine="709"/>
        <w:jc w:val="both"/>
        <w:rPr>
          <w:sz w:val="28"/>
          <w:szCs w:val="28"/>
        </w:rPr>
      </w:pPr>
      <w:r>
        <w:rPr>
          <w:sz w:val="28"/>
          <w:szCs w:val="28"/>
        </w:rPr>
        <w:t>7</w:t>
      </w:r>
      <w:r w:rsidR="005C3580" w:rsidRPr="00A55B4C">
        <w:rPr>
          <w:sz w:val="28"/>
          <w:szCs w:val="28"/>
        </w:rPr>
        <w:t>.2.4. 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rsidR="005C3580" w:rsidRPr="00A55B4C" w:rsidRDefault="00A55B4C" w:rsidP="005C3580">
      <w:pPr>
        <w:pStyle w:val="af"/>
        <w:spacing w:before="0" w:beforeAutospacing="0" w:after="0" w:afterAutospacing="0"/>
        <w:ind w:firstLine="709"/>
        <w:jc w:val="both"/>
        <w:rPr>
          <w:sz w:val="28"/>
          <w:szCs w:val="28"/>
        </w:rPr>
      </w:pPr>
      <w:r>
        <w:rPr>
          <w:sz w:val="28"/>
          <w:szCs w:val="28"/>
        </w:rPr>
        <w:t>7</w:t>
      </w:r>
      <w:r w:rsidR="005C3580" w:rsidRPr="00A55B4C">
        <w:rPr>
          <w:sz w:val="28"/>
          <w:szCs w:val="28"/>
        </w:rPr>
        <w:t>.2.5. Предоставлять гарантии и компенсации, предусмотренные ст. 173—176 ТК РФ, работникам, получающим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Работодателя) за счет средств учреждения.</w:t>
      </w:r>
    </w:p>
    <w:p w:rsidR="005C3580" w:rsidRPr="00A55B4C" w:rsidRDefault="00A55B4C" w:rsidP="005C3580">
      <w:pPr>
        <w:pStyle w:val="af"/>
        <w:spacing w:before="0" w:beforeAutospacing="0" w:after="0" w:afterAutospacing="0"/>
        <w:ind w:firstLine="709"/>
        <w:jc w:val="both"/>
        <w:rPr>
          <w:sz w:val="28"/>
          <w:szCs w:val="28"/>
        </w:rPr>
      </w:pPr>
      <w:r>
        <w:rPr>
          <w:sz w:val="28"/>
          <w:szCs w:val="28"/>
        </w:rPr>
        <w:t>7</w:t>
      </w:r>
      <w:r w:rsidR="005C3580" w:rsidRPr="00A55B4C">
        <w:rPr>
          <w:sz w:val="28"/>
          <w:szCs w:val="28"/>
        </w:rPr>
        <w:t>.2.6. Создавать условия для прохождения педагогическими работниками аттестации в соответствии с Положением о порядке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соответствующую полученным квалификационным категориям оплату труда со дня вынесения решения аттестационной комиссией.</w:t>
      </w:r>
    </w:p>
    <w:p w:rsidR="005C3580" w:rsidRPr="00A55B4C" w:rsidRDefault="00A55B4C" w:rsidP="005C3580">
      <w:pPr>
        <w:pStyle w:val="af"/>
        <w:spacing w:before="0" w:beforeAutospacing="0" w:after="0" w:afterAutospacing="0"/>
        <w:ind w:firstLine="709"/>
        <w:jc w:val="both"/>
        <w:rPr>
          <w:sz w:val="28"/>
          <w:szCs w:val="28"/>
        </w:rPr>
      </w:pPr>
      <w:r>
        <w:rPr>
          <w:sz w:val="28"/>
          <w:szCs w:val="28"/>
        </w:rPr>
        <w:t>7</w:t>
      </w:r>
      <w:r w:rsidR="005C3580" w:rsidRPr="00A55B4C">
        <w:rPr>
          <w:sz w:val="28"/>
          <w:szCs w:val="28"/>
        </w:rPr>
        <w:t>.2.7. Присвоение квалификации работнику по окончании профессиональной подготовки, профессиональной переподготовки подтверждается документами установленного образца (дипломами, свидетельствами), повышения квалификации – свидетельствами, удостоверениями.</w:t>
      </w:r>
    </w:p>
    <w:p w:rsidR="005C3580" w:rsidRPr="00A55B4C" w:rsidRDefault="00A55B4C" w:rsidP="005C3580">
      <w:pPr>
        <w:pStyle w:val="af"/>
        <w:spacing w:before="0" w:beforeAutospacing="0" w:after="0" w:afterAutospacing="0"/>
        <w:ind w:firstLine="709"/>
        <w:jc w:val="both"/>
        <w:rPr>
          <w:sz w:val="28"/>
          <w:szCs w:val="28"/>
        </w:rPr>
      </w:pPr>
      <w:r>
        <w:rPr>
          <w:sz w:val="28"/>
          <w:szCs w:val="28"/>
        </w:rPr>
        <w:t>7</w:t>
      </w:r>
      <w:r w:rsidR="005C3580" w:rsidRPr="00A55B4C">
        <w:rPr>
          <w:sz w:val="28"/>
          <w:szCs w:val="28"/>
        </w:rPr>
        <w:t>.2.8. В случае увольнения без уважительной причины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на его обучение (ст. 249 ТК РФ).</w:t>
      </w:r>
    </w:p>
    <w:p w:rsidR="005B5C23" w:rsidRPr="00A55B4C" w:rsidRDefault="005B5C23" w:rsidP="0083381F">
      <w:pPr>
        <w:autoSpaceDE w:val="0"/>
        <w:autoSpaceDN w:val="0"/>
        <w:adjustRightInd w:val="0"/>
        <w:spacing w:after="0" w:line="240" w:lineRule="auto"/>
        <w:ind w:firstLine="539"/>
        <w:contextualSpacing/>
        <w:jc w:val="both"/>
        <w:rPr>
          <w:rFonts w:ascii="Times New Roman" w:hAnsi="Times New Roman" w:cs="Times New Roman"/>
          <w:sz w:val="28"/>
          <w:szCs w:val="28"/>
          <w:highlight w:val="yellow"/>
        </w:rPr>
      </w:pPr>
    </w:p>
    <w:p w:rsidR="002C21F3" w:rsidRPr="007E33F7" w:rsidRDefault="008D23E9" w:rsidP="002C21F3">
      <w:pPr>
        <w:spacing w:line="240" w:lineRule="auto"/>
        <w:jc w:val="center"/>
        <w:rPr>
          <w:rFonts w:ascii="Times New Roman" w:hAnsi="Times New Roman" w:cs="Times New Roman"/>
          <w:b/>
          <w:sz w:val="28"/>
          <w:szCs w:val="28"/>
        </w:rPr>
      </w:pPr>
      <w:r w:rsidRPr="007D712C">
        <w:rPr>
          <w:rFonts w:ascii="Times New Roman" w:hAnsi="Times New Roman" w:cs="Times New Roman"/>
          <w:b/>
          <w:sz w:val="28"/>
          <w:szCs w:val="28"/>
        </w:rPr>
        <w:t>8</w:t>
      </w:r>
      <w:r w:rsidR="002C21F3" w:rsidRPr="007D712C">
        <w:rPr>
          <w:rFonts w:ascii="Times New Roman" w:hAnsi="Times New Roman" w:cs="Times New Roman"/>
          <w:b/>
          <w:sz w:val="28"/>
          <w:szCs w:val="28"/>
        </w:rPr>
        <w:t>. Социальные гарантии и льготы</w:t>
      </w:r>
    </w:p>
    <w:p w:rsidR="002C21F3" w:rsidRPr="007E33F7" w:rsidRDefault="00B94857" w:rsidP="002C21F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2C21F3" w:rsidRPr="007E33F7">
        <w:rPr>
          <w:rFonts w:ascii="Times New Roman" w:eastAsia="Times New Roman" w:hAnsi="Times New Roman" w:cs="Times New Roman"/>
          <w:sz w:val="28"/>
          <w:szCs w:val="28"/>
        </w:rPr>
        <w:t>.1. Средства социальной поддержки Работников.</w:t>
      </w:r>
    </w:p>
    <w:p w:rsidR="002C21F3" w:rsidRPr="007E33F7" w:rsidRDefault="002C21F3" w:rsidP="002C21F3">
      <w:pPr>
        <w:spacing w:after="0" w:line="240" w:lineRule="auto"/>
        <w:ind w:firstLine="709"/>
        <w:contextualSpacing/>
        <w:jc w:val="both"/>
        <w:rPr>
          <w:rFonts w:ascii="Times New Roman" w:eastAsia="Times New Roman" w:hAnsi="Times New Roman" w:cs="Times New Roman"/>
          <w:sz w:val="28"/>
          <w:szCs w:val="28"/>
        </w:rPr>
      </w:pPr>
      <w:r w:rsidRPr="007E33F7">
        <w:rPr>
          <w:rFonts w:ascii="Times New Roman" w:eastAsia="Times New Roman" w:hAnsi="Times New Roman" w:cs="Times New Roman"/>
          <w:sz w:val="28"/>
          <w:szCs w:val="28"/>
        </w:rPr>
        <w:t xml:space="preserve">Социальные гарантии Работников БПОУ ВО «ЧМК» реализуются за счет средств Работодателя и Профсоюзного комитета работников в </w:t>
      </w:r>
      <w:r w:rsidRPr="001B06AC">
        <w:rPr>
          <w:rFonts w:ascii="Times New Roman" w:eastAsia="Times New Roman" w:hAnsi="Times New Roman" w:cs="Times New Roman"/>
          <w:sz w:val="28"/>
          <w:szCs w:val="28"/>
        </w:rPr>
        <w:t xml:space="preserve">соответствии с </w:t>
      </w:r>
      <w:r w:rsidR="007E33F7" w:rsidRPr="001B06AC">
        <w:rPr>
          <w:rFonts w:ascii="Times New Roman" w:eastAsia="Times New Roman" w:hAnsi="Times New Roman" w:cs="Times New Roman"/>
          <w:sz w:val="28"/>
          <w:szCs w:val="28"/>
        </w:rPr>
        <w:t>утвержденным финансированием</w:t>
      </w:r>
      <w:r w:rsidRPr="001B06AC">
        <w:rPr>
          <w:rFonts w:ascii="Times New Roman" w:eastAsia="Times New Roman" w:hAnsi="Times New Roman" w:cs="Times New Roman"/>
          <w:sz w:val="28"/>
          <w:szCs w:val="28"/>
        </w:rPr>
        <w:t>.</w:t>
      </w:r>
    </w:p>
    <w:p w:rsidR="002C21F3" w:rsidRPr="007E33F7" w:rsidRDefault="00B94857" w:rsidP="002C21F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2C21F3" w:rsidRPr="007E33F7">
        <w:rPr>
          <w:rFonts w:ascii="Times New Roman" w:eastAsia="Times New Roman" w:hAnsi="Times New Roman" w:cs="Times New Roman"/>
          <w:sz w:val="28"/>
          <w:szCs w:val="28"/>
        </w:rPr>
        <w:t>.2. Использование средств социальной поддержки Работников Колледжа производится по следующим статьям:</w:t>
      </w:r>
    </w:p>
    <w:p w:rsidR="002C21F3" w:rsidRPr="001B06AC" w:rsidRDefault="002C21F3" w:rsidP="002C21F3">
      <w:pPr>
        <w:numPr>
          <w:ilvl w:val="0"/>
          <w:numId w:val="23"/>
        </w:numPr>
        <w:tabs>
          <w:tab w:val="left" w:pos="1134"/>
        </w:tabs>
        <w:spacing w:after="0" w:line="240" w:lineRule="auto"/>
        <w:ind w:left="0" w:firstLine="709"/>
        <w:contextualSpacing/>
        <w:jc w:val="both"/>
        <w:rPr>
          <w:rFonts w:ascii="Times New Roman" w:eastAsia="Times New Roman" w:hAnsi="Times New Roman" w:cs="Times New Roman"/>
          <w:sz w:val="28"/>
          <w:szCs w:val="28"/>
        </w:rPr>
      </w:pPr>
      <w:r w:rsidRPr="001B06AC">
        <w:rPr>
          <w:rFonts w:ascii="Times New Roman" w:eastAsia="Times New Roman" w:hAnsi="Times New Roman" w:cs="Times New Roman"/>
          <w:sz w:val="28"/>
          <w:szCs w:val="28"/>
        </w:rPr>
        <w:t xml:space="preserve">материальная помощь Работникам; </w:t>
      </w:r>
    </w:p>
    <w:p w:rsidR="002C21F3" w:rsidRPr="001B06AC" w:rsidRDefault="002C21F3" w:rsidP="002C21F3">
      <w:pPr>
        <w:numPr>
          <w:ilvl w:val="0"/>
          <w:numId w:val="23"/>
        </w:numPr>
        <w:tabs>
          <w:tab w:val="left" w:pos="1134"/>
        </w:tabs>
        <w:spacing w:after="0" w:line="240" w:lineRule="auto"/>
        <w:ind w:left="0" w:firstLine="709"/>
        <w:contextualSpacing/>
        <w:jc w:val="both"/>
        <w:rPr>
          <w:rFonts w:ascii="Times New Roman" w:eastAsia="Times New Roman" w:hAnsi="Times New Roman" w:cs="Times New Roman"/>
          <w:sz w:val="28"/>
          <w:szCs w:val="28"/>
        </w:rPr>
      </w:pPr>
      <w:r w:rsidRPr="001B06AC">
        <w:rPr>
          <w:rFonts w:ascii="Times New Roman" w:eastAsia="Times New Roman" w:hAnsi="Times New Roman" w:cs="Times New Roman"/>
          <w:sz w:val="28"/>
          <w:szCs w:val="28"/>
        </w:rPr>
        <w:lastRenderedPageBreak/>
        <w:t>другие социальные непредвиденные расходы.</w:t>
      </w:r>
    </w:p>
    <w:p w:rsidR="002C21F3" w:rsidRPr="007E33F7" w:rsidRDefault="002C21F3" w:rsidP="002C21F3">
      <w:pPr>
        <w:spacing w:after="0" w:line="240" w:lineRule="auto"/>
        <w:ind w:firstLine="709"/>
        <w:contextualSpacing/>
        <w:jc w:val="both"/>
        <w:rPr>
          <w:rFonts w:ascii="Times New Roman" w:eastAsia="Times New Roman" w:hAnsi="Times New Roman" w:cs="Times New Roman"/>
          <w:sz w:val="28"/>
          <w:szCs w:val="28"/>
        </w:rPr>
      </w:pPr>
      <w:r w:rsidRPr="007E33F7">
        <w:rPr>
          <w:rFonts w:ascii="Times New Roman" w:eastAsia="Times New Roman" w:hAnsi="Times New Roman" w:cs="Times New Roman"/>
          <w:sz w:val="28"/>
          <w:szCs w:val="28"/>
        </w:rPr>
        <w:t>Расходование средств на социальную поддержку сотрудников, выделяемых Работодателем, осуществляется по совместному решению Работодателя и Профсоюзного комитета.</w:t>
      </w:r>
    </w:p>
    <w:p w:rsidR="002C21F3" w:rsidRPr="007E33F7" w:rsidRDefault="00B94857" w:rsidP="002C21F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2C21F3" w:rsidRPr="007E33F7">
        <w:rPr>
          <w:rFonts w:ascii="Times New Roman" w:eastAsia="Times New Roman" w:hAnsi="Times New Roman" w:cs="Times New Roman"/>
          <w:sz w:val="28"/>
          <w:szCs w:val="28"/>
        </w:rPr>
        <w:t>.3. Обеспечение Работников питанием</w:t>
      </w:r>
    </w:p>
    <w:p w:rsidR="002C21F3" w:rsidRPr="007E33F7" w:rsidRDefault="002C21F3" w:rsidP="002C21F3">
      <w:pPr>
        <w:spacing w:after="0" w:line="240" w:lineRule="auto"/>
        <w:ind w:firstLine="709"/>
        <w:contextualSpacing/>
        <w:jc w:val="both"/>
        <w:rPr>
          <w:rFonts w:ascii="Times New Roman" w:eastAsia="Times New Roman" w:hAnsi="Times New Roman" w:cs="Times New Roman"/>
          <w:sz w:val="28"/>
          <w:szCs w:val="28"/>
        </w:rPr>
      </w:pPr>
      <w:r w:rsidRPr="007E33F7">
        <w:rPr>
          <w:rFonts w:ascii="Times New Roman" w:eastAsia="Times New Roman" w:hAnsi="Times New Roman" w:cs="Times New Roman"/>
          <w:sz w:val="28"/>
          <w:szCs w:val="28"/>
        </w:rPr>
        <w:t>Работодатель обязуется обеспечивать Работников в рабочее время возможностью полноценного, качественного питания через столовую или иную точку питания.</w:t>
      </w:r>
    </w:p>
    <w:p w:rsidR="002C21F3" w:rsidRPr="007E33F7" w:rsidRDefault="002C21F3" w:rsidP="002C21F3">
      <w:pPr>
        <w:spacing w:after="0" w:line="240" w:lineRule="auto"/>
        <w:ind w:firstLine="709"/>
        <w:contextualSpacing/>
        <w:jc w:val="both"/>
        <w:rPr>
          <w:rFonts w:ascii="Times New Roman" w:eastAsia="Times New Roman" w:hAnsi="Times New Roman" w:cs="Times New Roman"/>
          <w:sz w:val="28"/>
          <w:szCs w:val="28"/>
        </w:rPr>
      </w:pPr>
      <w:r w:rsidRPr="007E33F7">
        <w:rPr>
          <w:rFonts w:ascii="Times New Roman" w:eastAsia="Times New Roman" w:hAnsi="Times New Roman" w:cs="Times New Roman"/>
          <w:sz w:val="28"/>
          <w:szCs w:val="28"/>
        </w:rPr>
        <w:t xml:space="preserve">Профсоюзный комитет работников вправе осуществлять контрольные функции за организацией питания Работников в соответствии с действующим законодательством, вносить предложения по улучшению условий работы столовой. </w:t>
      </w:r>
    </w:p>
    <w:p w:rsidR="002C21F3" w:rsidRPr="007E33F7" w:rsidRDefault="00B94857" w:rsidP="002C21F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2C21F3" w:rsidRPr="007E33F7">
        <w:rPr>
          <w:rFonts w:ascii="Times New Roman" w:eastAsia="Times New Roman" w:hAnsi="Times New Roman" w:cs="Times New Roman"/>
          <w:sz w:val="28"/>
          <w:szCs w:val="28"/>
        </w:rPr>
        <w:t>.4. Реализуя социальные гарантии, Работодатель обязуется:</w:t>
      </w:r>
    </w:p>
    <w:p w:rsidR="002C21F3" w:rsidRPr="00E71CA7" w:rsidRDefault="00B94857" w:rsidP="002C21F3">
      <w:pPr>
        <w:spacing w:after="0" w:line="240" w:lineRule="auto"/>
        <w:ind w:firstLine="709"/>
        <w:contextualSpacing/>
        <w:jc w:val="both"/>
        <w:rPr>
          <w:rFonts w:ascii="Times New Roman" w:eastAsia="Times New Roman" w:hAnsi="Times New Roman" w:cs="Times New Roman"/>
          <w:color w:val="FF0000"/>
          <w:sz w:val="28"/>
          <w:szCs w:val="28"/>
        </w:rPr>
      </w:pPr>
      <w:r w:rsidRPr="001B06AC">
        <w:rPr>
          <w:rFonts w:ascii="Times New Roman" w:eastAsia="Times New Roman" w:hAnsi="Times New Roman" w:cs="Times New Roman"/>
          <w:sz w:val="28"/>
          <w:szCs w:val="28"/>
        </w:rPr>
        <w:t>8</w:t>
      </w:r>
      <w:r w:rsidR="002C21F3" w:rsidRPr="001B06AC">
        <w:rPr>
          <w:rFonts w:ascii="Times New Roman" w:eastAsia="Times New Roman" w:hAnsi="Times New Roman" w:cs="Times New Roman"/>
          <w:sz w:val="28"/>
          <w:szCs w:val="28"/>
        </w:rPr>
        <w:t xml:space="preserve">.4.1. Выплату материальной помощи в целях социальной защищенности работников колледжа производить </w:t>
      </w:r>
      <w:r w:rsidR="007E33F7" w:rsidRPr="001B06AC">
        <w:rPr>
          <w:rFonts w:ascii="Times New Roman" w:eastAsia="Times New Roman" w:hAnsi="Times New Roman" w:cs="Times New Roman"/>
          <w:sz w:val="28"/>
          <w:szCs w:val="28"/>
        </w:rPr>
        <w:t xml:space="preserve">при наличии </w:t>
      </w:r>
      <w:r w:rsidR="00AB7786" w:rsidRPr="001B06AC">
        <w:rPr>
          <w:rFonts w:ascii="Times New Roman" w:eastAsia="Times New Roman" w:hAnsi="Times New Roman" w:cs="Times New Roman"/>
          <w:sz w:val="28"/>
          <w:szCs w:val="28"/>
        </w:rPr>
        <w:t>экономии фонда оплаты</w:t>
      </w:r>
      <w:r w:rsidR="000F263E" w:rsidRPr="001B06AC">
        <w:rPr>
          <w:rFonts w:ascii="Times New Roman" w:eastAsia="Times New Roman" w:hAnsi="Times New Roman" w:cs="Times New Roman"/>
          <w:sz w:val="28"/>
          <w:szCs w:val="28"/>
        </w:rPr>
        <w:t xml:space="preserve"> труда</w:t>
      </w:r>
      <w:r w:rsidR="007E33F7" w:rsidRPr="001B06AC">
        <w:rPr>
          <w:rFonts w:ascii="Times New Roman" w:eastAsia="Times New Roman" w:hAnsi="Times New Roman" w:cs="Times New Roman"/>
          <w:sz w:val="28"/>
          <w:szCs w:val="28"/>
        </w:rPr>
        <w:t>.</w:t>
      </w:r>
      <w:r w:rsidR="002C21F3" w:rsidRPr="00E71CA7">
        <w:rPr>
          <w:rFonts w:ascii="Times New Roman" w:eastAsia="Times New Roman" w:hAnsi="Times New Roman" w:cs="Times New Roman"/>
          <w:color w:val="FF0000"/>
          <w:sz w:val="28"/>
          <w:szCs w:val="28"/>
        </w:rPr>
        <w:t xml:space="preserve"> </w:t>
      </w:r>
    </w:p>
    <w:p w:rsidR="002C21F3" w:rsidRPr="007E33F7" w:rsidRDefault="00B94857" w:rsidP="002C21F3">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w:t>
      </w:r>
      <w:r w:rsidR="002C21F3" w:rsidRPr="007E33F7">
        <w:rPr>
          <w:rFonts w:ascii="Times New Roman" w:hAnsi="Times New Roman" w:cs="Times New Roman"/>
          <w:sz w:val="28"/>
          <w:szCs w:val="28"/>
        </w:rPr>
        <w:t>.4.2. Производить учет работников БПОУ ВО "ЧМК", нуждающихся в предоставлении субсидии на строительство или приобретение жилья в соответствии с постановлением Правительства Вологодской области от 27.03.2006 N 291. Обязанность по ведению данного учета возлагается на  работника колледжа, назначенного приказом директора.</w:t>
      </w:r>
    </w:p>
    <w:p w:rsidR="002C21F3" w:rsidRPr="007E33F7" w:rsidRDefault="00B94857" w:rsidP="002C21F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2C21F3" w:rsidRPr="007E33F7">
        <w:rPr>
          <w:rFonts w:ascii="Times New Roman" w:hAnsi="Times New Roman" w:cs="Times New Roman"/>
          <w:sz w:val="28"/>
          <w:szCs w:val="28"/>
        </w:rPr>
        <w:t>.5. При аттестации педагогических работников в соответствии с Приказом Министерства образования и науки РФ от 24 марта 2023 года № 196 «Об утверждении порядка проведения аттестации педагогических работников организаций, осуществляющих образовательную деятельность», приказа Департамента образования области от 28 июля 2017 года № 2630 «Об утверждении административного регламента», приказа Департамента образования области от 31.01.2017 № 275 «Об утверждении критериев и показателей для осуществления всестороннего анализа профессиональной деятельности педагогических работников» Работодатель осуществляет организационную и контрольную функции.</w:t>
      </w:r>
    </w:p>
    <w:p w:rsidR="002C21F3" w:rsidRPr="007E33F7" w:rsidRDefault="00B94857" w:rsidP="002C21F3">
      <w:pPr>
        <w:pStyle w:val="ConsPlusNormal"/>
        <w:ind w:firstLine="540"/>
        <w:jc w:val="both"/>
        <w:rPr>
          <w:rFonts w:ascii="Times New Roman" w:hAnsi="Times New Roman" w:cs="Times New Roman"/>
          <w:sz w:val="28"/>
          <w:szCs w:val="28"/>
        </w:rPr>
      </w:pPr>
      <w:r w:rsidRPr="00A57422">
        <w:rPr>
          <w:rFonts w:ascii="Times New Roman" w:hAnsi="Times New Roman" w:cs="Times New Roman"/>
          <w:sz w:val="28"/>
          <w:szCs w:val="28"/>
        </w:rPr>
        <w:t>8</w:t>
      </w:r>
      <w:r w:rsidR="002C21F3" w:rsidRPr="00A57422">
        <w:rPr>
          <w:rFonts w:ascii="Times New Roman" w:hAnsi="Times New Roman" w:cs="Times New Roman"/>
          <w:sz w:val="28"/>
          <w:szCs w:val="28"/>
        </w:rPr>
        <w:t xml:space="preserve">.6. </w:t>
      </w:r>
      <w:r w:rsidR="00F67C6F" w:rsidRPr="00A57422">
        <w:rPr>
          <w:rFonts w:ascii="Times New Roman" w:hAnsi="Times New Roman" w:cs="Times New Roman"/>
          <w:sz w:val="28"/>
          <w:szCs w:val="28"/>
        </w:rPr>
        <w:t xml:space="preserve">В случае истечения срока действия квалификационной категории </w:t>
      </w:r>
      <w:r w:rsidR="002C21F3" w:rsidRPr="00A57422">
        <w:rPr>
          <w:rFonts w:ascii="Times New Roman" w:hAnsi="Times New Roman" w:cs="Times New Roman"/>
          <w:sz w:val="28"/>
          <w:szCs w:val="28"/>
        </w:rPr>
        <w:t>у педагогических работников (</w:t>
      </w:r>
      <w:r w:rsidR="00D328D0" w:rsidRPr="00A57422">
        <w:rPr>
          <w:rFonts w:ascii="Times New Roman" w:hAnsi="Times New Roman" w:cs="Times New Roman"/>
          <w:sz w:val="28"/>
          <w:szCs w:val="28"/>
        </w:rPr>
        <w:t xml:space="preserve">а так же в случае, если срок ее </w:t>
      </w:r>
      <w:r w:rsidR="002C21F3" w:rsidRPr="00A57422">
        <w:rPr>
          <w:rFonts w:ascii="Times New Roman" w:hAnsi="Times New Roman" w:cs="Times New Roman"/>
          <w:sz w:val="28"/>
          <w:szCs w:val="28"/>
        </w:rPr>
        <w:t>исте</w:t>
      </w:r>
      <w:r w:rsidR="00D328D0" w:rsidRPr="00A57422">
        <w:rPr>
          <w:rFonts w:ascii="Times New Roman" w:hAnsi="Times New Roman" w:cs="Times New Roman"/>
          <w:sz w:val="28"/>
          <w:szCs w:val="28"/>
        </w:rPr>
        <w:t>кает</w:t>
      </w:r>
      <w:r w:rsidR="00F67C6F" w:rsidRPr="00A57422">
        <w:rPr>
          <w:rFonts w:ascii="Times New Roman" w:hAnsi="Times New Roman" w:cs="Times New Roman"/>
          <w:sz w:val="28"/>
          <w:szCs w:val="28"/>
        </w:rPr>
        <w:t xml:space="preserve"> </w:t>
      </w:r>
      <w:r w:rsidR="002C21F3" w:rsidRPr="00A57422">
        <w:rPr>
          <w:rFonts w:ascii="Times New Roman" w:hAnsi="Times New Roman" w:cs="Times New Roman"/>
          <w:sz w:val="28"/>
          <w:szCs w:val="28"/>
        </w:rPr>
        <w:t>в течение первого года со дня выхода на работу) во время:</w:t>
      </w:r>
    </w:p>
    <w:p w:rsidR="002C21F3" w:rsidRPr="007E33F7" w:rsidRDefault="002C21F3" w:rsidP="002C21F3">
      <w:pPr>
        <w:pStyle w:val="ConsPlusNormal"/>
        <w:ind w:firstLine="540"/>
        <w:jc w:val="both"/>
        <w:rPr>
          <w:rFonts w:ascii="Times New Roman" w:hAnsi="Times New Roman" w:cs="Times New Roman"/>
          <w:sz w:val="28"/>
          <w:szCs w:val="28"/>
        </w:rPr>
      </w:pPr>
      <w:r w:rsidRPr="007E33F7">
        <w:rPr>
          <w:rFonts w:ascii="Times New Roman" w:hAnsi="Times New Roman" w:cs="Times New Roman"/>
          <w:sz w:val="28"/>
          <w:szCs w:val="28"/>
        </w:rPr>
        <w:t>1) длительной (более трех месяцев) нетрудоспособности;</w:t>
      </w:r>
    </w:p>
    <w:p w:rsidR="002C21F3" w:rsidRPr="007E33F7" w:rsidRDefault="002C21F3" w:rsidP="002C21F3">
      <w:pPr>
        <w:pStyle w:val="ConsPlusNormal"/>
        <w:ind w:firstLine="540"/>
        <w:jc w:val="both"/>
        <w:rPr>
          <w:rFonts w:ascii="Times New Roman" w:hAnsi="Times New Roman" w:cs="Times New Roman"/>
          <w:sz w:val="28"/>
          <w:szCs w:val="28"/>
        </w:rPr>
      </w:pPr>
      <w:r w:rsidRPr="007E33F7">
        <w:rPr>
          <w:rFonts w:ascii="Times New Roman" w:hAnsi="Times New Roman" w:cs="Times New Roman"/>
          <w:sz w:val="28"/>
          <w:szCs w:val="28"/>
        </w:rPr>
        <w:t>2) отпуска по уходу за ребенком;</w:t>
      </w:r>
    </w:p>
    <w:p w:rsidR="002C21F3" w:rsidRPr="007E33F7" w:rsidRDefault="002C21F3" w:rsidP="002C21F3">
      <w:pPr>
        <w:pStyle w:val="ConsPlusNormal"/>
        <w:ind w:firstLine="540"/>
        <w:jc w:val="both"/>
        <w:rPr>
          <w:rFonts w:ascii="Times New Roman" w:hAnsi="Times New Roman" w:cs="Times New Roman"/>
          <w:sz w:val="28"/>
          <w:szCs w:val="28"/>
        </w:rPr>
      </w:pPr>
      <w:r w:rsidRPr="007E33F7">
        <w:rPr>
          <w:rFonts w:ascii="Times New Roman" w:hAnsi="Times New Roman" w:cs="Times New Roman"/>
          <w:sz w:val="28"/>
          <w:szCs w:val="28"/>
        </w:rPr>
        <w:t>3) длительной командировки на работу по специальности в российские образовательные организации за рубежом;</w:t>
      </w:r>
    </w:p>
    <w:p w:rsidR="002C21F3" w:rsidRPr="007E33F7" w:rsidRDefault="002C21F3" w:rsidP="002C21F3">
      <w:pPr>
        <w:pStyle w:val="ConsPlusNormal"/>
        <w:ind w:firstLine="540"/>
        <w:jc w:val="both"/>
        <w:rPr>
          <w:rFonts w:ascii="Times New Roman" w:hAnsi="Times New Roman" w:cs="Times New Roman"/>
          <w:sz w:val="28"/>
          <w:szCs w:val="28"/>
        </w:rPr>
      </w:pPr>
      <w:r w:rsidRPr="007E33F7">
        <w:rPr>
          <w:rFonts w:ascii="Times New Roman" w:hAnsi="Times New Roman" w:cs="Times New Roman"/>
          <w:sz w:val="28"/>
          <w:szCs w:val="28"/>
        </w:rPr>
        <w:t>4) длительного отпуска сроком до одного года в соответствии с законодательством;</w:t>
      </w:r>
    </w:p>
    <w:p w:rsidR="002C21F3" w:rsidRPr="007E33F7" w:rsidRDefault="002C21F3" w:rsidP="002C21F3">
      <w:pPr>
        <w:pStyle w:val="ConsPlusNormal"/>
        <w:ind w:firstLine="540"/>
        <w:jc w:val="both"/>
        <w:rPr>
          <w:rFonts w:ascii="Times New Roman" w:hAnsi="Times New Roman" w:cs="Times New Roman"/>
          <w:sz w:val="28"/>
          <w:szCs w:val="28"/>
        </w:rPr>
      </w:pPr>
      <w:r w:rsidRPr="007E33F7">
        <w:rPr>
          <w:rFonts w:ascii="Times New Roman" w:hAnsi="Times New Roman" w:cs="Times New Roman"/>
          <w:sz w:val="28"/>
          <w:szCs w:val="28"/>
        </w:rPr>
        <w:t>5) прохождения военной службы по призыву,</w:t>
      </w:r>
    </w:p>
    <w:p w:rsidR="002C21F3" w:rsidRPr="007E33F7" w:rsidRDefault="002C21F3" w:rsidP="002C21F3">
      <w:pPr>
        <w:pStyle w:val="ConsPlusNormal"/>
        <w:ind w:firstLine="540"/>
        <w:jc w:val="both"/>
        <w:rPr>
          <w:rFonts w:ascii="Times New Roman" w:hAnsi="Times New Roman" w:cs="Times New Roman"/>
          <w:sz w:val="28"/>
          <w:szCs w:val="28"/>
        </w:rPr>
      </w:pPr>
      <w:r w:rsidRPr="007E33F7">
        <w:rPr>
          <w:rFonts w:ascii="Times New Roman" w:hAnsi="Times New Roman" w:cs="Times New Roman"/>
          <w:sz w:val="28"/>
          <w:szCs w:val="28"/>
        </w:rPr>
        <w:t>таким работникам возможно сохранить (установить) уровень оплаты труда в соответствии с имевшейся ранее квалификационной категорией на срок не более 1 года.</w:t>
      </w:r>
    </w:p>
    <w:p w:rsidR="002C21F3" w:rsidRPr="007E33F7" w:rsidRDefault="002C21F3" w:rsidP="002C21F3">
      <w:pPr>
        <w:pStyle w:val="ConsPlusNormal"/>
        <w:ind w:firstLine="540"/>
        <w:jc w:val="both"/>
        <w:rPr>
          <w:rFonts w:ascii="Times New Roman" w:hAnsi="Times New Roman" w:cs="Times New Roman"/>
          <w:sz w:val="28"/>
          <w:szCs w:val="28"/>
        </w:rPr>
      </w:pPr>
      <w:r w:rsidRPr="007E33F7">
        <w:rPr>
          <w:rFonts w:ascii="Times New Roman" w:hAnsi="Times New Roman" w:cs="Times New Roman"/>
          <w:sz w:val="28"/>
          <w:szCs w:val="28"/>
        </w:rPr>
        <w:lastRenderedPageBreak/>
        <w:t>Оплата труда в вышеперечисленных случаях устанавливается приказом директора БПОУ ВО "ЧМК" по согласованию с председателем профсоюзного комитета работников с момента выхода педагогического работника на работу.</w:t>
      </w:r>
    </w:p>
    <w:p w:rsidR="002C21F3" w:rsidRPr="007E33F7" w:rsidRDefault="002C21F3" w:rsidP="002C21F3">
      <w:pPr>
        <w:pStyle w:val="ConsPlusNormal"/>
        <w:ind w:firstLine="540"/>
        <w:jc w:val="both"/>
        <w:rPr>
          <w:rFonts w:ascii="Times New Roman" w:hAnsi="Times New Roman" w:cs="Times New Roman"/>
          <w:sz w:val="28"/>
          <w:szCs w:val="28"/>
        </w:rPr>
      </w:pPr>
      <w:r w:rsidRPr="007E33F7">
        <w:rPr>
          <w:rFonts w:ascii="Times New Roman" w:hAnsi="Times New Roman" w:cs="Times New Roman"/>
          <w:sz w:val="28"/>
          <w:szCs w:val="28"/>
        </w:rPr>
        <w:t>Данный порядок может применяться в отношении педагогических работников, возобновивших педагогическую работу после ее прекращения в связи с реорганизацией (ликвидацией) образовательной организации.</w:t>
      </w:r>
    </w:p>
    <w:p w:rsidR="002C21F3" w:rsidRPr="007E33F7" w:rsidRDefault="00B94857" w:rsidP="002C21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2C21F3" w:rsidRPr="007E33F7">
        <w:rPr>
          <w:rFonts w:ascii="Times New Roman" w:hAnsi="Times New Roman" w:cs="Times New Roman"/>
          <w:sz w:val="28"/>
          <w:szCs w:val="28"/>
        </w:rPr>
        <w:t>.7.  В случае истечения срока действия квалификационной категории у педагогических работников, которым до пенсии по старости остался один год и менее, приказом директора БПОУ ВО "ЧМК" по согласованию с председателем профсоюзного комитета,  этим работникам до наступления пенсионного возраста сохраняется уровень оплаты труда в соответствии с имевшейся ранее квалификационной категорией.</w:t>
      </w:r>
    </w:p>
    <w:p w:rsidR="002C21F3" w:rsidRPr="007E33F7" w:rsidRDefault="00B94857" w:rsidP="002C21F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w:t>
      </w:r>
      <w:r w:rsidR="002C21F3" w:rsidRPr="007E33F7">
        <w:rPr>
          <w:rFonts w:ascii="Times New Roman" w:hAnsi="Times New Roman" w:cs="Times New Roman"/>
          <w:sz w:val="28"/>
          <w:szCs w:val="28"/>
        </w:rPr>
        <w:t xml:space="preserve">.8. Лица, не имеющие специальной подготовки или стажа работы, квалификационных требований, установленных Единым квалификационным справочником должностей руководителей, специалистов и служащих и (или) профессиональными стандартами,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назначаются на соответствующие должности согласно </w:t>
      </w:r>
      <w:hyperlink r:id="rId42" w:history="1">
        <w:r w:rsidR="002C21F3" w:rsidRPr="007E33F7">
          <w:rPr>
            <w:rStyle w:val="af2"/>
            <w:rFonts w:ascii="Times New Roman" w:hAnsi="Times New Roman" w:cs="Times New Roman"/>
            <w:color w:val="auto"/>
            <w:sz w:val="28"/>
            <w:szCs w:val="28"/>
          </w:rPr>
          <w:t>пункту 23</w:t>
        </w:r>
      </w:hyperlink>
      <w:r w:rsidR="002C21F3" w:rsidRPr="007E33F7">
        <w:rPr>
          <w:rFonts w:ascii="Times New Roman" w:hAnsi="Times New Roman" w:cs="Times New Roman"/>
          <w:sz w:val="28"/>
          <w:szCs w:val="28"/>
        </w:rPr>
        <w:t xml:space="preserve">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24 марта 2023 года № 196.</w:t>
      </w:r>
    </w:p>
    <w:p w:rsidR="002C21F3" w:rsidRPr="007E33F7" w:rsidRDefault="00B94857" w:rsidP="002C21F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2C21F3" w:rsidRPr="007E33F7">
        <w:rPr>
          <w:rFonts w:ascii="Times New Roman" w:hAnsi="Times New Roman" w:cs="Times New Roman"/>
          <w:sz w:val="28"/>
          <w:szCs w:val="28"/>
        </w:rPr>
        <w:t>.9. Аттестация педагогического работника в целях подтверждения соответствия педагогического работника занимаемой им должности проводится аттестационной комиссией, формируемой Работодателем.</w:t>
      </w:r>
    </w:p>
    <w:p w:rsidR="002C21F3" w:rsidRPr="007E33F7" w:rsidRDefault="002C21F3" w:rsidP="002C21F3">
      <w:pPr>
        <w:spacing w:after="0" w:line="240" w:lineRule="auto"/>
        <w:ind w:firstLine="709"/>
        <w:contextualSpacing/>
        <w:jc w:val="both"/>
        <w:rPr>
          <w:rFonts w:ascii="Times New Roman" w:hAnsi="Times New Roman" w:cs="Times New Roman"/>
          <w:sz w:val="28"/>
          <w:szCs w:val="28"/>
        </w:rPr>
      </w:pPr>
      <w:r w:rsidRPr="007E33F7">
        <w:rPr>
          <w:rFonts w:ascii="Times New Roman" w:hAnsi="Times New Roman" w:cs="Times New Roman"/>
          <w:sz w:val="28"/>
          <w:szCs w:val="28"/>
        </w:rPr>
        <w:t>В состав комиссии обязательно включается представитель профсоюзной организации.</w:t>
      </w:r>
    </w:p>
    <w:p w:rsidR="002C21F3" w:rsidRPr="007E33F7" w:rsidRDefault="002C21F3" w:rsidP="002C21F3">
      <w:pPr>
        <w:spacing w:after="0" w:line="240" w:lineRule="auto"/>
        <w:ind w:firstLine="709"/>
        <w:contextualSpacing/>
        <w:jc w:val="both"/>
        <w:rPr>
          <w:rFonts w:ascii="Times New Roman" w:hAnsi="Times New Roman" w:cs="Times New Roman"/>
          <w:sz w:val="28"/>
          <w:szCs w:val="28"/>
        </w:rPr>
      </w:pPr>
      <w:r w:rsidRPr="007E33F7">
        <w:rPr>
          <w:rFonts w:ascii="Times New Roman" w:hAnsi="Times New Roman" w:cs="Times New Roman"/>
          <w:sz w:val="28"/>
          <w:szCs w:val="28"/>
        </w:rPr>
        <w:t>График прохождения педагогическими работниками аттестации в целях подтверждения соответствия занимаемой должности утверждается Работодателем и согласовывается с профсоюзным комитетом работников.</w:t>
      </w:r>
    </w:p>
    <w:p w:rsidR="002C21F3" w:rsidRPr="007E33F7" w:rsidRDefault="00B94857" w:rsidP="002C21F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2C21F3" w:rsidRPr="007E33F7">
        <w:rPr>
          <w:rFonts w:ascii="Times New Roman" w:hAnsi="Times New Roman" w:cs="Times New Roman"/>
          <w:sz w:val="28"/>
          <w:szCs w:val="28"/>
        </w:rPr>
        <w:t>.10. Аттестацию на соответствие занимаемой должности заместителей  директора и иных не педагогических работников БПОУ ВО "ЧМК", проводить в соответствии с Положением о порядке проведения аттестации работников в БПОУ ВО «ЧМК».</w:t>
      </w:r>
    </w:p>
    <w:p w:rsidR="002C21F3" w:rsidRPr="007E33F7" w:rsidRDefault="002C21F3" w:rsidP="002C21F3">
      <w:pPr>
        <w:spacing w:after="0" w:line="240" w:lineRule="auto"/>
        <w:ind w:firstLine="709"/>
        <w:contextualSpacing/>
        <w:jc w:val="both"/>
        <w:rPr>
          <w:rFonts w:ascii="Times New Roman" w:hAnsi="Times New Roman" w:cs="Times New Roman"/>
          <w:sz w:val="28"/>
          <w:szCs w:val="28"/>
        </w:rPr>
      </w:pPr>
      <w:r w:rsidRPr="007E33F7">
        <w:rPr>
          <w:rFonts w:ascii="Times New Roman" w:hAnsi="Times New Roman" w:cs="Times New Roman"/>
          <w:sz w:val="28"/>
          <w:szCs w:val="28"/>
        </w:rPr>
        <w:t>Аттестация заместителей директора и иных не педагогических работников БПОУ ВО "ЧМК", проводится аттестационной комиссией БПОУ ВО "ЧМК", в состав которой обязательно включается представитель профсоюзного комитета работников.</w:t>
      </w:r>
    </w:p>
    <w:p w:rsidR="002C21F3" w:rsidRPr="007E33F7" w:rsidRDefault="00B94857" w:rsidP="002C21F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2C21F3" w:rsidRPr="007E33F7">
        <w:rPr>
          <w:rFonts w:ascii="Times New Roman" w:hAnsi="Times New Roman" w:cs="Times New Roman"/>
          <w:sz w:val="28"/>
          <w:szCs w:val="28"/>
        </w:rPr>
        <w:t>.11. При аттестации педагогических работников, заместителей директора и иных работников БПОУ ВО "ЧМК" должен обеспечить:</w:t>
      </w:r>
    </w:p>
    <w:p w:rsidR="002C21F3" w:rsidRPr="007E33F7" w:rsidRDefault="002C21F3" w:rsidP="002C21F3">
      <w:pPr>
        <w:pStyle w:val="a4"/>
        <w:numPr>
          <w:ilvl w:val="0"/>
          <w:numId w:val="24"/>
        </w:numPr>
        <w:tabs>
          <w:tab w:val="left" w:pos="993"/>
        </w:tabs>
        <w:spacing w:after="0" w:line="240" w:lineRule="auto"/>
        <w:ind w:left="0" w:firstLine="709"/>
        <w:jc w:val="both"/>
        <w:rPr>
          <w:rFonts w:ascii="Times New Roman" w:hAnsi="Times New Roman" w:cs="Times New Roman"/>
          <w:sz w:val="28"/>
          <w:szCs w:val="28"/>
        </w:rPr>
      </w:pPr>
      <w:r w:rsidRPr="007E33F7">
        <w:rPr>
          <w:rFonts w:ascii="Times New Roman" w:hAnsi="Times New Roman" w:cs="Times New Roman"/>
          <w:sz w:val="28"/>
          <w:szCs w:val="28"/>
        </w:rPr>
        <w:t>бесплатное прохождение аттестации;</w:t>
      </w:r>
    </w:p>
    <w:p w:rsidR="002C21F3" w:rsidRPr="007E33F7" w:rsidRDefault="002C21F3" w:rsidP="002C21F3">
      <w:pPr>
        <w:pStyle w:val="a4"/>
        <w:numPr>
          <w:ilvl w:val="0"/>
          <w:numId w:val="24"/>
        </w:numPr>
        <w:tabs>
          <w:tab w:val="left" w:pos="993"/>
        </w:tabs>
        <w:spacing w:after="0" w:line="240" w:lineRule="auto"/>
        <w:ind w:left="0" w:firstLine="709"/>
        <w:jc w:val="both"/>
        <w:rPr>
          <w:rFonts w:ascii="Times New Roman" w:hAnsi="Times New Roman" w:cs="Times New Roman"/>
          <w:sz w:val="28"/>
          <w:szCs w:val="28"/>
        </w:rPr>
      </w:pPr>
      <w:r w:rsidRPr="007E33F7">
        <w:rPr>
          <w:rFonts w:ascii="Times New Roman" w:hAnsi="Times New Roman" w:cs="Times New Roman"/>
          <w:sz w:val="28"/>
          <w:szCs w:val="28"/>
        </w:rPr>
        <w:t xml:space="preserve">увеличение размера заработной платы за квалификационную категорию педагогическим работникам, за увеличение персонального </w:t>
      </w:r>
      <w:r w:rsidRPr="007E33F7">
        <w:rPr>
          <w:rFonts w:ascii="Times New Roman" w:hAnsi="Times New Roman" w:cs="Times New Roman"/>
          <w:sz w:val="28"/>
          <w:szCs w:val="28"/>
        </w:rPr>
        <w:lastRenderedPageBreak/>
        <w:t>коэффициента заместителям директора в соответствии с Положением об оплате труда работников БПОУ ВО "ЧМК";</w:t>
      </w:r>
    </w:p>
    <w:p w:rsidR="002C21F3" w:rsidRPr="007E33F7" w:rsidRDefault="002C21F3" w:rsidP="002C21F3">
      <w:pPr>
        <w:pStyle w:val="a4"/>
        <w:numPr>
          <w:ilvl w:val="0"/>
          <w:numId w:val="24"/>
        </w:numPr>
        <w:tabs>
          <w:tab w:val="left" w:pos="993"/>
        </w:tabs>
        <w:spacing w:after="0" w:line="240" w:lineRule="auto"/>
        <w:ind w:left="0" w:firstLine="709"/>
        <w:jc w:val="both"/>
        <w:rPr>
          <w:rFonts w:ascii="Times New Roman" w:hAnsi="Times New Roman" w:cs="Times New Roman"/>
          <w:sz w:val="28"/>
          <w:szCs w:val="28"/>
        </w:rPr>
      </w:pPr>
      <w:r w:rsidRPr="007E33F7">
        <w:rPr>
          <w:rFonts w:ascii="Times New Roman" w:hAnsi="Times New Roman" w:cs="Times New Roman"/>
          <w:sz w:val="28"/>
          <w:szCs w:val="28"/>
        </w:rPr>
        <w:t>соблюдение принципов гласности, коллегиальности, недопустимости дискриминации при проведении аттестации;</w:t>
      </w:r>
    </w:p>
    <w:p w:rsidR="002C21F3" w:rsidRPr="007E33F7" w:rsidRDefault="002C21F3" w:rsidP="002C21F3">
      <w:pPr>
        <w:pStyle w:val="a4"/>
        <w:numPr>
          <w:ilvl w:val="0"/>
          <w:numId w:val="24"/>
        </w:numPr>
        <w:tabs>
          <w:tab w:val="left" w:pos="993"/>
        </w:tabs>
        <w:spacing w:after="0" w:line="240" w:lineRule="auto"/>
        <w:ind w:left="0" w:firstLine="709"/>
        <w:jc w:val="both"/>
        <w:rPr>
          <w:rFonts w:ascii="Times New Roman" w:hAnsi="Times New Roman" w:cs="Times New Roman"/>
          <w:sz w:val="28"/>
          <w:szCs w:val="28"/>
        </w:rPr>
      </w:pPr>
      <w:r w:rsidRPr="007E33F7">
        <w:rPr>
          <w:rFonts w:ascii="Times New Roman" w:hAnsi="Times New Roman" w:cs="Times New Roman"/>
          <w:sz w:val="28"/>
          <w:szCs w:val="28"/>
        </w:rPr>
        <w:t>сохранение существующих выплат за наличие квалификационной категории при ее подтверждении.</w:t>
      </w:r>
    </w:p>
    <w:p w:rsidR="002C21F3" w:rsidRPr="0031042C" w:rsidRDefault="00B94857" w:rsidP="002C21F3">
      <w:pPr>
        <w:pStyle w:val="a4"/>
        <w:tabs>
          <w:tab w:val="left" w:pos="993"/>
        </w:tabs>
        <w:spacing w:after="0" w:line="240" w:lineRule="auto"/>
        <w:ind w:left="0" w:firstLine="709"/>
        <w:jc w:val="both"/>
        <w:rPr>
          <w:rFonts w:ascii="Times New Roman" w:hAnsi="Times New Roman" w:cs="Times New Roman"/>
          <w:sz w:val="28"/>
          <w:szCs w:val="28"/>
        </w:rPr>
      </w:pPr>
      <w:r w:rsidRPr="0031042C">
        <w:rPr>
          <w:rFonts w:ascii="Times New Roman" w:hAnsi="Times New Roman" w:cs="Times New Roman"/>
          <w:sz w:val="28"/>
          <w:szCs w:val="28"/>
        </w:rPr>
        <w:t>8</w:t>
      </w:r>
      <w:r w:rsidR="00D328D0" w:rsidRPr="0031042C">
        <w:rPr>
          <w:rFonts w:ascii="Times New Roman" w:hAnsi="Times New Roman" w:cs="Times New Roman"/>
          <w:sz w:val="28"/>
          <w:szCs w:val="28"/>
        </w:rPr>
        <w:t>.12</w:t>
      </w:r>
      <w:r w:rsidR="002C21F3" w:rsidRPr="0031042C">
        <w:rPr>
          <w:rFonts w:ascii="Times New Roman" w:hAnsi="Times New Roman" w:cs="Times New Roman"/>
          <w:sz w:val="28"/>
          <w:szCs w:val="28"/>
        </w:rPr>
        <w:t>. В случае направления работника в командировку, в т.ч. для повышения квалификации, подготовки и переподготовки кадров, за ним сохраняется место работы (должность), средняя заработная плата по основному месту работы, оплачиваются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w:t>
      </w:r>
    </w:p>
    <w:p w:rsidR="0031042C" w:rsidRPr="0031042C" w:rsidRDefault="0031042C" w:rsidP="0031042C">
      <w:pPr>
        <w:spacing w:after="0"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8.13. При предъявлении путевки на санаторно-курортное лечение работнику предоставляется отпуск (или часть отпуска) вне графика отпусков.</w:t>
      </w:r>
    </w:p>
    <w:p w:rsidR="0031042C" w:rsidRPr="0031042C" w:rsidRDefault="0031042C" w:rsidP="0031042C">
      <w:pPr>
        <w:spacing w:after="0"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8.14. Для прохождения обязательного медицинского обследования в медицинских организациях, если такие обследования не могут быть проведены во внерабочее время, освобождать беременных женщин от работы с сохранением заработной платы.</w:t>
      </w:r>
    </w:p>
    <w:p w:rsidR="0031042C" w:rsidRPr="0031042C" w:rsidRDefault="0031042C" w:rsidP="0031042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8.15. При получении работниками профессионального образования:</w:t>
      </w:r>
    </w:p>
    <w:p w:rsidR="0031042C" w:rsidRPr="0031042C" w:rsidRDefault="0031042C" w:rsidP="0031042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 xml:space="preserve">8.15.1 В силу </w:t>
      </w:r>
      <w:hyperlink r:id="rId43" w:history="1">
        <w:r w:rsidRPr="0031042C">
          <w:rPr>
            <w:rFonts w:ascii="Times New Roman" w:hAnsi="Times New Roman" w:cs="Times New Roman"/>
            <w:sz w:val="28"/>
            <w:szCs w:val="28"/>
          </w:rPr>
          <w:t>ст. 173</w:t>
        </w:r>
      </w:hyperlink>
      <w:r w:rsidRPr="0031042C">
        <w:rPr>
          <w:rFonts w:ascii="Times New Roman" w:hAnsi="Times New Roman" w:cs="Times New Roman"/>
          <w:sz w:val="28"/>
          <w:szCs w:val="28"/>
        </w:rPr>
        <w:t xml:space="preserve"> ТК РФ 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w:t>
      </w:r>
    </w:p>
    <w:p w:rsidR="0031042C" w:rsidRPr="0031042C" w:rsidRDefault="0031042C" w:rsidP="0031042C">
      <w:pPr>
        <w:spacing w:line="240" w:lineRule="auto"/>
        <w:ind w:firstLine="567"/>
        <w:contextualSpacing/>
        <w:jc w:val="both"/>
        <w:rPr>
          <w:rFonts w:ascii="Times New Roman" w:hAnsi="Times New Roman" w:cs="Times New Roman"/>
          <w:spacing w:val="-4"/>
          <w:sz w:val="28"/>
          <w:szCs w:val="28"/>
        </w:rPr>
      </w:pPr>
      <w:r w:rsidRPr="0031042C">
        <w:rPr>
          <w:rFonts w:ascii="Times New Roman" w:hAnsi="Times New Roman" w:cs="Times New Roman"/>
          <w:sz w:val="28"/>
          <w:szCs w:val="28"/>
        </w:rPr>
        <w:t xml:space="preserve">8.15.2 </w:t>
      </w:r>
      <w:r w:rsidRPr="0031042C">
        <w:rPr>
          <w:rFonts w:ascii="Times New Roman" w:hAnsi="Times New Roman" w:cs="Times New Roman"/>
          <w:spacing w:val="-4"/>
          <w:sz w:val="28"/>
          <w:szCs w:val="28"/>
        </w:rPr>
        <w:t>Отпуск без сохранения заработной платы предоставляется работникам совмещающим работу с обучением в соответствии со статьями 173 и 174 ТК РФ.</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 xml:space="preserve">8.15.3 Отпуск без сохранения заработной платы работникам по согласованию с непосредственным руководителем и по личному заявлению работника с приложением справки-вызова предоставляется: </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 xml:space="preserve">- обучающимся в неаккредитованных средних или высших образовательных организациях либо обучающимся по неаккредитованным программам; </w:t>
      </w:r>
    </w:p>
    <w:p w:rsidR="0031042C" w:rsidRPr="0031042C" w:rsidRDefault="0031042C" w:rsidP="0031042C">
      <w:pPr>
        <w:spacing w:line="240" w:lineRule="auto"/>
        <w:ind w:firstLine="567"/>
        <w:contextualSpacing/>
        <w:jc w:val="both"/>
        <w:rPr>
          <w:rFonts w:ascii="Times New Roman" w:hAnsi="Times New Roman" w:cs="Times New Roman"/>
          <w:spacing w:val="-4"/>
          <w:sz w:val="28"/>
          <w:szCs w:val="28"/>
        </w:rPr>
      </w:pPr>
      <w:r w:rsidRPr="0031042C">
        <w:rPr>
          <w:rFonts w:ascii="Times New Roman" w:hAnsi="Times New Roman" w:cs="Times New Roman"/>
          <w:sz w:val="28"/>
          <w:szCs w:val="28"/>
        </w:rPr>
        <w:t xml:space="preserve">- получающим второе и последующее среднее или высшее профессиональное образование. </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8.16.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8.16.1. В соответствии со статьей 128 ТК РФ.</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8.16.2 Продолжительностью до 14 календарных дней в удобное для работника время:</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lastRenderedPageBreak/>
        <w:t>- работнику, имеющему двух или более детей в возрасте до четырнадцати лет;</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 работнику, имеющему ребенка-инвалида в возрасте до восемнадцати лет;</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 одинокой матери, воспитывающей ребенка в возрасте до четырнадцати лет;</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 отцу, воспитывающему ребенка в возрасте до четырнадцати лет без матери;</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 xml:space="preserve">- работнику, осуществляющему уход за членом семьи или иным родственником, являющимися инвалидами I группы. </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Этот отпуск может быть присоединен к ежегодному оплачиваемому отпуску, использован отдельно, полностью или по частям. Перенесение указанных отпусков на следующий год не допускается.</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8.16.3. Продолжительностью один календарный день в юбилейный день рождения работника (50, 55, 60 лет и последующие каждые пять лет).</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8.16.4. Со 2 по 15 сентября - работникам, имеющим детей- первоклассников.</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8.17. Во всех случаях предоставления отпусков без сохранения заработной платы независимо от их назначения и продолжительности они  оформляются  приказом  директора БПОУ ВО "ЧМК".</w:t>
      </w:r>
    </w:p>
    <w:p w:rsidR="0031042C" w:rsidRPr="0031042C" w:rsidRDefault="0031042C" w:rsidP="0031042C">
      <w:pPr>
        <w:spacing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Получив отпуск без сохранения заработной платы, работник может в любой момент прервать его и выйти на работу, поставив об этом в известность работодателя.</w:t>
      </w:r>
    </w:p>
    <w:p w:rsidR="0031042C" w:rsidRPr="0031042C" w:rsidRDefault="0031042C" w:rsidP="0031042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8.18. Работодатель обязуется предоставлять работнику, для которого колледж  является основным местом работы по его письменному заявлению дополнительный краткосрочный оплачиваемый отпуск за счет средств от приносящей доход деятельности:</w:t>
      </w:r>
    </w:p>
    <w:p w:rsidR="0031042C" w:rsidRPr="0031042C" w:rsidRDefault="0031042C" w:rsidP="0031042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8.18.1. В количестве трех календарных дней, в связи с:</w:t>
      </w:r>
    </w:p>
    <w:p w:rsidR="0031042C" w:rsidRPr="0031042C" w:rsidRDefault="0031042C" w:rsidP="0031042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 регистрацией первого брака;</w:t>
      </w:r>
    </w:p>
    <w:p w:rsidR="0031042C" w:rsidRPr="0031042C" w:rsidRDefault="0031042C" w:rsidP="0031042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 регистрацией первого брака детей;</w:t>
      </w:r>
    </w:p>
    <w:p w:rsidR="0031042C" w:rsidRPr="0031042C" w:rsidRDefault="0031042C" w:rsidP="0031042C">
      <w:pPr>
        <w:autoSpaceDE w:val="0"/>
        <w:autoSpaceDN w:val="0"/>
        <w:adjustRightInd w:val="0"/>
        <w:spacing w:after="0" w:line="240" w:lineRule="auto"/>
        <w:ind w:firstLine="567"/>
        <w:contextualSpacing/>
        <w:jc w:val="both"/>
        <w:rPr>
          <w:rFonts w:ascii="Times New Roman" w:hAnsi="Times New Roman" w:cs="Times New Roman"/>
          <w:bCs/>
          <w:sz w:val="28"/>
          <w:szCs w:val="28"/>
        </w:rPr>
      </w:pPr>
      <w:r w:rsidRPr="0031042C">
        <w:rPr>
          <w:rFonts w:ascii="Times New Roman" w:hAnsi="Times New Roman" w:cs="Times New Roman"/>
          <w:sz w:val="28"/>
          <w:szCs w:val="28"/>
        </w:rPr>
        <w:t>- похоронами близкого родственника (</w:t>
      </w:r>
      <w:r w:rsidRPr="0031042C">
        <w:rPr>
          <w:rFonts w:ascii="Times New Roman" w:hAnsi="Times New Roman" w:cs="Times New Roman"/>
          <w:bCs/>
          <w:sz w:val="28"/>
          <w:szCs w:val="28"/>
        </w:rPr>
        <w:t>родители, дети, усыновители, усыновленные, родные братья и сестры, дедушка, бабушка, внуки).</w:t>
      </w:r>
    </w:p>
    <w:p w:rsidR="0031042C" w:rsidRPr="0031042C" w:rsidRDefault="0031042C" w:rsidP="0031042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bCs/>
          <w:sz w:val="28"/>
          <w:szCs w:val="28"/>
        </w:rPr>
        <w:t xml:space="preserve">8.18.2. </w:t>
      </w:r>
      <w:r w:rsidRPr="0031042C">
        <w:rPr>
          <w:rFonts w:ascii="Times New Roman" w:hAnsi="Times New Roman" w:cs="Times New Roman"/>
          <w:sz w:val="28"/>
          <w:szCs w:val="28"/>
        </w:rPr>
        <w:t>В количестве одного календарного дня, в следующих случаях:</w:t>
      </w:r>
    </w:p>
    <w:p w:rsidR="0031042C" w:rsidRPr="0031042C" w:rsidRDefault="0031042C" w:rsidP="0031042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lang w:eastAsia="ar-SA"/>
        </w:rPr>
        <w:t xml:space="preserve">- </w:t>
      </w:r>
      <w:r w:rsidRPr="0031042C">
        <w:rPr>
          <w:rFonts w:ascii="Times New Roman" w:hAnsi="Times New Roman" w:cs="Times New Roman"/>
          <w:sz w:val="28"/>
          <w:szCs w:val="28"/>
        </w:rPr>
        <w:t>в день проводов детей в армию;</w:t>
      </w:r>
    </w:p>
    <w:p w:rsidR="0031042C" w:rsidRPr="0031042C" w:rsidRDefault="0031042C" w:rsidP="0031042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rPr>
        <w:t>- в первый день учебного года, работникам, имеющим детей первоклассников.</w:t>
      </w:r>
    </w:p>
    <w:p w:rsidR="0031042C" w:rsidRPr="0031042C" w:rsidRDefault="0031042C" w:rsidP="0031042C">
      <w:pPr>
        <w:autoSpaceDE w:val="0"/>
        <w:autoSpaceDN w:val="0"/>
        <w:adjustRightInd w:val="0"/>
        <w:spacing w:after="0" w:line="240" w:lineRule="auto"/>
        <w:ind w:firstLine="567"/>
        <w:contextualSpacing/>
        <w:jc w:val="both"/>
        <w:rPr>
          <w:rFonts w:ascii="Times New Roman" w:hAnsi="Times New Roman" w:cs="Times New Roman"/>
          <w:sz w:val="28"/>
          <w:szCs w:val="28"/>
          <w:lang w:eastAsia="ar-SA"/>
        </w:rPr>
      </w:pPr>
      <w:r w:rsidRPr="0031042C">
        <w:rPr>
          <w:rFonts w:ascii="Times New Roman" w:hAnsi="Times New Roman" w:cs="Times New Roman"/>
          <w:sz w:val="28"/>
          <w:szCs w:val="28"/>
        </w:rPr>
        <w:t>8.19. Работодатель обязуется предоставлять работнику, для которых колледж  является основным местом работы дополнительный краткосрочный</w:t>
      </w:r>
      <w:r w:rsidRPr="0031042C">
        <w:rPr>
          <w:rFonts w:ascii="Times New Roman" w:hAnsi="Times New Roman" w:cs="Times New Roman"/>
          <w:color w:val="FF0000"/>
          <w:sz w:val="28"/>
          <w:szCs w:val="28"/>
        </w:rPr>
        <w:t xml:space="preserve"> </w:t>
      </w:r>
      <w:r w:rsidRPr="0031042C">
        <w:rPr>
          <w:rFonts w:ascii="Times New Roman" w:hAnsi="Times New Roman" w:cs="Times New Roman"/>
          <w:sz w:val="28"/>
          <w:szCs w:val="28"/>
        </w:rPr>
        <w:t xml:space="preserve">оплачиваемый отпуск за счет средств от приносящей доход деятельности в количестве одного календарного дня, </w:t>
      </w:r>
      <w:r w:rsidRPr="0031042C">
        <w:rPr>
          <w:rFonts w:ascii="Times New Roman" w:hAnsi="Times New Roman" w:cs="Times New Roman"/>
          <w:sz w:val="28"/>
          <w:szCs w:val="28"/>
          <w:lang w:eastAsia="ar-SA"/>
        </w:rPr>
        <w:t>при отсутствии дней нетрудоспособности в течение одиннадцати месяцев  предшествующих началу ежегодного  очередного оплачиваемого отпуска в БПОУ ВО "ЧМК".</w:t>
      </w:r>
    </w:p>
    <w:p w:rsidR="0031042C" w:rsidRDefault="0031042C" w:rsidP="0031042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1042C">
        <w:rPr>
          <w:rFonts w:ascii="Times New Roman" w:hAnsi="Times New Roman" w:cs="Times New Roman"/>
          <w:sz w:val="28"/>
          <w:szCs w:val="28"/>
          <w:lang w:eastAsia="ar-SA"/>
        </w:rPr>
        <w:t xml:space="preserve">Данный краткосрочный отпуск должен быть присоединен  </w:t>
      </w:r>
      <w:r w:rsidRPr="0031042C">
        <w:rPr>
          <w:rFonts w:ascii="Times New Roman" w:hAnsi="Times New Roman" w:cs="Times New Roman"/>
          <w:sz w:val="28"/>
          <w:szCs w:val="28"/>
        </w:rPr>
        <w:t>к ежегодному оплачиваемому отпуску.</w:t>
      </w:r>
    </w:p>
    <w:p w:rsidR="00CF61D3" w:rsidRPr="00352AF8" w:rsidRDefault="00B94857" w:rsidP="00CF61D3">
      <w:pPr>
        <w:autoSpaceDE w:val="0"/>
        <w:autoSpaceDN w:val="0"/>
        <w:adjustRightInd w:val="0"/>
        <w:spacing w:after="0" w:line="240" w:lineRule="auto"/>
        <w:ind w:firstLine="567"/>
        <w:jc w:val="both"/>
        <w:rPr>
          <w:rFonts w:ascii="Times New Roman" w:hAnsi="Times New Roman" w:cs="Times New Roman"/>
          <w:sz w:val="28"/>
          <w:szCs w:val="28"/>
        </w:rPr>
      </w:pPr>
      <w:r w:rsidRPr="00352AF8">
        <w:rPr>
          <w:rFonts w:ascii="Times New Roman" w:hAnsi="Times New Roman" w:cs="Times New Roman"/>
          <w:sz w:val="28"/>
          <w:szCs w:val="28"/>
        </w:rPr>
        <w:lastRenderedPageBreak/>
        <w:t>8</w:t>
      </w:r>
      <w:r w:rsidR="0031042C">
        <w:rPr>
          <w:rFonts w:ascii="Times New Roman" w:hAnsi="Times New Roman" w:cs="Times New Roman"/>
          <w:sz w:val="28"/>
          <w:szCs w:val="28"/>
        </w:rPr>
        <w:t>.20</w:t>
      </w:r>
      <w:r w:rsidR="007F6BF4" w:rsidRPr="00352AF8">
        <w:rPr>
          <w:rFonts w:ascii="Times New Roman" w:hAnsi="Times New Roman" w:cs="Times New Roman"/>
          <w:sz w:val="28"/>
          <w:szCs w:val="28"/>
        </w:rPr>
        <w:t>.</w:t>
      </w:r>
      <w:r w:rsidR="007F6BF4" w:rsidRPr="00352AF8">
        <w:rPr>
          <w:rFonts w:ascii="Times New Roman" w:eastAsia="Times New Roman" w:hAnsi="Times New Roman" w:cs="Times New Roman"/>
          <w:color w:val="000000"/>
          <w:sz w:val="28"/>
          <w:szCs w:val="28"/>
        </w:rPr>
        <w:t xml:space="preserve"> </w:t>
      </w:r>
      <w:r w:rsidR="007F6BF4" w:rsidRPr="00352AF8">
        <w:rPr>
          <w:rFonts w:ascii="Times New Roman" w:hAnsi="Times New Roman" w:cs="Times New Roman"/>
          <w:sz w:val="28"/>
          <w:szCs w:val="28"/>
        </w:rPr>
        <w:t>В целях социальной защищенности</w:t>
      </w:r>
      <w:r w:rsidR="002432C4" w:rsidRPr="00352AF8">
        <w:rPr>
          <w:rFonts w:ascii="Times New Roman" w:hAnsi="Times New Roman" w:cs="Times New Roman"/>
          <w:sz w:val="28"/>
          <w:szCs w:val="28"/>
        </w:rPr>
        <w:t xml:space="preserve"> </w:t>
      </w:r>
      <w:r w:rsidR="00CF61D3" w:rsidRPr="00352AF8">
        <w:rPr>
          <w:rFonts w:ascii="Times New Roman" w:hAnsi="Times New Roman" w:cs="Times New Roman"/>
          <w:sz w:val="28"/>
          <w:szCs w:val="28"/>
        </w:rPr>
        <w:t xml:space="preserve">при наличии средств от приносящей доход деятельности </w:t>
      </w:r>
      <w:r w:rsidR="00A66121" w:rsidRPr="00352AF8">
        <w:rPr>
          <w:rFonts w:ascii="Times New Roman" w:hAnsi="Times New Roman" w:cs="Times New Roman"/>
          <w:sz w:val="28"/>
          <w:szCs w:val="28"/>
        </w:rPr>
        <w:t xml:space="preserve">работникам БПОУ ВО «ЧМК» </w:t>
      </w:r>
      <w:r w:rsidR="002432C4" w:rsidRPr="00352AF8">
        <w:rPr>
          <w:rFonts w:ascii="Times New Roman" w:hAnsi="Times New Roman" w:cs="Times New Roman"/>
          <w:sz w:val="28"/>
          <w:szCs w:val="28"/>
        </w:rPr>
        <w:t>по решению работодателя на основании письменного заявления</w:t>
      </w:r>
      <w:r w:rsidR="007F6BF4" w:rsidRPr="00352AF8">
        <w:rPr>
          <w:rFonts w:ascii="Times New Roman" w:hAnsi="Times New Roman" w:cs="Times New Roman"/>
          <w:sz w:val="28"/>
          <w:szCs w:val="28"/>
        </w:rPr>
        <w:t xml:space="preserve"> работник</w:t>
      </w:r>
      <w:r w:rsidR="002432C4" w:rsidRPr="00352AF8">
        <w:rPr>
          <w:rFonts w:ascii="Times New Roman" w:hAnsi="Times New Roman" w:cs="Times New Roman"/>
          <w:sz w:val="28"/>
          <w:szCs w:val="28"/>
        </w:rPr>
        <w:t>а</w:t>
      </w:r>
      <w:r w:rsidR="007F6BF4" w:rsidRPr="00352AF8">
        <w:rPr>
          <w:rFonts w:ascii="Times New Roman" w:hAnsi="Times New Roman" w:cs="Times New Roman"/>
          <w:sz w:val="28"/>
          <w:szCs w:val="28"/>
        </w:rPr>
        <w:t xml:space="preserve"> </w:t>
      </w:r>
      <w:r w:rsidR="002432C4" w:rsidRPr="00352AF8">
        <w:rPr>
          <w:rFonts w:ascii="Times New Roman" w:hAnsi="Times New Roman" w:cs="Times New Roman"/>
          <w:sz w:val="28"/>
          <w:szCs w:val="28"/>
        </w:rPr>
        <w:t>оказывается материальная помощь</w:t>
      </w:r>
      <w:r w:rsidR="00CF61D3" w:rsidRPr="00352AF8">
        <w:rPr>
          <w:rFonts w:ascii="Times New Roman" w:hAnsi="Times New Roman" w:cs="Times New Roman"/>
          <w:sz w:val="28"/>
          <w:szCs w:val="28"/>
        </w:rPr>
        <w:t xml:space="preserve"> в следующих случаях:</w:t>
      </w:r>
    </w:p>
    <w:p w:rsidR="007F6BF4" w:rsidRPr="00475F39" w:rsidRDefault="00CF61D3" w:rsidP="00E2775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75F39">
        <w:rPr>
          <w:rFonts w:ascii="Times New Roman" w:hAnsi="Times New Roman" w:cs="Times New Roman"/>
          <w:sz w:val="28"/>
          <w:szCs w:val="28"/>
        </w:rPr>
        <w:t>8</w:t>
      </w:r>
      <w:r w:rsidR="0031042C">
        <w:rPr>
          <w:rFonts w:ascii="Times New Roman" w:hAnsi="Times New Roman" w:cs="Times New Roman"/>
          <w:sz w:val="28"/>
          <w:szCs w:val="28"/>
        </w:rPr>
        <w:t>.20</w:t>
      </w:r>
      <w:r w:rsidR="007F6BF4" w:rsidRPr="00475F39">
        <w:rPr>
          <w:rFonts w:ascii="Times New Roman" w:hAnsi="Times New Roman" w:cs="Times New Roman"/>
          <w:sz w:val="28"/>
          <w:szCs w:val="28"/>
        </w:rPr>
        <w:t>.</w:t>
      </w:r>
      <w:r w:rsidR="0023164D" w:rsidRPr="00475F39">
        <w:rPr>
          <w:rFonts w:ascii="Times New Roman" w:hAnsi="Times New Roman" w:cs="Times New Roman"/>
          <w:sz w:val="28"/>
          <w:szCs w:val="28"/>
        </w:rPr>
        <w:t>1</w:t>
      </w:r>
      <w:r w:rsidR="007F6BF4" w:rsidRPr="00475F39">
        <w:rPr>
          <w:rFonts w:ascii="Times New Roman" w:hAnsi="Times New Roman" w:cs="Times New Roman"/>
          <w:sz w:val="28"/>
          <w:szCs w:val="28"/>
        </w:rPr>
        <w:t xml:space="preserve">. </w:t>
      </w:r>
      <w:r w:rsidR="00E27750" w:rsidRPr="00475F39">
        <w:rPr>
          <w:rFonts w:ascii="Times New Roman" w:hAnsi="Times New Roman" w:cs="Times New Roman"/>
          <w:sz w:val="28"/>
          <w:szCs w:val="28"/>
        </w:rPr>
        <w:t>В размере не более 1 МРОТ, установленного федеральным законодательством:</w:t>
      </w:r>
    </w:p>
    <w:p w:rsidR="007F6BF4" w:rsidRPr="00475F39" w:rsidRDefault="007F6BF4" w:rsidP="00CF61D3">
      <w:pPr>
        <w:pStyle w:val="a4"/>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475F39">
        <w:rPr>
          <w:rFonts w:ascii="Times New Roman" w:hAnsi="Times New Roman" w:cs="Times New Roman"/>
          <w:sz w:val="28"/>
          <w:szCs w:val="28"/>
        </w:rPr>
        <w:t>в случае смерти (гибели) супруга, супруги, детей, родителей (усыновленных и усыновителей) при предъявлении свидетельства о смерти и документов, подтверждающих родство, копии которых прилагаются к заявлению.</w:t>
      </w:r>
    </w:p>
    <w:p w:rsidR="007F6BF4" w:rsidRPr="00475F39" w:rsidRDefault="007F6BF4" w:rsidP="00CF61D3">
      <w:pPr>
        <w:pStyle w:val="a4"/>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475F39">
        <w:rPr>
          <w:rFonts w:ascii="Times New Roman" w:hAnsi="Times New Roman" w:cs="Times New Roman"/>
          <w:sz w:val="28"/>
          <w:szCs w:val="28"/>
        </w:rPr>
        <w:t>В случае смерти (гибели) работника материальная помощь может выплачиваться одному из членов его семьи (супруг, супруга, дети, родители (усыновленные и усыновители) на основании его заявления при предъявлении свидетельства о смерти и документов, подтверждающих принадлежность к членам семьи работника, копии которых прилагаются к заявлению;</w:t>
      </w:r>
    </w:p>
    <w:p w:rsidR="007F6BF4" w:rsidRPr="00475F39" w:rsidRDefault="00CF61D3" w:rsidP="00CF61D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75F39">
        <w:rPr>
          <w:rFonts w:ascii="Times New Roman" w:hAnsi="Times New Roman" w:cs="Times New Roman"/>
          <w:sz w:val="28"/>
          <w:szCs w:val="28"/>
        </w:rPr>
        <w:t xml:space="preserve">б) </w:t>
      </w:r>
      <w:r w:rsidR="007F6BF4" w:rsidRPr="00475F39">
        <w:rPr>
          <w:rFonts w:ascii="Times New Roman" w:hAnsi="Times New Roman" w:cs="Times New Roman"/>
          <w:sz w:val="28"/>
          <w:szCs w:val="28"/>
        </w:rPr>
        <w:t>в случае причинения работнику материального ущерба в результате пожара или стихийного бедствия и иных непредвиденных обстоятельств (квартирная кража, авария систем водоснабжения, отопления и другие обстоятельства) при предъявлении справок из соответствующих органов (местного самоуправления, внутренних дел, противопожарной службы и других), копии которых прилагаются к заявлению;</w:t>
      </w:r>
    </w:p>
    <w:p w:rsidR="007F6BF4" w:rsidRPr="00475F39" w:rsidRDefault="00CF61D3" w:rsidP="00CF61D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75F39">
        <w:rPr>
          <w:rFonts w:ascii="Times New Roman" w:hAnsi="Times New Roman" w:cs="Times New Roman"/>
          <w:sz w:val="28"/>
          <w:szCs w:val="28"/>
        </w:rPr>
        <w:t xml:space="preserve">в) </w:t>
      </w:r>
      <w:r w:rsidR="007F6BF4" w:rsidRPr="00475F39">
        <w:rPr>
          <w:rFonts w:ascii="Times New Roman" w:hAnsi="Times New Roman" w:cs="Times New Roman"/>
          <w:sz w:val="28"/>
          <w:szCs w:val="28"/>
        </w:rPr>
        <w:t>в случае длительного лечения  работника в связи с увечьем, несчастным случаем, аварией при наличии показаний лечащего врача для лечения и невозможности получения бесплатной медицинской помощи в государственной или муниципальной системах здравоохранения при предъявлении документов, подтверждающих расходы, копии которых прилагаются к заявлению (копии договора об оказании соответствующих медицинских услуг, копии кассовых чеков, квитанций);</w:t>
      </w:r>
    </w:p>
    <w:p w:rsidR="007F6BF4" w:rsidRPr="00475F39" w:rsidRDefault="00CF61D3" w:rsidP="00CF61D3">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475F39">
        <w:rPr>
          <w:rFonts w:ascii="Times New Roman" w:hAnsi="Times New Roman" w:cs="Times New Roman"/>
          <w:sz w:val="28"/>
          <w:szCs w:val="28"/>
        </w:rPr>
        <w:t xml:space="preserve">г) </w:t>
      </w:r>
      <w:r w:rsidR="007F6BF4" w:rsidRPr="00475F39">
        <w:rPr>
          <w:rFonts w:ascii="Times New Roman" w:hAnsi="Times New Roman" w:cs="Times New Roman"/>
          <w:sz w:val="28"/>
          <w:szCs w:val="28"/>
        </w:rPr>
        <w:t>в случае необходимости и по другим уважительным причинам, подтвержденным документами.</w:t>
      </w:r>
    </w:p>
    <w:p w:rsidR="007F6BF4" w:rsidRPr="00475F39" w:rsidRDefault="00AF513D" w:rsidP="00CF61D3">
      <w:pPr>
        <w:pStyle w:val="a4"/>
        <w:widowControl w:val="0"/>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w:t>
      </w:r>
      <w:r w:rsidR="0031042C">
        <w:rPr>
          <w:rFonts w:ascii="Times New Roman" w:hAnsi="Times New Roman" w:cs="Times New Roman"/>
          <w:sz w:val="28"/>
          <w:szCs w:val="28"/>
        </w:rPr>
        <w:t>21</w:t>
      </w:r>
      <w:r w:rsidR="00CF61D3" w:rsidRPr="00475F39">
        <w:rPr>
          <w:rFonts w:ascii="Times New Roman" w:hAnsi="Times New Roman" w:cs="Times New Roman"/>
          <w:sz w:val="28"/>
          <w:szCs w:val="28"/>
        </w:rPr>
        <w:t>.</w:t>
      </w:r>
      <w:r w:rsidR="007F6BF4" w:rsidRPr="00475F39">
        <w:rPr>
          <w:rFonts w:ascii="Times New Roman" w:hAnsi="Times New Roman" w:cs="Times New Roman"/>
          <w:sz w:val="28"/>
          <w:szCs w:val="28"/>
        </w:rPr>
        <w:t xml:space="preserve"> Решение о выплате материальной помощи в случаях, указанных в пункте </w:t>
      </w:r>
      <w:r w:rsidR="00CF61D3" w:rsidRPr="00475F39">
        <w:rPr>
          <w:rFonts w:ascii="Times New Roman" w:hAnsi="Times New Roman" w:cs="Times New Roman"/>
          <w:sz w:val="28"/>
          <w:szCs w:val="28"/>
        </w:rPr>
        <w:t>8</w:t>
      </w:r>
      <w:r w:rsidR="0031042C">
        <w:rPr>
          <w:rFonts w:ascii="Times New Roman" w:hAnsi="Times New Roman" w:cs="Times New Roman"/>
          <w:sz w:val="28"/>
          <w:szCs w:val="28"/>
        </w:rPr>
        <w:t>.20</w:t>
      </w:r>
      <w:r w:rsidR="007F6BF4" w:rsidRPr="00475F39">
        <w:rPr>
          <w:rFonts w:ascii="Times New Roman" w:hAnsi="Times New Roman" w:cs="Times New Roman"/>
          <w:sz w:val="28"/>
          <w:szCs w:val="28"/>
        </w:rPr>
        <w:t xml:space="preserve">.1 настоящего Положения, и ее размере принимается на основании мотивированного заявления работника или члена его семьи, согласованного с  председателем ППО работников. </w:t>
      </w:r>
    </w:p>
    <w:p w:rsidR="007F6BF4" w:rsidRPr="00475F39" w:rsidRDefault="0031042C" w:rsidP="00CF61D3">
      <w:pPr>
        <w:pStyle w:val="a4"/>
        <w:widowControl w:val="0"/>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8.22</w:t>
      </w:r>
      <w:r w:rsidR="00A66121" w:rsidRPr="00475F39">
        <w:rPr>
          <w:rFonts w:ascii="Times New Roman" w:hAnsi="Times New Roman" w:cs="Times New Roman"/>
          <w:sz w:val="28"/>
          <w:szCs w:val="28"/>
        </w:rPr>
        <w:t>.</w:t>
      </w:r>
      <w:r w:rsidR="007F6BF4" w:rsidRPr="00475F39">
        <w:rPr>
          <w:rFonts w:ascii="Times New Roman" w:hAnsi="Times New Roman" w:cs="Times New Roman"/>
          <w:sz w:val="28"/>
          <w:szCs w:val="28"/>
        </w:rPr>
        <w:t xml:space="preserve"> Размеры и выплата материальной помощи не зависят от наличия у работника дисциплинарных взысканий.</w:t>
      </w:r>
    </w:p>
    <w:p w:rsidR="007F6BF4" w:rsidRPr="00475F39" w:rsidRDefault="00D328D0" w:rsidP="00CF61D3">
      <w:pPr>
        <w:pStyle w:val="Default"/>
        <w:ind w:firstLine="567"/>
        <w:jc w:val="both"/>
        <w:rPr>
          <w:sz w:val="28"/>
          <w:szCs w:val="28"/>
        </w:rPr>
      </w:pPr>
      <w:r w:rsidRPr="00475F39">
        <w:rPr>
          <w:sz w:val="28"/>
          <w:szCs w:val="28"/>
        </w:rPr>
        <w:t>8.</w:t>
      </w:r>
      <w:r w:rsidR="0031042C">
        <w:rPr>
          <w:sz w:val="28"/>
          <w:szCs w:val="28"/>
        </w:rPr>
        <w:t>23</w:t>
      </w:r>
      <w:r w:rsidR="00A66121" w:rsidRPr="00475F39">
        <w:rPr>
          <w:sz w:val="28"/>
          <w:szCs w:val="28"/>
        </w:rPr>
        <w:t>.</w:t>
      </w:r>
      <w:r w:rsidR="007F6BF4" w:rsidRPr="00475F39">
        <w:rPr>
          <w:sz w:val="28"/>
          <w:szCs w:val="28"/>
        </w:rPr>
        <w:t xml:space="preserve"> Выплата материальной помощи распространяется на всех штатных работников, для которых колледж  является основным местом работы.</w:t>
      </w:r>
    </w:p>
    <w:p w:rsidR="00671EC7" w:rsidRPr="00475F39" w:rsidRDefault="0031042C" w:rsidP="00671EC7">
      <w:pPr>
        <w:pStyle w:val="Default"/>
        <w:ind w:firstLine="567"/>
        <w:jc w:val="both"/>
        <w:rPr>
          <w:sz w:val="28"/>
          <w:szCs w:val="28"/>
        </w:rPr>
      </w:pPr>
      <w:r>
        <w:rPr>
          <w:sz w:val="28"/>
          <w:szCs w:val="28"/>
        </w:rPr>
        <w:t>8.24</w:t>
      </w:r>
      <w:r w:rsidR="00671EC7" w:rsidRPr="00475F39">
        <w:rPr>
          <w:sz w:val="28"/>
          <w:szCs w:val="28"/>
        </w:rPr>
        <w:t xml:space="preserve">. Для обеспечения увеличения заработной платы начинающим преподавателям, не имеющим квалификационной категории, не имеющим стажа работы по должности преподавателя (учителя), установить стимулирующую выплату за счет экономии фонда оплаты труда, </w:t>
      </w:r>
      <w:r w:rsidR="0014021D" w:rsidRPr="00475F39">
        <w:rPr>
          <w:sz w:val="28"/>
          <w:szCs w:val="28"/>
        </w:rPr>
        <w:t xml:space="preserve">в течение первых двух лет с даты начала работы </w:t>
      </w:r>
      <w:r w:rsidR="00671EC7" w:rsidRPr="00475F39">
        <w:rPr>
          <w:sz w:val="28"/>
          <w:szCs w:val="28"/>
        </w:rPr>
        <w:t xml:space="preserve">в колледже, в соответствии с приказом </w:t>
      </w:r>
      <w:r w:rsidR="00671EC7" w:rsidRPr="00475F39">
        <w:rPr>
          <w:sz w:val="28"/>
          <w:szCs w:val="28"/>
        </w:rPr>
        <w:lastRenderedPageBreak/>
        <w:t xml:space="preserve">директора, на основании ходатайства руководителя структурного подразделения. </w:t>
      </w:r>
    </w:p>
    <w:p w:rsidR="002C21F3" w:rsidRPr="00865751" w:rsidRDefault="002C21F3" w:rsidP="00067467">
      <w:pPr>
        <w:spacing w:after="0" w:line="240" w:lineRule="auto"/>
        <w:ind w:firstLine="720"/>
      </w:pPr>
    </w:p>
    <w:p w:rsidR="00067467" w:rsidRPr="00865751" w:rsidRDefault="008D23E9" w:rsidP="00067467">
      <w:pPr>
        <w:pStyle w:val="21"/>
        <w:tabs>
          <w:tab w:val="left" w:pos="360"/>
          <w:tab w:val="left" w:pos="1080"/>
          <w:tab w:val="left" w:pos="1260"/>
        </w:tabs>
        <w:ind w:firstLine="720"/>
        <w:jc w:val="center"/>
        <w:rPr>
          <w:b/>
          <w:szCs w:val="28"/>
        </w:rPr>
      </w:pPr>
      <w:r w:rsidRPr="00865751">
        <w:rPr>
          <w:b/>
          <w:szCs w:val="28"/>
        </w:rPr>
        <w:t>9</w:t>
      </w:r>
      <w:r w:rsidR="00067467" w:rsidRPr="00865751">
        <w:rPr>
          <w:b/>
          <w:szCs w:val="28"/>
        </w:rPr>
        <w:t>. Гарантии профсоюзной деятельности.</w:t>
      </w:r>
    </w:p>
    <w:p w:rsidR="00067467" w:rsidRPr="00865751" w:rsidRDefault="00067467" w:rsidP="00067467">
      <w:pPr>
        <w:pStyle w:val="21"/>
        <w:tabs>
          <w:tab w:val="left" w:pos="360"/>
          <w:tab w:val="left" w:pos="1080"/>
          <w:tab w:val="left" w:pos="1260"/>
        </w:tabs>
        <w:ind w:firstLine="720"/>
        <w:jc w:val="center"/>
        <w:rPr>
          <w:b/>
          <w:iCs/>
          <w:szCs w:val="28"/>
        </w:rPr>
      </w:pPr>
    </w:p>
    <w:p w:rsidR="00BD7452" w:rsidRPr="00BD7452" w:rsidRDefault="00BD7452" w:rsidP="00BD7452">
      <w:pPr>
        <w:spacing w:line="240" w:lineRule="auto"/>
        <w:ind w:firstLine="709"/>
        <w:contextualSpacing/>
        <w:jc w:val="both"/>
        <w:rPr>
          <w:rFonts w:ascii="Times New Roman" w:eastAsia="Times New Roman" w:hAnsi="Times New Roman" w:cs="Times New Roman"/>
          <w:sz w:val="28"/>
          <w:szCs w:val="28"/>
        </w:rPr>
      </w:pPr>
      <w:r w:rsidRPr="00BD7452">
        <w:rPr>
          <w:rFonts w:ascii="Times New Roman" w:eastAsia="Times New Roman" w:hAnsi="Times New Roman" w:cs="Times New Roman"/>
          <w:sz w:val="28"/>
          <w:szCs w:val="28"/>
        </w:rPr>
        <w:t>Основывается на понимании, что совместная деятельность направлена на всемерное улучшение социального положения ко</w:t>
      </w:r>
      <w:r w:rsidRPr="00BD7452">
        <w:rPr>
          <w:rFonts w:ascii="Times New Roman" w:hAnsi="Times New Roman" w:cs="Times New Roman"/>
          <w:sz w:val="28"/>
          <w:szCs w:val="28"/>
        </w:rPr>
        <w:t>ллектива и деятельности БПОУ ВО "ЧМК"</w:t>
      </w:r>
      <w:r w:rsidRPr="00BD7452">
        <w:rPr>
          <w:rFonts w:ascii="Times New Roman" w:eastAsia="Times New Roman" w:hAnsi="Times New Roman" w:cs="Times New Roman"/>
          <w:sz w:val="28"/>
          <w:szCs w:val="28"/>
        </w:rPr>
        <w:t xml:space="preserve"> в целом, на укрепление его авторитета, как центра образо</w:t>
      </w:r>
      <w:r w:rsidRPr="00BD7452">
        <w:rPr>
          <w:rFonts w:ascii="Times New Roman" w:hAnsi="Times New Roman" w:cs="Times New Roman"/>
          <w:sz w:val="28"/>
          <w:szCs w:val="28"/>
        </w:rPr>
        <w:t>вания</w:t>
      </w:r>
      <w:r w:rsidRPr="00BD7452">
        <w:rPr>
          <w:rFonts w:ascii="Times New Roman" w:eastAsia="Times New Roman" w:hAnsi="Times New Roman" w:cs="Times New Roman"/>
          <w:sz w:val="28"/>
          <w:szCs w:val="28"/>
        </w:rPr>
        <w:t>.</w:t>
      </w:r>
    </w:p>
    <w:p w:rsidR="00BD7452" w:rsidRPr="00BD7452" w:rsidRDefault="00BD7452" w:rsidP="00BD7452">
      <w:pPr>
        <w:spacing w:line="240" w:lineRule="auto"/>
        <w:ind w:firstLine="709"/>
        <w:contextualSpacing/>
        <w:jc w:val="both"/>
        <w:rPr>
          <w:rFonts w:ascii="Times New Roman" w:eastAsia="Times New Roman" w:hAnsi="Times New Roman" w:cs="Times New Roman"/>
          <w:sz w:val="28"/>
          <w:szCs w:val="28"/>
        </w:rPr>
      </w:pPr>
      <w:r w:rsidRPr="00BD7452">
        <w:rPr>
          <w:rFonts w:ascii="Times New Roman" w:eastAsia="Times New Roman" w:hAnsi="Times New Roman" w:cs="Times New Roman"/>
          <w:sz w:val="28"/>
          <w:szCs w:val="28"/>
        </w:rPr>
        <w:t xml:space="preserve">Взаимоотношения строятся на основе действующего законодательства, Устава </w:t>
      </w:r>
      <w:r w:rsidRPr="00BD7452">
        <w:rPr>
          <w:rFonts w:ascii="Times New Roman" w:hAnsi="Times New Roman" w:cs="Times New Roman"/>
          <w:sz w:val="28"/>
          <w:szCs w:val="28"/>
        </w:rPr>
        <w:t>БПОУ ВО "ЧМК"</w:t>
      </w:r>
      <w:r w:rsidRPr="00BD7452">
        <w:rPr>
          <w:rFonts w:ascii="Times New Roman" w:eastAsia="Times New Roman" w:hAnsi="Times New Roman" w:cs="Times New Roman"/>
          <w:sz w:val="28"/>
          <w:szCs w:val="28"/>
        </w:rPr>
        <w:t>, Правил внутреннего распорядка</w:t>
      </w:r>
      <w:r w:rsidRPr="00BD7452">
        <w:rPr>
          <w:rFonts w:ascii="Times New Roman" w:hAnsi="Times New Roman" w:cs="Times New Roman"/>
          <w:sz w:val="28"/>
          <w:szCs w:val="28"/>
        </w:rPr>
        <w:t>.</w:t>
      </w:r>
      <w:r w:rsidRPr="00BD7452">
        <w:rPr>
          <w:rFonts w:ascii="Times New Roman" w:eastAsia="Times New Roman" w:hAnsi="Times New Roman" w:cs="Times New Roman"/>
          <w:sz w:val="28"/>
          <w:szCs w:val="28"/>
        </w:rPr>
        <w:t xml:space="preserve"> </w:t>
      </w:r>
    </w:p>
    <w:p w:rsidR="00BD7452" w:rsidRPr="00BD7452" w:rsidRDefault="00BD7452" w:rsidP="00BD7452">
      <w:pPr>
        <w:spacing w:line="240" w:lineRule="auto"/>
        <w:ind w:firstLine="709"/>
        <w:contextualSpacing/>
        <w:jc w:val="both"/>
        <w:rPr>
          <w:rFonts w:ascii="Times New Roman" w:eastAsia="Times New Roman" w:hAnsi="Times New Roman" w:cs="Times New Roman"/>
          <w:sz w:val="28"/>
          <w:szCs w:val="28"/>
        </w:rPr>
      </w:pPr>
      <w:r w:rsidRPr="00BD7452">
        <w:rPr>
          <w:rFonts w:ascii="Times New Roman" w:eastAsia="Times New Roman" w:hAnsi="Times New Roman" w:cs="Times New Roman"/>
          <w:sz w:val="28"/>
          <w:szCs w:val="28"/>
        </w:rPr>
        <w:t>9.1 Взаимодействие Работодателя и Профсоюзной организации</w:t>
      </w:r>
    </w:p>
    <w:p w:rsidR="00BD7452" w:rsidRPr="00BD7452" w:rsidRDefault="00BD7452" w:rsidP="00BD7452">
      <w:pPr>
        <w:spacing w:line="240" w:lineRule="auto"/>
        <w:ind w:firstLine="709"/>
        <w:contextualSpacing/>
        <w:jc w:val="both"/>
        <w:rPr>
          <w:rFonts w:ascii="Times New Roman" w:eastAsia="Times New Roman" w:hAnsi="Times New Roman" w:cs="Times New Roman"/>
          <w:sz w:val="28"/>
          <w:szCs w:val="28"/>
        </w:rPr>
      </w:pPr>
      <w:r w:rsidRPr="00BD7452">
        <w:rPr>
          <w:rFonts w:ascii="Times New Roman" w:eastAsia="Times New Roman" w:hAnsi="Times New Roman" w:cs="Times New Roman"/>
          <w:sz w:val="28"/>
          <w:szCs w:val="28"/>
        </w:rPr>
        <w:t>Работодатель и Профсоюзный комитет обязуются:</w:t>
      </w:r>
    </w:p>
    <w:p w:rsidR="00BD7452" w:rsidRPr="00BD7452" w:rsidRDefault="00BD7452" w:rsidP="00BD7452">
      <w:pPr>
        <w:numPr>
          <w:ilvl w:val="0"/>
          <w:numId w:val="8"/>
        </w:numPr>
        <w:spacing w:after="0" w:line="240" w:lineRule="auto"/>
        <w:ind w:left="0" w:firstLine="709"/>
        <w:contextualSpacing/>
        <w:jc w:val="both"/>
        <w:rPr>
          <w:rFonts w:ascii="Times New Roman" w:eastAsia="Times New Roman" w:hAnsi="Times New Roman" w:cs="Times New Roman"/>
          <w:sz w:val="28"/>
          <w:szCs w:val="28"/>
        </w:rPr>
      </w:pPr>
      <w:r w:rsidRPr="00BD7452">
        <w:rPr>
          <w:rFonts w:ascii="Times New Roman" w:eastAsia="Times New Roman" w:hAnsi="Times New Roman" w:cs="Times New Roman"/>
          <w:sz w:val="28"/>
          <w:szCs w:val="28"/>
        </w:rPr>
        <w:t>сотрудничать в рамках законодательства по всем вопросам деятельности</w:t>
      </w:r>
      <w:r w:rsidRPr="00BD7452">
        <w:rPr>
          <w:rFonts w:ascii="Times New Roman" w:hAnsi="Times New Roman" w:cs="Times New Roman"/>
          <w:sz w:val="28"/>
          <w:szCs w:val="28"/>
        </w:rPr>
        <w:t xml:space="preserve"> БПОУ ВО "ЧМК";</w:t>
      </w:r>
    </w:p>
    <w:p w:rsidR="00BD7452" w:rsidRPr="00BD7452" w:rsidRDefault="00BD7452" w:rsidP="00BD7452">
      <w:pPr>
        <w:numPr>
          <w:ilvl w:val="0"/>
          <w:numId w:val="8"/>
        </w:numPr>
        <w:spacing w:after="0" w:line="240" w:lineRule="auto"/>
        <w:ind w:left="0" w:firstLine="709"/>
        <w:contextualSpacing/>
        <w:jc w:val="both"/>
        <w:rPr>
          <w:rFonts w:ascii="Times New Roman" w:eastAsia="Times New Roman" w:hAnsi="Times New Roman" w:cs="Times New Roman"/>
          <w:sz w:val="28"/>
          <w:szCs w:val="28"/>
        </w:rPr>
      </w:pPr>
      <w:r w:rsidRPr="00BD7452">
        <w:rPr>
          <w:rFonts w:ascii="Times New Roman" w:eastAsia="Times New Roman" w:hAnsi="Times New Roman" w:cs="Times New Roman"/>
          <w:sz w:val="28"/>
          <w:szCs w:val="28"/>
        </w:rPr>
        <w:t>признавать право каждой из сторон, предъявлять справедливые и взаимные требования;</w:t>
      </w:r>
    </w:p>
    <w:p w:rsidR="00BD7452" w:rsidRPr="00BD7452" w:rsidRDefault="00BD7452" w:rsidP="00BD7452">
      <w:pPr>
        <w:numPr>
          <w:ilvl w:val="0"/>
          <w:numId w:val="8"/>
        </w:numPr>
        <w:spacing w:after="0" w:line="240" w:lineRule="auto"/>
        <w:ind w:left="0" w:firstLine="709"/>
        <w:contextualSpacing/>
        <w:jc w:val="both"/>
        <w:rPr>
          <w:rFonts w:ascii="Times New Roman" w:eastAsia="Times New Roman" w:hAnsi="Times New Roman" w:cs="Times New Roman"/>
          <w:sz w:val="28"/>
          <w:szCs w:val="28"/>
        </w:rPr>
      </w:pPr>
      <w:r w:rsidRPr="00BD7452">
        <w:rPr>
          <w:rFonts w:ascii="Times New Roman" w:eastAsia="Times New Roman" w:hAnsi="Times New Roman" w:cs="Times New Roman"/>
          <w:sz w:val="28"/>
          <w:szCs w:val="28"/>
        </w:rPr>
        <w:t>обеспечивать регулярное и полное информирование сторон по всем вопросам, относящимся к их компетенции.</w:t>
      </w:r>
    </w:p>
    <w:p w:rsidR="00BD7452" w:rsidRPr="00BD7452" w:rsidRDefault="00BD7452" w:rsidP="00BD7452">
      <w:pPr>
        <w:spacing w:line="240" w:lineRule="auto"/>
        <w:ind w:firstLine="709"/>
        <w:contextualSpacing/>
        <w:jc w:val="both"/>
        <w:rPr>
          <w:rFonts w:ascii="Times New Roman" w:eastAsia="Times New Roman" w:hAnsi="Times New Roman" w:cs="Times New Roman"/>
          <w:sz w:val="28"/>
          <w:szCs w:val="28"/>
        </w:rPr>
      </w:pPr>
      <w:r w:rsidRPr="00BD7452">
        <w:rPr>
          <w:rFonts w:ascii="Times New Roman" w:eastAsia="Times New Roman" w:hAnsi="Times New Roman" w:cs="Times New Roman"/>
          <w:sz w:val="28"/>
          <w:szCs w:val="28"/>
        </w:rPr>
        <w:t>Все решения по социально-экономическим вопросам, касающимся трудового коллектива, принимаются после взаимных консультаций и обсуждений. Все спорные вопросы решаются на основе взаимного уважения, не допускаются конфликты в трудовом коллективе.</w:t>
      </w:r>
    </w:p>
    <w:p w:rsidR="00BD7452" w:rsidRPr="00BD7452" w:rsidRDefault="00BD7452" w:rsidP="002C10CC">
      <w:pPr>
        <w:spacing w:after="0" w:line="240" w:lineRule="auto"/>
        <w:ind w:firstLine="709"/>
        <w:contextualSpacing/>
        <w:jc w:val="both"/>
        <w:rPr>
          <w:rFonts w:ascii="Times New Roman" w:eastAsia="Times New Roman" w:hAnsi="Times New Roman" w:cs="Times New Roman"/>
          <w:sz w:val="28"/>
          <w:szCs w:val="28"/>
        </w:rPr>
      </w:pPr>
      <w:r w:rsidRPr="00BD7452">
        <w:rPr>
          <w:rFonts w:ascii="Times New Roman" w:eastAsia="Times New Roman" w:hAnsi="Times New Roman" w:cs="Times New Roman"/>
          <w:sz w:val="28"/>
          <w:szCs w:val="28"/>
        </w:rPr>
        <w:t>Стороны договорились, что одной из форм взаимодействия Работодателя и Профсоюзной организации являются официальные письменные запросы и ответы на запросы. Сторона, получившая письменный запрос, обязана в течение от семи до четырнадцати рабочих дней направить письменный ответ другой стороне. Отказ от ответа или несвоевременный ответ рассматриваются как уклонение от законных процедур и нарушение базовых принципов социального партнерства.</w:t>
      </w:r>
    </w:p>
    <w:p w:rsidR="00067467" w:rsidRPr="000B67EA" w:rsidRDefault="00865751" w:rsidP="002C10CC">
      <w:pPr>
        <w:pStyle w:val="af"/>
        <w:spacing w:before="0" w:beforeAutospacing="0" w:after="0" w:afterAutospacing="0" w:line="180" w:lineRule="atLeast"/>
        <w:ind w:firstLine="709"/>
        <w:jc w:val="both"/>
      </w:pPr>
      <w:r w:rsidRPr="000B67EA">
        <w:rPr>
          <w:sz w:val="28"/>
          <w:szCs w:val="28"/>
        </w:rPr>
        <w:t>9</w:t>
      </w:r>
      <w:r w:rsidR="00BD7452">
        <w:rPr>
          <w:sz w:val="28"/>
          <w:szCs w:val="28"/>
        </w:rPr>
        <w:t>.2</w:t>
      </w:r>
      <w:r w:rsidR="00067467" w:rsidRPr="000B67EA">
        <w:rPr>
          <w:sz w:val="28"/>
          <w:szCs w:val="28"/>
        </w:rPr>
        <w:t xml:space="preserve">. </w:t>
      </w:r>
      <w:r w:rsidR="002C10CC">
        <w:rPr>
          <w:rFonts w:eastAsia="MS Mincho"/>
          <w:sz w:val="28"/>
          <w:szCs w:val="28"/>
        </w:rPr>
        <w:t>П</w:t>
      </w:r>
      <w:r w:rsidR="00067467" w:rsidRPr="000B67EA">
        <w:rPr>
          <w:rFonts w:eastAsia="MS Mincho"/>
          <w:sz w:val="28"/>
          <w:szCs w:val="28"/>
        </w:rPr>
        <w:t>рава и гарантии деятельности первичной профсоюзной организации работников организации, выборных профсоюзных органов (профкома) определяются Т</w:t>
      </w:r>
      <w:r w:rsidR="000B67EA" w:rsidRPr="000B67EA">
        <w:rPr>
          <w:rFonts w:eastAsia="MS Mincho"/>
          <w:sz w:val="28"/>
          <w:szCs w:val="28"/>
        </w:rPr>
        <w:t>рудовым кодексом</w:t>
      </w:r>
      <w:r w:rsidR="00067467" w:rsidRPr="000B67EA">
        <w:rPr>
          <w:rFonts w:eastAsia="MS Mincho"/>
          <w:sz w:val="28"/>
          <w:szCs w:val="28"/>
        </w:rPr>
        <w:t xml:space="preserve"> РФ, федеральным законом </w:t>
      </w:r>
      <w:r w:rsidR="000B67EA" w:rsidRPr="000B67EA">
        <w:rPr>
          <w:rFonts w:eastAsia="MS Mincho"/>
          <w:sz w:val="28"/>
          <w:szCs w:val="28"/>
        </w:rPr>
        <w:t xml:space="preserve">от 12.01.1996 № 10-ФЗ </w:t>
      </w:r>
      <w:r w:rsidR="00067467" w:rsidRPr="000B67EA">
        <w:rPr>
          <w:rFonts w:eastAsia="MS Mincho"/>
          <w:sz w:val="28"/>
          <w:szCs w:val="28"/>
        </w:rPr>
        <w:t xml:space="preserve">"О профессиональных союзах, их правах и гарантиях деятельности», законом </w:t>
      </w:r>
      <w:r w:rsidR="000B67EA" w:rsidRPr="000B67EA">
        <w:rPr>
          <w:rFonts w:eastAsia="MS Mincho"/>
          <w:sz w:val="28"/>
          <w:szCs w:val="28"/>
        </w:rPr>
        <w:t xml:space="preserve">Вологодской </w:t>
      </w:r>
      <w:r w:rsidR="00067467" w:rsidRPr="000B67EA">
        <w:rPr>
          <w:rFonts w:eastAsia="MS Mincho"/>
          <w:sz w:val="28"/>
          <w:szCs w:val="28"/>
        </w:rPr>
        <w:t xml:space="preserve">области </w:t>
      </w:r>
      <w:r w:rsidR="000B67EA" w:rsidRPr="000B67EA">
        <w:rPr>
          <w:rFonts w:eastAsia="MS Mincho"/>
          <w:sz w:val="28"/>
          <w:szCs w:val="28"/>
        </w:rPr>
        <w:t xml:space="preserve">от 7.06.2018 № 4352-ОЗ </w:t>
      </w:r>
      <w:r w:rsidR="00067467" w:rsidRPr="000B67EA">
        <w:rPr>
          <w:rFonts w:eastAsia="MS Mincho"/>
          <w:sz w:val="28"/>
          <w:szCs w:val="28"/>
        </w:rPr>
        <w:t>«О социальном партнерстве в Вологодской области»</w:t>
      </w:r>
      <w:r w:rsidR="000B67EA" w:rsidRPr="000B67EA">
        <w:rPr>
          <w:rFonts w:eastAsia="MS Mincho"/>
          <w:sz w:val="28"/>
          <w:szCs w:val="28"/>
        </w:rPr>
        <w:t xml:space="preserve"> (принят Постановлением ЗС Вологодской области от 30.05.2018 № 209)</w:t>
      </w:r>
      <w:r w:rsidR="00067467" w:rsidRPr="000B67EA">
        <w:rPr>
          <w:rFonts w:eastAsia="MS Mincho"/>
          <w:sz w:val="28"/>
          <w:szCs w:val="28"/>
        </w:rPr>
        <w:t>, отраслевыми соглашениями по образовательным организациям  Российской Федерации, Уставом Горно-металлургического профсоюза России, настоящим коллективным договором.</w:t>
      </w:r>
    </w:p>
    <w:p w:rsidR="00067467" w:rsidRPr="000B67EA" w:rsidRDefault="00865751" w:rsidP="002C10CC">
      <w:pPr>
        <w:pStyle w:val="21"/>
        <w:tabs>
          <w:tab w:val="left" w:pos="180"/>
          <w:tab w:val="left" w:pos="900"/>
          <w:tab w:val="left" w:pos="1260"/>
        </w:tabs>
        <w:ind w:firstLine="720"/>
        <w:rPr>
          <w:szCs w:val="28"/>
        </w:rPr>
      </w:pPr>
      <w:r w:rsidRPr="000B67EA">
        <w:rPr>
          <w:szCs w:val="28"/>
        </w:rPr>
        <w:t>9</w:t>
      </w:r>
      <w:r w:rsidR="002C10CC">
        <w:rPr>
          <w:szCs w:val="28"/>
        </w:rPr>
        <w:t>.3</w:t>
      </w:r>
      <w:r w:rsidR="00067467" w:rsidRPr="000B67EA">
        <w:rPr>
          <w:szCs w:val="28"/>
        </w:rPr>
        <w:t>.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работника в связи с его членством в профсоюзе или профсоюзной деятельности.</w:t>
      </w:r>
    </w:p>
    <w:p w:rsidR="00067467" w:rsidRPr="000B67EA" w:rsidRDefault="00865751" w:rsidP="001A396D">
      <w:pPr>
        <w:pStyle w:val="21"/>
        <w:tabs>
          <w:tab w:val="left" w:pos="180"/>
          <w:tab w:val="left" w:pos="900"/>
          <w:tab w:val="left" w:pos="1260"/>
        </w:tabs>
        <w:ind w:firstLine="720"/>
        <w:rPr>
          <w:szCs w:val="28"/>
        </w:rPr>
      </w:pPr>
      <w:r w:rsidRPr="000B67EA">
        <w:rPr>
          <w:szCs w:val="28"/>
        </w:rPr>
        <w:t>9</w:t>
      </w:r>
      <w:r w:rsidR="002C10CC">
        <w:rPr>
          <w:szCs w:val="28"/>
        </w:rPr>
        <w:t>.4</w:t>
      </w:r>
      <w:r w:rsidR="00067467" w:rsidRPr="000B67EA">
        <w:rPr>
          <w:szCs w:val="28"/>
        </w:rPr>
        <w:t xml:space="preserve">. Профсоюз работников организации в лице профкома осуществляет в установленном порядке контроль за соблюдением трудового </w:t>
      </w:r>
      <w:r w:rsidR="00067467" w:rsidRPr="000B67EA">
        <w:rPr>
          <w:szCs w:val="28"/>
        </w:rPr>
        <w:lastRenderedPageBreak/>
        <w:t>законодательства и иных нормативных правовых актов, содержащих нормы трудового права (ст. 370 ТК РФ).</w:t>
      </w:r>
    </w:p>
    <w:p w:rsidR="00067467" w:rsidRPr="000B67EA" w:rsidRDefault="00865751" w:rsidP="001A396D">
      <w:pPr>
        <w:pStyle w:val="21"/>
        <w:tabs>
          <w:tab w:val="left" w:pos="180"/>
          <w:tab w:val="left" w:pos="900"/>
          <w:tab w:val="left" w:pos="1260"/>
        </w:tabs>
        <w:ind w:firstLine="720"/>
        <w:rPr>
          <w:szCs w:val="28"/>
        </w:rPr>
      </w:pPr>
      <w:r w:rsidRPr="000B67EA">
        <w:rPr>
          <w:szCs w:val="28"/>
        </w:rPr>
        <w:t>9</w:t>
      </w:r>
      <w:r w:rsidR="002C10CC">
        <w:rPr>
          <w:szCs w:val="28"/>
        </w:rPr>
        <w:t>.5</w:t>
      </w:r>
      <w:r w:rsidR="00067467" w:rsidRPr="000B67EA">
        <w:rPr>
          <w:szCs w:val="28"/>
        </w:rPr>
        <w:t>. Работодатель признает право Профсоюзного комитета вести переговоры от имени Работников по заключению Коллективного договора, а также по согласованию и учету мотивированного мнения при принятии локальных нормативных актов и в иных установленных Трудовым Кодексом и настоящим Коллективным договором случаях.</w:t>
      </w:r>
    </w:p>
    <w:p w:rsidR="00067467" w:rsidRPr="000B67EA" w:rsidRDefault="00865751" w:rsidP="001A396D">
      <w:pPr>
        <w:pStyle w:val="21"/>
        <w:tabs>
          <w:tab w:val="left" w:pos="180"/>
          <w:tab w:val="left" w:pos="900"/>
          <w:tab w:val="left" w:pos="1260"/>
        </w:tabs>
        <w:ind w:firstLine="720"/>
        <w:rPr>
          <w:szCs w:val="28"/>
        </w:rPr>
      </w:pPr>
      <w:r w:rsidRPr="000B67EA">
        <w:rPr>
          <w:szCs w:val="28"/>
          <w:lang w:eastAsia="ar-SA"/>
        </w:rPr>
        <w:t>9</w:t>
      </w:r>
      <w:r w:rsidR="002C10CC">
        <w:rPr>
          <w:szCs w:val="28"/>
          <w:lang w:eastAsia="ar-SA"/>
        </w:rPr>
        <w:t>.6.</w:t>
      </w:r>
      <w:r w:rsidR="00067467" w:rsidRPr="000B67EA">
        <w:rPr>
          <w:szCs w:val="28"/>
          <w:lang w:eastAsia="ar-SA"/>
        </w:rPr>
        <w:t xml:space="preserve"> 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w:t>
      </w:r>
      <w:r w:rsidR="00067467" w:rsidRPr="000B67EA">
        <w:rPr>
          <w:szCs w:val="28"/>
        </w:rPr>
        <w:t xml:space="preserve"> по вопросам индивидуальных трудовых отношений и непосредственно связанных с ними отношений на условиях, установленных  первичной профсоюзной организацией</w:t>
      </w:r>
      <w:r w:rsidR="00067467" w:rsidRPr="000B67EA">
        <w:rPr>
          <w:szCs w:val="28"/>
          <w:lang w:eastAsia="ar-SA"/>
        </w:rPr>
        <w:t xml:space="preserve"> (ст. 30, 31 ТК РФ). </w:t>
      </w:r>
      <w:r w:rsidR="00067467" w:rsidRPr="000B67EA">
        <w:rPr>
          <w:szCs w:val="28"/>
        </w:rPr>
        <w:t>Условия  предоставления таких полномочий устанавливаются данной первичной  организацией.</w:t>
      </w:r>
    </w:p>
    <w:p w:rsidR="00067467" w:rsidRPr="0020153D" w:rsidRDefault="00865751" w:rsidP="001A396D">
      <w:pPr>
        <w:pStyle w:val="ac"/>
        <w:spacing w:after="0"/>
        <w:ind w:left="0" w:firstLine="720"/>
        <w:jc w:val="both"/>
        <w:rPr>
          <w:sz w:val="28"/>
          <w:szCs w:val="28"/>
        </w:rPr>
      </w:pPr>
      <w:r w:rsidRPr="0020153D">
        <w:rPr>
          <w:sz w:val="28"/>
          <w:szCs w:val="28"/>
        </w:rPr>
        <w:t>9</w:t>
      </w:r>
      <w:r w:rsidR="002C10CC">
        <w:rPr>
          <w:sz w:val="28"/>
          <w:szCs w:val="28"/>
        </w:rPr>
        <w:t>.7.</w:t>
      </w:r>
      <w:r w:rsidR="00067467" w:rsidRPr="0020153D">
        <w:rPr>
          <w:sz w:val="28"/>
          <w:szCs w:val="28"/>
        </w:rPr>
        <w:t xml:space="preserve"> Стороны признают следующие гарантии для избранных (делегированных) в профком работников, не освобожденных от производственной деятельности (работы): </w:t>
      </w:r>
    </w:p>
    <w:p w:rsidR="00067467" w:rsidRPr="00410E9A" w:rsidRDefault="00067467" w:rsidP="001A396D">
      <w:pPr>
        <w:spacing w:after="0" w:line="240" w:lineRule="auto"/>
        <w:ind w:firstLine="720"/>
        <w:jc w:val="both"/>
        <w:rPr>
          <w:rFonts w:ascii="Times New Roman" w:hAnsi="Times New Roman" w:cs="Times New Roman"/>
          <w:sz w:val="28"/>
          <w:szCs w:val="28"/>
        </w:rPr>
      </w:pPr>
      <w:r w:rsidRPr="00410E9A">
        <w:rPr>
          <w:rFonts w:ascii="Times New Roman" w:hAnsi="Times New Roman" w:cs="Times New Roman"/>
          <w:sz w:val="28"/>
          <w:szCs w:val="28"/>
        </w:rPr>
        <w:t xml:space="preserve">- Работники не могут быть подвергнуты дисциплинарному взысканию без </w:t>
      </w:r>
      <w:r w:rsidR="0020153D" w:rsidRPr="00410E9A">
        <w:rPr>
          <w:rFonts w:ascii="Times New Roman" w:hAnsi="Times New Roman" w:cs="Times New Roman"/>
          <w:sz w:val="28"/>
          <w:szCs w:val="28"/>
        </w:rPr>
        <w:t xml:space="preserve">учета мотивированного мнения </w:t>
      </w:r>
      <w:r w:rsidR="00410E9A" w:rsidRPr="00410E9A">
        <w:rPr>
          <w:rFonts w:ascii="Times New Roman" w:hAnsi="Times New Roman" w:cs="Times New Roman"/>
          <w:sz w:val="28"/>
          <w:szCs w:val="28"/>
        </w:rPr>
        <w:t>профкома</w:t>
      </w:r>
      <w:r w:rsidRPr="00410E9A">
        <w:rPr>
          <w:rFonts w:ascii="Times New Roman" w:hAnsi="Times New Roman" w:cs="Times New Roman"/>
          <w:sz w:val="28"/>
          <w:szCs w:val="28"/>
        </w:rPr>
        <w:t>, членами которого они явл</w:t>
      </w:r>
      <w:r w:rsidR="0020153D" w:rsidRPr="00410E9A">
        <w:rPr>
          <w:rFonts w:ascii="Times New Roman" w:hAnsi="Times New Roman" w:cs="Times New Roman"/>
          <w:sz w:val="28"/>
          <w:szCs w:val="28"/>
        </w:rPr>
        <w:t xml:space="preserve">яются, а председатель профкома </w:t>
      </w:r>
      <w:r w:rsidRPr="00410E9A">
        <w:rPr>
          <w:rFonts w:ascii="Times New Roman" w:hAnsi="Times New Roman" w:cs="Times New Roman"/>
          <w:sz w:val="28"/>
          <w:szCs w:val="28"/>
        </w:rPr>
        <w:t>и его заместитель - без пред</w:t>
      </w:r>
      <w:r w:rsidR="00410E9A" w:rsidRPr="00410E9A">
        <w:rPr>
          <w:rFonts w:ascii="Times New Roman" w:hAnsi="Times New Roman" w:cs="Times New Roman"/>
          <w:sz w:val="28"/>
          <w:szCs w:val="28"/>
        </w:rPr>
        <w:t>варительного согласия вышестоящего профсоюзного органа, в порядке и в случаях, установленных законодательством Российской Федерации.</w:t>
      </w:r>
    </w:p>
    <w:p w:rsidR="00067467" w:rsidRPr="00410E9A" w:rsidRDefault="00410E9A" w:rsidP="001A396D">
      <w:pPr>
        <w:spacing w:after="0" w:line="240" w:lineRule="auto"/>
        <w:ind w:firstLine="720"/>
        <w:jc w:val="both"/>
        <w:rPr>
          <w:rFonts w:ascii="Times New Roman" w:hAnsi="Times New Roman" w:cs="Times New Roman"/>
          <w:sz w:val="28"/>
          <w:szCs w:val="28"/>
        </w:rPr>
      </w:pPr>
      <w:r w:rsidRPr="00410E9A">
        <w:rPr>
          <w:rFonts w:ascii="Times New Roman" w:hAnsi="Times New Roman" w:cs="Times New Roman"/>
          <w:sz w:val="28"/>
          <w:szCs w:val="28"/>
        </w:rPr>
        <w:t>- Увольнение по инициативе Р</w:t>
      </w:r>
      <w:r w:rsidR="00067467" w:rsidRPr="00410E9A">
        <w:rPr>
          <w:rFonts w:ascii="Times New Roman" w:hAnsi="Times New Roman" w:cs="Times New Roman"/>
          <w:sz w:val="28"/>
          <w:szCs w:val="28"/>
        </w:rPr>
        <w:t xml:space="preserve">аботодателя лиц, избранных в состав профкома, допускается, помимо соблюдения общего порядка увольнения, лишь с </w:t>
      </w:r>
      <w:r w:rsidRPr="00410E9A">
        <w:rPr>
          <w:rFonts w:ascii="Times New Roman" w:hAnsi="Times New Roman" w:cs="Times New Roman"/>
          <w:sz w:val="28"/>
          <w:szCs w:val="28"/>
        </w:rPr>
        <w:t>учетом мотивированного мнения профкома</w:t>
      </w:r>
      <w:r w:rsidR="00067467" w:rsidRPr="00410E9A">
        <w:rPr>
          <w:rFonts w:ascii="Times New Roman" w:hAnsi="Times New Roman" w:cs="Times New Roman"/>
          <w:sz w:val="28"/>
          <w:szCs w:val="28"/>
        </w:rPr>
        <w:t>, членами которого они явл</w:t>
      </w:r>
      <w:r w:rsidRPr="00410E9A">
        <w:rPr>
          <w:rFonts w:ascii="Times New Roman" w:hAnsi="Times New Roman" w:cs="Times New Roman"/>
          <w:sz w:val="28"/>
          <w:szCs w:val="28"/>
        </w:rPr>
        <w:t xml:space="preserve">яются, а председателя профкома </w:t>
      </w:r>
      <w:r w:rsidR="00067467" w:rsidRPr="00410E9A">
        <w:rPr>
          <w:rFonts w:ascii="Times New Roman" w:hAnsi="Times New Roman" w:cs="Times New Roman"/>
          <w:sz w:val="28"/>
          <w:szCs w:val="28"/>
        </w:rPr>
        <w:t>и его заместителя - с согласия вышестоящего профсоюзного органа</w:t>
      </w:r>
      <w:r w:rsidRPr="00410E9A">
        <w:rPr>
          <w:rFonts w:ascii="Times New Roman" w:hAnsi="Times New Roman" w:cs="Times New Roman"/>
          <w:sz w:val="28"/>
          <w:szCs w:val="28"/>
        </w:rPr>
        <w:t>,</w:t>
      </w:r>
      <w:r w:rsidR="00067467" w:rsidRPr="00410E9A">
        <w:rPr>
          <w:rFonts w:ascii="Times New Roman" w:hAnsi="Times New Roman" w:cs="Times New Roman"/>
          <w:sz w:val="28"/>
          <w:szCs w:val="28"/>
        </w:rPr>
        <w:t xml:space="preserve"> </w:t>
      </w:r>
      <w:r w:rsidRPr="00410E9A">
        <w:rPr>
          <w:rFonts w:ascii="Times New Roman" w:hAnsi="Times New Roman" w:cs="Times New Roman"/>
          <w:sz w:val="28"/>
          <w:szCs w:val="28"/>
        </w:rPr>
        <w:t>в порядке и в случаях, установленных законодательством Российской Федерации</w:t>
      </w:r>
      <w:r w:rsidR="00067467" w:rsidRPr="00410E9A">
        <w:rPr>
          <w:rFonts w:ascii="Times New Roman" w:hAnsi="Times New Roman" w:cs="Times New Roman"/>
          <w:sz w:val="28"/>
          <w:szCs w:val="28"/>
        </w:rPr>
        <w:t>.</w:t>
      </w:r>
    </w:p>
    <w:p w:rsidR="00067467" w:rsidRPr="00410E9A" w:rsidRDefault="00067467" w:rsidP="001A396D">
      <w:pPr>
        <w:pStyle w:val="21"/>
        <w:tabs>
          <w:tab w:val="left" w:pos="0"/>
          <w:tab w:val="left" w:pos="720"/>
          <w:tab w:val="left" w:pos="900"/>
          <w:tab w:val="left" w:pos="1260"/>
        </w:tabs>
        <w:ind w:firstLine="720"/>
        <w:rPr>
          <w:szCs w:val="28"/>
        </w:rPr>
      </w:pPr>
      <w:r w:rsidRPr="00410E9A">
        <w:rPr>
          <w:szCs w:val="28"/>
        </w:rPr>
        <w:t xml:space="preserve">-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(части 3 статьи 374 ТК РФ). При назначении стимулирующих выплат участие в профсоюзной учебе, в съездах, конференциях, созываемых профсоюзом, в качестве делегатов, а также в работе пленумов, президиумов считать рабочими днями. </w:t>
      </w:r>
    </w:p>
    <w:p w:rsidR="00067467" w:rsidRPr="00410E9A" w:rsidRDefault="00067467" w:rsidP="001A396D">
      <w:pPr>
        <w:pStyle w:val="21"/>
        <w:tabs>
          <w:tab w:val="left" w:pos="0"/>
          <w:tab w:val="left" w:pos="720"/>
          <w:tab w:val="left" w:pos="900"/>
          <w:tab w:val="left" w:pos="1260"/>
        </w:tabs>
        <w:ind w:firstLine="720"/>
        <w:rPr>
          <w:szCs w:val="28"/>
        </w:rPr>
      </w:pPr>
      <w:r w:rsidRPr="00410E9A">
        <w:rPr>
          <w:szCs w:val="28"/>
        </w:rPr>
        <w:t xml:space="preserve">-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 </w:t>
      </w:r>
    </w:p>
    <w:p w:rsidR="00067467" w:rsidRPr="00410E9A" w:rsidRDefault="00865751" w:rsidP="001A396D">
      <w:pPr>
        <w:pStyle w:val="11"/>
        <w:ind w:firstLine="720"/>
        <w:jc w:val="both"/>
        <w:rPr>
          <w:rFonts w:ascii="Times New Roman" w:eastAsia="MS Mincho" w:hAnsi="Times New Roman"/>
          <w:sz w:val="28"/>
          <w:szCs w:val="28"/>
        </w:rPr>
      </w:pPr>
      <w:r w:rsidRPr="00410E9A">
        <w:rPr>
          <w:rFonts w:ascii="Times New Roman" w:eastAsia="MS Mincho" w:hAnsi="Times New Roman"/>
          <w:sz w:val="28"/>
          <w:szCs w:val="28"/>
        </w:rPr>
        <w:lastRenderedPageBreak/>
        <w:t>9</w:t>
      </w:r>
      <w:r w:rsidR="002C10CC">
        <w:rPr>
          <w:rFonts w:ascii="Times New Roman" w:eastAsia="MS Mincho" w:hAnsi="Times New Roman"/>
          <w:sz w:val="28"/>
          <w:szCs w:val="28"/>
        </w:rPr>
        <w:t>.8.</w:t>
      </w:r>
      <w:r w:rsidR="00067467" w:rsidRPr="00410E9A">
        <w:rPr>
          <w:rFonts w:ascii="Times New Roman" w:eastAsia="MS Mincho" w:hAnsi="Times New Roman"/>
          <w:sz w:val="28"/>
          <w:szCs w:val="28"/>
        </w:rPr>
        <w:t xml:space="preserve"> Работа на выборной должности председателя профкома и в составе выборного профсоюзного органа признается значимой для деятельности организации и принимается во внимание при поощрении работников и при их аттестации.</w:t>
      </w:r>
    </w:p>
    <w:p w:rsidR="00067467" w:rsidRPr="00795A45" w:rsidRDefault="00865751" w:rsidP="001A396D">
      <w:pPr>
        <w:pStyle w:val="21"/>
        <w:tabs>
          <w:tab w:val="left" w:pos="0"/>
          <w:tab w:val="left" w:pos="900"/>
          <w:tab w:val="left" w:pos="1260"/>
        </w:tabs>
        <w:ind w:firstLine="720"/>
        <w:rPr>
          <w:szCs w:val="28"/>
        </w:rPr>
      </w:pPr>
      <w:r w:rsidRPr="00B03EF7">
        <w:rPr>
          <w:szCs w:val="28"/>
        </w:rPr>
        <w:t>9</w:t>
      </w:r>
      <w:r w:rsidR="002C10CC">
        <w:rPr>
          <w:szCs w:val="28"/>
        </w:rPr>
        <w:t>.9.</w:t>
      </w:r>
      <w:r w:rsidR="00067467" w:rsidRPr="00B03EF7">
        <w:rPr>
          <w:szCs w:val="28"/>
        </w:rPr>
        <w:t xml:space="preserve"> Увольнение работника, являющегося членом профсоюза работников организации, по пунктам 2, 3, 5 части первой статьи 81 ТК РФ производится с</w:t>
      </w:r>
      <w:r w:rsidR="00410E9A" w:rsidRPr="00B03EF7">
        <w:rPr>
          <w:szCs w:val="28"/>
        </w:rPr>
        <w:t xml:space="preserve"> учетом </w:t>
      </w:r>
      <w:r w:rsidR="00795A45" w:rsidRPr="00B03EF7">
        <w:rPr>
          <w:szCs w:val="28"/>
        </w:rPr>
        <w:t>мотивированного мнения профкома</w:t>
      </w:r>
      <w:r w:rsidR="00067467" w:rsidRPr="00B03EF7">
        <w:rPr>
          <w:szCs w:val="28"/>
        </w:rPr>
        <w:t xml:space="preserve"> (статья 373 ТК РФ).</w:t>
      </w:r>
    </w:p>
    <w:p w:rsidR="00067467" w:rsidRPr="00795A45" w:rsidRDefault="00865751" w:rsidP="001A396D">
      <w:pPr>
        <w:pStyle w:val="21"/>
        <w:tabs>
          <w:tab w:val="left" w:pos="0"/>
          <w:tab w:val="left" w:pos="720"/>
          <w:tab w:val="left" w:pos="1260"/>
        </w:tabs>
        <w:ind w:firstLine="720"/>
        <w:rPr>
          <w:szCs w:val="28"/>
        </w:rPr>
      </w:pPr>
      <w:r w:rsidRPr="00795A45">
        <w:rPr>
          <w:szCs w:val="28"/>
        </w:rPr>
        <w:t>9</w:t>
      </w:r>
      <w:r w:rsidR="00067467" w:rsidRPr="00795A45">
        <w:rPr>
          <w:szCs w:val="28"/>
        </w:rPr>
        <w:t>.</w:t>
      </w:r>
      <w:r w:rsidR="002C10CC">
        <w:rPr>
          <w:szCs w:val="28"/>
        </w:rPr>
        <w:t>10.</w:t>
      </w:r>
      <w:r w:rsidR="00067467" w:rsidRPr="00795A45">
        <w:rPr>
          <w:szCs w:val="28"/>
        </w:rPr>
        <w:t xml:space="preserve"> Члены профкома включаются в состав комиссий организации по тарификации, аттестации педагогических работников, аттестации рабочих мест, охране труда, социальному страхованию и других.</w:t>
      </w:r>
    </w:p>
    <w:p w:rsidR="00067467" w:rsidRPr="00795A45" w:rsidRDefault="00865751" w:rsidP="001A396D">
      <w:pPr>
        <w:pStyle w:val="21"/>
        <w:tabs>
          <w:tab w:val="left" w:pos="0"/>
          <w:tab w:val="left" w:pos="900"/>
          <w:tab w:val="left" w:pos="1260"/>
        </w:tabs>
        <w:ind w:firstLine="720"/>
        <w:rPr>
          <w:szCs w:val="28"/>
        </w:rPr>
      </w:pPr>
      <w:r w:rsidRPr="00F16D6C">
        <w:rPr>
          <w:szCs w:val="28"/>
        </w:rPr>
        <w:t>9</w:t>
      </w:r>
      <w:r w:rsidR="002C10CC">
        <w:rPr>
          <w:szCs w:val="28"/>
        </w:rPr>
        <w:t>.11.</w:t>
      </w:r>
      <w:r w:rsidR="00067467" w:rsidRPr="00F16D6C">
        <w:rPr>
          <w:szCs w:val="28"/>
        </w:rPr>
        <w:t xml:space="preserve"> Работодатель с </w:t>
      </w:r>
      <w:r w:rsidR="00795A45" w:rsidRPr="00F16D6C">
        <w:rPr>
          <w:szCs w:val="28"/>
        </w:rPr>
        <w:t>учетом мнения профкома</w:t>
      </w:r>
      <w:r w:rsidR="00067467" w:rsidRPr="00F16D6C">
        <w:rPr>
          <w:szCs w:val="28"/>
        </w:rPr>
        <w:t xml:space="preserve"> рассматривает следующие вопросы:</w:t>
      </w:r>
    </w:p>
    <w:p w:rsidR="00067467" w:rsidRPr="00B03EF7" w:rsidRDefault="00067467" w:rsidP="001A396D">
      <w:pPr>
        <w:pStyle w:val="21"/>
        <w:tabs>
          <w:tab w:val="left" w:pos="0"/>
          <w:tab w:val="left" w:pos="720"/>
          <w:tab w:val="left" w:pos="900"/>
          <w:tab w:val="left" w:pos="1260"/>
        </w:tabs>
        <w:ind w:firstLine="720"/>
        <w:rPr>
          <w:szCs w:val="28"/>
        </w:rPr>
      </w:pPr>
      <w:r w:rsidRPr="00B03EF7">
        <w:rPr>
          <w:szCs w:val="28"/>
        </w:rPr>
        <w:t>- расторжение трудового договор</w:t>
      </w:r>
      <w:r w:rsidR="00795A45" w:rsidRPr="00B03EF7">
        <w:rPr>
          <w:szCs w:val="28"/>
        </w:rPr>
        <w:t xml:space="preserve">а с работниками, являющимися </w:t>
      </w:r>
      <w:r w:rsidRPr="00B03EF7">
        <w:rPr>
          <w:szCs w:val="28"/>
        </w:rPr>
        <w:t>членами профсоюза, по инициативе работодателя (ст. 82 ТК РФ);</w:t>
      </w:r>
    </w:p>
    <w:p w:rsidR="00067467" w:rsidRPr="00795A45" w:rsidRDefault="00067467" w:rsidP="001A396D">
      <w:pPr>
        <w:pStyle w:val="21"/>
        <w:tabs>
          <w:tab w:val="left" w:pos="0"/>
          <w:tab w:val="left" w:pos="900"/>
          <w:tab w:val="left" w:pos="1260"/>
        </w:tabs>
        <w:ind w:firstLine="720"/>
        <w:rPr>
          <w:szCs w:val="28"/>
        </w:rPr>
      </w:pPr>
      <w:r w:rsidRPr="00B03EF7">
        <w:rPr>
          <w:szCs w:val="28"/>
        </w:rPr>
        <w:t>- привлечение к сверхурочным работам (ст. 99 ТК РФ);</w:t>
      </w:r>
    </w:p>
    <w:p w:rsidR="00067467" w:rsidRPr="00795A45" w:rsidRDefault="00067467" w:rsidP="001A396D">
      <w:pPr>
        <w:pStyle w:val="21"/>
        <w:tabs>
          <w:tab w:val="left" w:pos="0"/>
          <w:tab w:val="left" w:pos="900"/>
          <w:tab w:val="left" w:pos="1260"/>
        </w:tabs>
        <w:ind w:firstLine="720"/>
        <w:rPr>
          <w:szCs w:val="28"/>
        </w:rPr>
      </w:pPr>
      <w:r w:rsidRPr="00795A45">
        <w:rPr>
          <w:szCs w:val="28"/>
        </w:rPr>
        <w:t>- разделение рабочего времени на части (ст. 105 ТК РФ);</w:t>
      </w:r>
    </w:p>
    <w:p w:rsidR="00067467" w:rsidRPr="00B03EF7" w:rsidRDefault="00035F38" w:rsidP="001A396D">
      <w:pPr>
        <w:pStyle w:val="21"/>
        <w:tabs>
          <w:tab w:val="left" w:pos="0"/>
          <w:tab w:val="left" w:pos="1260"/>
        </w:tabs>
        <w:ind w:firstLine="720"/>
        <w:rPr>
          <w:szCs w:val="28"/>
        </w:rPr>
      </w:pPr>
      <w:r w:rsidRPr="00B03EF7">
        <w:rPr>
          <w:szCs w:val="28"/>
        </w:rPr>
        <w:t>- привлечение к работе</w:t>
      </w:r>
      <w:r w:rsidR="00067467" w:rsidRPr="00B03EF7">
        <w:rPr>
          <w:szCs w:val="28"/>
        </w:rPr>
        <w:t xml:space="preserve"> в выходные и нерабочие праздничные дни (ст. 113 ТК РФ);</w:t>
      </w:r>
    </w:p>
    <w:p w:rsidR="00067467" w:rsidRPr="00B03EF7" w:rsidRDefault="00067467" w:rsidP="001A396D">
      <w:pPr>
        <w:spacing w:after="0" w:line="240" w:lineRule="auto"/>
        <w:ind w:firstLine="720"/>
        <w:contextualSpacing/>
        <w:jc w:val="both"/>
        <w:rPr>
          <w:rFonts w:ascii="Times New Roman" w:hAnsi="Times New Roman" w:cs="Times New Roman"/>
          <w:sz w:val="28"/>
          <w:szCs w:val="28"/>
        </w:rPr>
      </w:pPr>
      <w:r w:rsidRPr="00B03EF7">
        <w:rPr>
          <w:rFonts w:ascii="Times New Roman" w:hAnsi="Times New Roman" w:cs="Times New Roman"/>
          <w:sz w:val="28"/>
          <w:szCs w:val="28"/>
        </w:rPr>
        <w:t>- очередность предоставления отпусков (ст. 123 ТК РФ);</w:t>
      </w:r>
    </w:p>
    <w:p w:rsidR="00067467" w:rsidRPr="00B03EF7" w:rsidRDefault="00067467" w:rsidP="001A396D">
      <w:pPr>
        <w:pStyle w:val="21"/>
        <w:tabs>
          <w:tab w:val="left" w:pos="180"/>
          <w:tab w:val="left" w:pos="900"/>
          <w:tab w:val="left" w:pos="1260"/>
        </w:tabs>
        <w:ind w:firstLine="720"/>
        <w:rPr>
          <w:szCs w:val="28"/>
        </w:rPr>
      </w:pPr>
      <w:r w:rsidRPr="00B03EF7">
        <w:rPr>
          <w:szCs w:val="28"/>
        </w:rPr>
        <w:t>- установление заработной платы (ст. 135 ТК РФ);</w:t>
      </w:r>
    </w:p>
    <w:p w:rsidR="00067467" w:rsidRPr="00B03EF7" w:rsidRDefault="00067467" w:rsidP="001A396D">
      <w:pPr>
        <w:pStyle w:val="21"/>
        <w:tabs>
          <w:tab w:val="left" w:pos="180"/>
          <w:tab w:val="left" w:pos="900"/>
          <w:tab w:val="left" w:pos="1260"/>
        </w:tabs>
        <w:ind w:firstLine="720"/>
        <w:rPr>
          <w:szCs w:val="28"/>
        </w:rPr>
      </w:pPr>
      <w:r w:rsidRPr="00B03EF7">
        <w:rPr>
          <w:szCs w:val="28"/>
        </w:rPr>
        <w:t>- применение систем нормирования труда (ст. 159 ТК РФ);</w:t>
      </w:r>
    </w:p>
    <w:p w:rsidR="00067467" w:rsidRPr="00795A45" w:rsidRDefault="00067467" w:rsidP="001A396D">
      <w:pPr>
        <w:pStyle w:val="21"/>
        <w:tabs>
          <w:tab w:val="left" w:pos="180"/>
          <w:tab w:val="left" w:pos="900"/>
          <w:tab w:val="left" w:pos="1260"/>
        </w:tabs>
        <w:ind w:firstLine="720"/>
        <w:rPr>
          <w:szCs w:val="28"/>
        </w:rPr>
      </w:pPr>
      <w:r w:rsidRPr="00B03EF7">
        <w:rPr>
          <w:szCs w:val="28"/>
        </w:rPr>
        <w:t>-</w:t>
      </w:r>
      <w:r w:rsidR="00B03EF7" w:rsidRPr="00B03EF7">
        <w:rPr>
          <w:szCs w:val="28"/>
        </w:rPr>
        <w:t>принятие необходимых мерпри</w:t>
      </w:r>
      <w:r w:rsidRPr="00B03EF7">
        <w:rPr>
          <w:szCs w:val="28"/>
        </w:rPr>
        <w:t xml:space="preserve"> </w:t>
      </w:r>
      <w:r w:rsidR="00B03EF7" w:rsidRPr="00B03EF7">
        <w:rPr>
          <w:szCs w:val="28"/>
        </w:rPr>
        <w:t>угрозе массовых увольнений</w:t>
      </w:r>
      <w:r w:rsidRPr="00B03EF7">
        <w:rPr>
          <w:szCs w:val="28"/>
        </w:rPr>
        <w:t xml:space="preserve"> (ст. 180 ТК РФ);</w:t>
      </w:r>
    </w:p>
    <w:p w:rsidR="00067467" w:rsidRPr="00795A45" w:rsidRDefault="00067467" w:rsidP="001A396D">
      <w:pPr>
        <w:pStyle w:val="21"/>
        <w:tabs>
          <w:tab w:val="left" w:pos="180"/>
          <w:tab w:val="left" w:pos="900"/>
          <w:tab w:val="left" w:pos="1260"/>
        </w:tabs>
        <w:ind w:firstLine="720"/>
        <w:rPr>
          <w:szCs w:val="28"/>
        </w:rPr>
      </w:pPr>
      <w:r w:rsidRPr="00795A45">
        <w:rPr>
          <w:szCs w:val="28"/>
        </w:rPr>
        <w:t>- установление перечня должностей работников с ненормированным рабочим днем (ст. 101 ТК РФ);</w:t>
      </w:r>
    </w:p>
    <w:p w:rsidR="00067467" w:rsidRPr="00795A45" w:rsidRDefault="00067467" w:rsidP="001A396D">
      <w:pPr>
        <w:pStyle w:val="21"/>
        <w:tabs>
          <w:tab w:val="left" w:pos="180"/>
          <w:tab w:val="left" w:pos="900"/>
          <w:tab w:val="left" w:pos="1260"/>
        </w:tabs>
        <w:ind w:firstLine="720"/>
        <w:rPr>
          <w:szCs w:val="28"/>
        </w:rPr>
      </w:pPr>
      <w:r w:rsidRPr="00795A45">
        <w:rPr>
          <w:szCs w:val="28"/>
        </w:rPr>
        <w:t>- утверждение Правил внутреннего трудового распорядка (с. 190 ТК РФ);</w:t>
      </w:r>
    </w:p>
    <w:p w:rsidR="00067467" w:rsidRPr="00795A45" w:rsidRDefault="00067467" w:rsidP="001A396D">
      <w:pPr>
        <w:pStyle w:val="21"/>
        <w:tabs>
          <w:tab w:val="left" w:pos="180"/>
          <w:tab w:val="left" w:pos="900"/>
          <w:tab w:val="left" w:pos="1260"/>
        </w:tabs>
        <w:ind w:firstLine="720"/>
        <w:rPr>
          <w:szCs w:val="28"/>
        </w:rPr>
      </w:pPr>
      <w:r w:rsidRPr="00795A45">
        <w:rPr>
          <w:szCs w:val="28"/>
        </w:rPr>
        <w:t>- создание комиссий по охране труда (ст. 218 ТК РФ);</w:t>
      </w:r>
    </w:p>
    <w:p w:rsidR="00067467" w:rsidRPr="00795A45" w:rsidRDefault="00067467" w:rsidP="001A396D">
      <w:pPr>
        <w:pStyle w:val="21"/>
        <w:tabs>
          <w:tab w:val="left" w:pos="0"/>
          <w:tab w:val="left" w:pos="720"/>
          <w:tab w:val="left" w:pos="900"/>
          <w:tab w:val="left" w:pos="1260"/>
        </w:tabs>
        <w:ind w:firstLine="720"/>
        <w:rPr>
          <w:szCs w:val="28"/>
        </w:rPr>
      </w:pPr>
      <w:r w:rsidRPr="00795A45">
        <w:rPr>
          <w:szCs w:val="28"/>
        </w:rPr>
        <w:t>- составление графиков сменности (ст. 103 ТК РФ);</w:t>
      </w:r>
    </w:p>
    <w:p w:rsidR="00067467" w:rsidRPr="00795A45" w:rsidRDefault="00067467" w:rsidP="001A396D">
      <w:pPr>
        <w:pStyle w:val="21"/>
        <w:tabs>
          <w:tab w:val="left" w:pos="0"/>
          <w:tab w:val="left" w:pos="720"/>
          <w:tab w:val="left" w:pos="900"/>
          <w:tab w:val="left" w:pos="1260"/>
        </w:tabs>
        <w:ind w:firstLine="720"/>
        <w:rPr>
          <w:szCs w:val="28"/>
        </w:rPr>
      </w:pPr>
      <w:r w:rsidRPr="00795A45">
        <w:rPr>
          <w:szCs w:val="28"/>
        </w:rPr>
        <w:t>-принятие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p>
    <w:p w:rsidR="00067467" w:rsidRPr="00795A45" w:rsidRDefault="00067467" w:rsidP="001A396D">
      <w:pPr>
        <w:pStyle w:val="21"/>
        <w:tabs>
          <w:tab w:val="left" w:pos="0"/>
          <w:tab w:val="left" w:pos="720"/>
          <w:tab w:val="left" w:pos="900"/>
          <w:tab w:val="left" w:pos="1260"/>
        </w:tabs>
        <w:ind w:firstLine="720"/>
        <w:rPr>
          <w:szCs w:val="28"/>
        </w:rPr>
      </w:pPr>
      <w:r w:rsidRPr="00795A45">
        <w:rPr>
          <w:szCs w:val="28"/>
        </w:rPr>
        <w:t>- утверждение формы расчетного листка (ст. 136 ТК РФ);</w:t>
      </w:r>
    </w:p>
    <w:p w:rsidR="00067467" w:rsidRPr="00795A45" w:rsidRDefault="00067467" w:rsidP="001A396D">
      <w:pPr>
        <w:pStyle w:val="21"/>
        <w:tabs>
          <w:tab w:val="left" w:pos="0"/>
          <w:tab w:val="left" w:pos="720"/>
          <w:tab w:val="left" w:pos="900"/>
          <w:tab w:val="left" w:pos="1260"/>
        </w:tabs>
        <w:ind w:firstLine="720"/>
        <w:rPr>
          <w:szCs w:val="28"/>
        </w:rPr>
      </w:pPr>
      <w:r w:rsidRPr="00795A45">
        <w:rPr>
          <w:szCs w:val="28"/>
        </w:rPr>
        <w:t>- утверждение размеров повышенной заработной платы за вредные и (или) опасные и иные особые условия труда (ст. 147 ТК РФ);</w:t>
      </w:r>
    </w:p>
    <w:p w:rsidR="00067467" w:rsidRPr="00795A45" w:rsidRDefault="00067467" w:rsidP="001A396D">
      <w:pPr>
        <w:pStyle w:val="21"/>
        <w:tabs>
          <w:tab w:val="left" w:pos="0"/>
          <w:tab w:val="left" w:pos="720"/>
          <w:tab w:val="left" w:pos="900"/>
          <w:tab w:val="left" w:pos="1260"/>
        </w:tabs>
        <w:ind w:firstLine="720"/>
        <w:rPr>
          <w:szCs w:val="28"/>
        </w:rPr>
      </w:pPr>
      <w:r w:rsidRPr="00795A45">
        <w:rPr>
          <w:szCs w:val="28"/>
        </w:rPr>
        <w:t>- размеры повышения заработной платы за работу в ночное время (ст. 154 ТК РФ);</w:t>
      </w:r>
    </w:p>
    <w:p w:rsidR="00067467" w:rsidRPr="00795A45" w:rsidRDefault="00B03EF7" w:rsidP="001A396D">
      <w:pPr>
        <w:pStyle w:val="21"/>
        <w:tabs>
          <w:tab w:val="left" w:pos="0"/>
          <w:tab w:val="left" w:pos="720"/>
          <w:tab w:val="left" w:pos="900"/>
          <w:tab w:val="left" w:pos="1260"/>
        </w:tabs>
        <w:ind w:firstLine="720"/>
        <w:rPr>
          <w:szCs w:val="28"/>
        </w:rPr>
      </w:pPr>
      <w:r>
        <w:rPr>
          <w:szCs w:val="28"/>
        </w:rPr>
        <w:t>- п</w:t>
      </w:r>
      <w:r w:rsidR="00067467" w:rsidRPr="00795A45">
        <w:rPr>
          <w:szCs w:val="28"/>
        </w:rPr>
        <w:t>рименение и снятие дисциплинарного взыскания до истечения 1 года со дня его применения (ст. 193, 194 ТК РФ);</w:t>
      </w:r>
    </w:p>
    <w:p w:rsidR="00067467" w:rsidRPr="00795A45" w:rsidRDefault="00067467" w:rsidP="001A396D">
      <w:pPr>
        <w:pStyle w:val="21"/>
        <w:tabs>
          <w:tab w:val="left" w:pos="0"/>
          <w:tab w:val="left" w:pos="720"/>
          <w:tab w:val="left" w:pos="900"/>
          <w:tab w:val="left" w:pos="1260"/>
        </w:tabs>
        <w:ind w:firstLine="720"/>
        <w:rPr>
          <w:szCs w:val="28"/>
        </w:rPr>
      </w:pPr>
      <w:r w:rsidRPr="00795A45">
        <w:rPr>
          <w:szCs w:val="28"/>
        </w:rPr>
        <w:t>- определение форм профессиональной подготовки, переподготовки повышения квалификации работников, перечень необходимых профессий и специальностей (ст. 196 ТК РФ);</w:t>
      </w:r>
    </w:p>
    <w:p w:rsidR="00067467" w:rsidRPr="00B03EF7" w:rsidRDefault="00067467" w:rsidP="001A396D">
      <w:pPr>
        <w:pStyle w:val="21"/>
        <w:tabs>
          <w:tab w:val="left" w:pos="0"/>
          <w:tab w:val="left" w:pos="720"/>
          <w:tab w:val="left" w:pos="900"/>
          <w:tab w:val="left" w:pos="1260"/>
        </w:tabs>
        <w:ind w:firstLine="720"/>
        <w:rPr>
          <w:szCs w:val="28"/>
        </w:rPr>
      </w:pPr>
      <w:r w:rsidRPr="00795A45">
        <w:rPr>
          <w:szCs w:val="28"/>
        </w:rPr>
        <w:lastRenderedPageBreak/>
        <w:t xml:space="preserve">- </w:t>
      </w:r>
      <w:r w:rsidRPr="00B03EF7">
        <w:rPr>
          <w:szCs w:val="28"/>
        </w:rPr>
        <w:t>установление сроков выплаты заработной платы работникам (ст. 136 ТК РФ)</w:t>
      </w:r>
      <w:r w:rsidR="00795A45" w:rsidRPr="00B03EF7">
        <w:rPr>
          <w:szCs w:val="28"/>
        </w:rPr>
        <w:t>;</w:t>
      </w:r>
      <w:r w:rsidRPr="00B03EF7">
        <w:rPr>
          <w:szCs w:val="28"/>
        </w:rPr>
        <w:t xml:space="preserve"> </w:t>
      </w:r>
    </w:p>
    <w:p w:rsidR="00067467" w:rsidRPr="00B03EF7" w:rsidRDefault="00067467" w:rsidP="001A396D">
      <w:pPr>
        <w:pStyle w:val="21"/>
        <w:tabs>
          <w:tab w:val="left" w:pos="0"/>
          <w:tab w:val="left" w:pos="720"/>
          <w:tab w:val="left" w:pos="900"/>
          <w:tab w:val="left" w:pos="1260"/>
        </w:tabs>
        <w:ind w:firstLine="720"/>
        <w:rPr>
          <w:szCs w:val="28"/>
        </w:rPr>
      </w:pPr>
      <w:r w:rsidRPr="00B03EF7">
        <w:rPr>
          <w:szCs w:val="28"/>
        </w:rPr>
        <w:t>- изменение условий труда (статья 74 ТК РФ)</w:t>
      </w:r>
      <w:r w:rsidR="00795A45" w:rsidRPr="00B03EF7">
        <w:rPr>
          <w:szCs w:val="28"/>
        </w:rPr>
        <w:t xml:space="preserve"> и другие вопросы</w:t>
      </w:r>
      <w:r w:rsidRPr="00B03EF7">
        <w:rPr>
          <w:szCs w:val="28"/>
        </w:rPr>
        <w:t>.</w:t>
      </w:r>
    </w:p>
    <w:p w:rsidR="00067467" w:rsidRPr="00795A45" w:rsidRDefault="00865751" w:rsidP="001A396D">
      <w:pPr>
        <w:pStyle w:val="21"/>
        <w:tabs>
          <w:tab w:val="left" w:pos="0"/>
          <w:tab w:val="left" w:pos="720"/>
          <w:tab w:val="left" w:pos="900"/>
          <w:tab w:val="left" w:pos="1260"/>
        </w:tabs>
        <w:ind w:firstLine="720"/>
        <w:rPr>
          <w:szCs w:val="28"/>
        </w:rPr>
      </w:pPr>
      <w:r w:rsidRPr="00B03EF7">
        <w:rPr>
          <w:szCs w:val="28"/>
        </w:rPr>
        <w:t>9</w:t>
      </w:r>
      <w:r w:rsidR="002C10CC">
        <w:rPr>
          <w:szCs w:val="28"/>
        </w:rPr>
        <w:t>.12.</w:t>
      </w:r>
      <w:r w:rsidR="00067467" w:rsidRPr="00B03EF7">
        <w:rPr>
          <w:szCs w:val="28"/>
        </w:rPr>
        <w:t xml:space="preserve"> С учетом мотивированного мнения выборного органа первичной профсоюзной организации</w:t>
      </w:r>
      <w:r w:rsidR="00067467" w:rsidRPr="00795A45">
        <w:rPr>
          <w:szCs w:val="28"/>
        </w:rPr>
        <w:t xml:space="preserve"> производится расторжение трудового договора с Работниками, являющимися членами Профсоюза, по следующим основаниям:</w:t>
      </w:r>
    </w:p>
    <w:p w:rsidR="00067467" w:rsidRPr="00795A45" w:rsidRDefault="00067467" w:rsidP="001A396D">
      <w:pPr>
        <w:pStyle w:val="21"/>
        <w:tabs>
          <w:tab w:val="left" w:pos="0"/>
          <w:tab w:val="left" w:pos="720"/>
          <w:tab w:val="left" w:pos="900"/>
          <w:tab w:val="left" w:pos="1260"/>
        </w:tabs>
        <w:ind w:firstLine="720"/>
        <w:rPr>
          <w:szCs w:val="28"/>
        </w:rPr>
      </w:pPr>
      <w:r w:rsidRPr="00795A45">
        <w:rPr>
          <w:szCs w:val="28"/>
        </w:rPr>
        <w:t>- сокращение численности или штата Работников организации (статьи 81, 82, 373 ТК РФ);</w:t>
      </w:r>
    </w:p>
    <w:p w:rsidR="00067467" w:rsidRPr="00795A45" w:rsidRDefault="00067467" w:rsidP="001A396D">
      <w:pPr>
        <w:pStyle w:val="21"/>
        <w:tabs>
          <w:tab w:val="left" w:pos="0"/>
          <w:tab w:val="left" w:pos="720"/>
          <w:tab w:val="left" w:pos="900"/>
          <w:tab w:val="left" w:pos="1260"/>
        </w:tabs>
        <w:ind w:firstLine="720"/>
        <w:rPr>
          <w:szCs w:val="28"/>
        </w:rPr>
      </w:pPr>
      <w:r w:rsidRPr="00795A45">
        <w:rPr>
          <w:szCs w:val="28"/>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067467" w:rsidRPr="00795A45" w:rsidRDefault="00067467" w:rsidP="001A396D">
      <w:pPr>
        <w:pStyle w:val="21"/>
        <w:tabs>
          <w:tab w:val="left" w:pos="0"/>
          <w:tab w:val="left" w:pos="720"/>
          <w:tab w:val="left" w:pos="900"/>
          <w:tab w:val="left" w:pos="1260"/>
        </w:tabs>
        <w:ind w:firstLine="720"/>
        <w:rPr>
          <w:szCs w:val="28"/>
        </w:rPr>
      </w:pPr>
      <w:r w:rsidRPr="00795A45">
        <w:rPr>
          <w:szCs w:val="28"/>
        </w:rPr>
        <w:t>- 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067467" w:rsidRPr="00795A45" w:rsidRDefault="00067467" w:rsidP="001A396D">
      <w:pPr>
        <w:pStyle w:val="21"/>
        <w:tabs>
          <w:tab w:val="left" w:pos="0"/>
          <w:tab w:val="left" w:pos="720"/>
          <w:tab w:val="left" w:pos="900"/>
          <w:tab w:val="left" w:pos="1260"/>
        </w:tabs>
        <w:ind w:firstLine="720"/>
        <w:rPr>
          <w:szCs w:val="28"/>
        </w:rPr>
      </w:pPr>
      <w:r w:rsidRPr="00795A45">
        <w:rPr>
          <w:szCs w:val="28"/>
        </w:rPr>
        <w:t>- повторное в течение одного года грубое нарушение устава организации, осуществляющей образовательную деятельность (пункт 1 статьи 336 ТК РФ);</w:t>
      </w:r>
    </w:p>
    <w:p w:rsidR="00067467" w:rsidRPr="00795A45" w:rsidRDefault="00067467" w:rsidP="001A396D">
      <w:pPr>
        <w:pStyle w:val="21"/>
        <w:tabs>
          <w:tab w:val="left" w:pos="0"/>
          <w:tab w:val="left" w:pos="720"/>
          <w:tab w:val="left" w:pos="900"/>
          <w:tab w:val="left" w:pos="1260"/>
        </w:tabs>
        <w:ind w:firstLine="720"/>
        <w:rPr>
          <w:szCs w:val="28"/>
        </w:rPr>
      </w:pPr>
      <w:r w:rsidRPr="00795A45">
        <w:rPr>
          <w:szCs w:val="28"/>
        </w:rPr>
        <w:t>- 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067467" w:rsidRPr="00795A45" w:rsidRDefault="00067467" w:rsidP="001A396D">
      <w:pPr>
        <w:pStyle w:val="21"/>
        <w:tabs>
          <w:tab w:val="left" w:pos="0"/>
          <w:tab w:val="left" w:pos="720"/>
          <w:tab w:val="left" w:pos="900"/>
          <w:tab w:val="left" w:pos="1260"/>
        </w:tabs>
        <w:ind w:firstLine="720"/>
        <w:rPr>
          <w:szCs w:val="28"/>
        </w:rPr>
      </w:pPr>
      <w:r w:rsidRPr="00795A45">
        <w:rPr>
          <w:szCs w:val="28"/>
        </w:rPr>
        <w:t>- 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067467" w:rsidRPr="00007E6A" w:rsidRDefault="00865751" w:rsidP="001A396D">
      <w:pPr>
        <w:pStyle w:val="21"/>
        <w:tabs>
          <w:tab w:val="left" w:pos="0"/>
          <w:tab w:val="left" w:pos="720"/>
          <w:tab w:val="left" w:pos="900"/>
          <w:tab w:val="left" w:pos="1260"/>
        </w:tabs>
        <w:ind w:firstLine="720"/>
        <w:rPr>
          <w:szCs w:val="28"/>
        </w:rPr>
      </w:pPr>
      <w:r w:rsidRPr="00007E6A">
        <w:rPr>
          <w:szCs w:val="28"/>
        </w:rPr>
        <w:t>9</w:t>
      </w:r>
      <w:r w:rsidR="002C10CC">
        <w:rPr>
          <w:szCs w:val="28"/>
        </w:rPr>
        <w:t>.13.</w:t>
      </w:r>
      <w:r w:rsidR="00067467" w:rsidRPr="00007E6A">
        <w:rPr>
          <w:szCs w:val="28"/>
        </w:rPr>
        <w:t xml:space="preserve"> По согласованию с выборным органом первичной профсоюзной организации производится:</w:t>
      </w:r>
    </w:p>
    <w:p w:rsidR="00067467" w:rsidRPr="00007E6A" w:rsidRDefault="00067467" w:rsidP="001A396D">
      <w:pPr>
        <w:pStyle w:val="21"/>
        <w:tabs>
          <w:tab w:val="left" w:pos="0"/>
          <w:tab w:val="left" w:pos="720"/>
          <w:tab w:val="left" w:pos="900"/>
          <w:tab w:val="left" w:pos="1260"/>
        </w:tabs>
        <w:ind w:firstLine="720"/>
        <w:rPr>
          <w:szCs w:val="28"/>
        </w:rPr>
      </w:pPr>
      <w:r w:rsidRPr="00007E6A">
        <w:rPr>
          <w:szCs w:val="28"/>
        </w:rPr>
        <w:t>- установление перечня должностей Работников с ненормированным рабочим днем (статья 101 ТК РФ);</w:t>
      </w:r>
    </w:p>
    <w:p w:rsidR="00067467" w:rsidRPr="00007E6A" w:rsidRDefault="00067467" w:rsidP="001A396D">
      <w:pPr>
        <w:pStyle w:val="21"/>
        <w:tabs>
          <w:tab w:val="left" w:pos="0"/>
          <w:tab w:val="left" w:pos="720"/>
          <w:tab w:val="left" w:pos="900"/>
          <w:tab w:val="left" w:pos="1260"/>
        </w:tabs>
        <w:ind w:firstLine="720"/>
        <w:rPr>
          <w:szCs w:val="28"/>
        </w:rPr>
      </w:pPr>
      <w:r w:rsidRPr="00007E6A">
        <w:rPr>
          <w:szCs w:val="28"/>
        </w:rPr>
        <w:t>- представление к присвоению почетных званий;</w:t>
      </w:r>
    </w:p>
    <w:p w:rsidR="00067467" w:rsidRPr="00007E6A" w:rsidRDefault="00067467" w:rsidP="001A396D">
      <w:pPr>
        <w:pStyle w:val="21"/>
        <w:tabs>
          <w:tab w:val="left" w:pos="0"/>
          <w:tab w:val="left" w:pos="720"/>
          <w:tab w:val="left" w:pos="900"/>
          <w:tab w:val="left" w:pos="1260"/>
        </w:tabs>
        <w:ind w:firstLine="720"/>
        <w:rPr>
          <w:szCs w:val="28"/>
        </w:rPr>
      </w:pPr>
      <w:r w:rsidRPr="00007E6A">
        <w:rPr>
          <w:szCs w:val="28"/>
        </w:rPr>
        <w:t>- представление к награждению отраслевыми наградами и иными наградами;</w:t>
      </w:r>
    </w:p>
    <w:p w:rsidR="00067467" w:rsidRPr="00007E6A" w:rsidRDefault="00067467" w:rsidP="001A396D">
      <w:pPr>
        <w:pStyle w:val="21"/>
        <w:tabs>
          <w:tab w:val="left" w:pos="0"/>
          <w:tab w:val="left" w:pos="720"/>
          <w:tab w:val="left" w:pos="900"/>
          <w:tab w:val="left" w:pos="1260"/>
        </w:tabs>
        <w:ind w:firstLine="720"/>
        <w:rPr>
          <w:szCs w:val="28"/>
        </w:rPr>
      </w:pPr>
      <w:r w:rsidRPr="00007E6A">
        <w:rPr>
          <w:szCs w:val="28"/>
        </w:rPr>
        <w:t>- распределение учебной нагрузки;</w:t>
      </w:r>
    </w:p>
    <w:p w:rsidR="00067467" w:rsidRPr="00007E6A" w:rsidRDefault="00067467" w:rsidP="001A396D">
      <w:pPr>
        <w:pStyle w:val="21"/>
        <w:tabs>
          <w:tab w:val="left" w:pos="0"/>
          <w:tab w:val="left" w:pos="720"/>
          <w:tab w:val="left" w:pos="900"/>
          <w:tab w:val="left" w:pos="1260"/>
        </w:tabs>
        <w:ind w:firstLine="720"/>
        <w:rPr>
          <w:szCs w:val="28"/>
        </w:rPr>
      </w:pPr>
      <w:r w:rsidRPr="00007E6A">
        <w:rPr>
          <w:szCs w:val="28"/>
        </w:rPr>
        <w:t>- утверждение основного расписания занятий на семестр.</w:t>
      </w:r>
    </w:p>
    <w:p w:rsidR="00067467" w:rsidRPr="00007E6A" w:rsidRDefault="00865751" w:rsidP="001A396D">
      <w:pPr>
        <w:pStyle w:val="21"/>
        <w:tabs>
          <w:tab w:val="left" w:pos="0"/>
          <w:tab w:val="left" w:pos="720"/>
          <w:tab w:val="left" w:pos="900"/>
          <w:tab w:val="left" w:pos="1260"/>
        </w:tabs>
        <w:ind w:firstLine="720"/>
        <w:rPr>
          <w:szCs w:val="28"/>
        </w:rPr>
      </w:pPr>
      <w:r w:rsidRPr="00007E6A">
        <w:rPr>
          <w:szCs w:val="28"/>
        </w:rPr>
        <w:t>9</w:t>
      </w:r>
      <w:r w:rsidR="002C10CC">
        <w:rPr>
          <w:szCs w:val="28"/>
        </w:rPr>
        <w:t>.14.</w:t>
      </w:r>
      <w:r w:rsidR="00067467" w:rsidRPr="00007E6A">
        <w:rPr>
          <w:szCs w:val="28"/>
        </w:rPr>
        <w:t xml:space="preserve"> С учетом мнения выборного органа первичной профсоюзной организации производится:</w:t>
      </w:r>
    </w:p>
    <w:p w:rsidR="00067467" w:rsidRPr="00007E6A" w:rsidRDefault="00067467" w:rsidP="001A396D">
      <w:pPr>
        <w:pStyle w:val="21"/>
        <w:tabs>
          <w:tab w:val="left" w:pos="0"/>
          <w:tab w:val="left" w:pos="720"/>
          <w:tab w:val="left" w:pos="900"/>
          <w:tab w:val="left" w:pos="1260"/>
        </w:tabs>
        <w:ind w:firstLine="720"/>
        <w:rPr>
          <w:szCs w:val="28"/>
        </w:rPr>
      </w:pPr>
      <w:r w:rsidRPr="00007E6A">
        <w:rPr>
          <w:szCs w:val="28"/>
        </w:rPr>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rsidR="00067467" w:rsidRPr="00007E6A" w:rsidRDefault="00067467" w:rsidP="001A396D">
      <w:pPr>
        <w:pStyle w:val="21"/>
        <w:tabs>
          <w:tab w:val="left" w:pos="0"/>
          <w:tab w:val="left" w:pos="720"/>
          <w:tab w:val="left" w:pos="900"/>
          <w:tab w:val="left" w:pos="1260"/>
        </w:tabs>
        <w:ind w:firstLine="720"/>
        <w:rPr>
          <w:szCs w:val="28"/>
        </w:rPr>
      </w:pPr>
      <w:r w:rsidRPr="00007E6A">
        <w:rPr>
          <w:szCs w:val="28"/>
        </w:rPr>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067467" w:rsidRPr="00007E6A" w:rsidRDefault="00067467" w:rsidP="001A396D">
      <w:pPr>
        <w:pStyle w:val="21"/>
        <w:tabs>
          <w:tab w:val="left" w:pos="0"/>
          <w:tab w:val="left" w:pos="720"/>
          <w:tab w:val="left" w:pos="900"/>
          <w:tab w:val="left" w:pos="1260"/>
        </w:tabs>
        <w:ind w:firstLine="720"/>
        <w:rPr>
          <w:szCs w:val="28"/>
        </w:rPr>
      </w:pPr>
      <w:r w:rsidRPr="00007E6A">
        <w:rPr>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067467" w:rsidRDefault="00865751" w:rsidP="00191E04">
      <w:pPr>
        <w:pStyle w:val="21"/>
        <w:tabs>
          <w:tab w:val="left" w:pos="0"/>
          <w:tab w:val="left" w:pos="720"/>
          <w:tab w:val="left" w:pos="900"/>
          <w:tab w:val="left" w:pos="1260"/>
        </w:tabs>
        <w:ind w:firstLine="720"/>
        <w:rPr>
          <w:szCs w:val="28"/>
        </w:rPr>
      </w:pPr>
      <w:r w:rsidRPr="00007E6A">
        <w:rPr>
          <w:szCs w:val="28"/>
        </w:rPr>
        <w:lastRenderedPageBreak/>
        <w:t xml:space="preserve"> 9</w:t>
      </w:r>
      <w:r w:rsidR="002C10CC">
        <w:rPr>
          <w:szCs w:val="28"/>
        </w:rPr>
        <w:t>.15.</w:t>
      </w:r>
      <w:r w:rsidR="00067467" w:rsidRPr="00007E6A">
        <w:rPr>
          <w:szCs w:val="28"/>
        </w:rPr>
        <w:t xml:space="preserve">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r w:rsidR="00067467" w:rsidRPr="00865751">
        <w:rPr>
          <w:szCs w:val="28"/>
        </w:rPr>
        <w:t xml:space="preserve"> </w:t>
      </w:r>
    </w:p>
    <w:p w:rsidR="00191E04" w:rsidRPr="00191E04" w:rsidRDefault="00191E04" w:rsidP="00191E0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91E04">
        <w:rPr>
          <w:rFonts w:ascii="Times New Roman" w:hAnsi="Times New Roman" w:cs="Times New Roman"/>
          <w:sz w:val="28"/>
          <w:szCs w:val="28"/>
        </w:rPr>
        <w:t>- сокращение численности или штата Работников организации (пункт 2 части 1 статьи 81 ТК РФ);</w:t>
      </w:r>
    </w:p>
    <w:p w:rsidR="00191E04" w:rsidRPr="00191E04" w:rsidRDefault="00191E04" w:rsidP="00191E0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91E04">
        <w:rPr>
          <w:rFonts w:ascii="Times New Roman" w:hAnsi="Times New Roman" w:cs="Times New Roman"/>
          <w:sz w:val="28"/>
          <w:szCs w:val="28"/>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191E04" w:rsidRPr="00191E04" w:rsidRDefault="00191E04" w:rsidP="00191E0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91E04">
        <w:rPr>
          <w:rFonts w:ascii="Times New Roman" w:hAnsi="Times New Roman" w:cs="Times New Roman"/>
          <w:sz w:val="28"/>
          <w:szCs w:val="28"/>
        </w:rPr>
        <w:t>-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067467" w:rsidRPr="00865751" w:rsidRDefault="00067467" w:rsidP="001A396D">
      <w:pPr>
        <w:pStyle w:val="21"/>
        <w:tabs>
          <w:tab w:val="left" w:pos="180"/>
          <w:tab w:val="left" w:pos="900"/>
          <w:tab w:val="left" w:pos="1260"/>
        </w:tabs>
        <w:ind w:firstLine="720"/>
        <w:rPr>
          <w:szCs w:val="28"/>
        </w:rPr>
      </w:pPr>
    </w:p>
    <w:p w:rsidR="00067467" w:rsidRPr="00191E04" w:rsidRDefault="002C10CC" w:rsidP="001A396D">
      <w:pPr>
        <w:pStyle w:val="ac"/>
        <w:spacing w:after="0"/>
        <w:ind w:left="0" w:firstLine="720"/>
        <w:jc w:val="both"/>
        <w:rPr>
          <w:sz w:val="28"/>
          <w:szCs w:val="28"/>
        </w:rPr>
      </w:pPr>
      <w:r>
        <w:rPr>
          <w:sz w:val="28"/>
          <w:szCs w:val="28"/>
        </w:rPr>
        <w:t xml:space="preserve">9.16. </w:t>
      </w:r>
      <w:r w:rsidR="00067467" w:rsidRPr="00191E04">
        <w:rPr>
          <w:sz w:val="28"/>
          <w:szCs w:val="28"/>
        </w:rPr>
        <w:t xml:space="preserve">Работодатель </w:t>
      </w:r>
      <w:r w:rsidR="003A561C">
        <w:rPr>
          <w:sz w:val="28"/>
          <w:szCs w:val="28"/>
        </w:rPr>
        <w:t>обязуется</w:t>
      </w:r>
      <w:r w:rsidR="00067467" w:rsidRPr="00191E04">
        <w:rPr>
          <w:sz w:val="28"/>
          <w:szCs w:val="28"/>
        </w:rPr>
        <w:t>:</w:t>
      </w:r>
    </w:p>
    <w:p w:rsidR="00067467" w:rsidRPr="00191E04" w:rsidRDefault="00865751" w:rsidP="001A396D">
      <w:pPr>
        <w:spacing w:after="0" w:line="240" w:lineRule="auto"/>
        <w:ind w:firstLine="720"/>
        <w:jc w:val="both"/>
        <w:rPr>
          <w:rFonts w:ascii="Times New Roman" w:hAnsi="Times New Roman" w:cs="Times New Roman"/>
          <w:sz w:val="28"/>
          <w:szCs w:val="28"/>
        </w:rPr>
      </w:pPr>
      <w:r w:rsidRPr="00191E04">
        <w:rPr>
          <w:rFonts w:ascii="Times New Roman" w:hAnsi="Times New Roman" w:cs="Times New Roman"/>
          <w:sz w:val="28"/>
          <w:szCs w:val="28"/>
        </w:rPr>
        <w:t>9</w:t>
      </w:r>
      <w:r w:rsidR="002C10CC">
        <w:rPr>
          <w:rFonts w:ascii="Times New Roman" w:hAnsi="Times New Roman" w:cs="Times New Roman"/>
          <w:sz w:val="28"/>
          <w:szCs w:val="28"/>
        </w:rPr>
        <w:t>.16.1.</w:t>
      </w:r>
      <w:r w:rsidR="00067467" w:rsidRPr="00191E04">
        <w:rPr>
          <w:rFonts w:ascii="Times New Roman" w:hAnsi="Times New Roman" w:cs="Times New Roman"/>
          <w:sz w:val="28"/>
          <w:szCs w:val="28"/>
        </w:rPr>
        <w:t xml:space="preserve"> Соблюдать права и гарантии первичной профсоюзной организации работников, содействовать их деятельности.</w:t>
      </w:r>
    </w:p>
    <w:p w:rsidR="00067467" w:rsidRPr="00191E04" w:rsidRDefault="00865751" w:rsidP="001A396D">
      <w:pPr>
        <w:pStyle w:val="ac"/>
        <w:spacing w:after="0"/>
        <w:ind w:left="0" w:firstLine="720"/>
        <w:jc w:val="both"/>
        <w:rPr>
          <w:sz w:val="28"/>
          <w:szCs w:val="28"/>
        </w:rPr>
      </w:pPr>
      <w:r w:rsidRPr="00191E04">
        <w:rPr>
          <w:sz w:val="28"/>
          <w:szCs w:val="28"/>
        </w:rPr>
        <w:t>9</w:t>
      </w:r>
      <w:r w:rsidR="00067467" w:rsidRPr="00191E04">
        <w:rPr>
          <w:sz w:val="28"/>
          <w:szCs w:val="28"/>
        </w:rPr>
        <w:t>.16</w:t>
      </w:r>
      <w:r w:rsidR="002C10CC">
        <w:rPr>
          <w:sz w:val="28"/>
          <w:szCs w:val="28"/>
        </w:rPr>
        <w:t>.2.</w:t>
      </w:r>
      <w:r w:rsidR="00067467" w:rsidRPr="00191E04">
        <w:rPr>
          <w:sz w:val="28"/>
          <w:szCs w:val="28"/>
        </w:rPr>
        <w:t xml:space="preserve"> Своевременно рассматривать обращения, заявления и предложения профкома и давать мот</w:t>
      </w:r>
      <w:r w:rsidR="008A6AF1">
        <w:rPr>
          <w:sz w:val="28"/>
          <w:szCs w:val="28"/>
        </w:rPr>
        <w:t xml:space="preserve">ивированные ответы, а также в </w:t>
      </w:r>
      <w:r w:rsidR="00067467" w:rsidRPr="00191E04">
        <w:rPr>
          <w:sz w:val="28"/>
          <w:szCs w:val="28"/>
        </w:rPr>
        <w:t>течение 7 рабочих дней с момента получения требований об устранении выявленных нарушений сообщать профкому о результатах рассмотрения данного требования и принятых мерах.</w:t>
      </w:r>
    </w:p>
    <w:p w:rsidR="00067467" w:rsidRPr="00191E04" w:rsidRDefault="00865751" w:rsidP="001A396D">
      <w:pPr>
        <w:pStyle w:val="ac"/>
        <w:spacing w:after="0"/>
        <w:ind w:left="0" w:firstLine="720"/>
        <w:jc w:val="both"/>
        <w:rPr>
          <w:sz w:val="28"/>
          <w:szCs w:val="28"/>
        </w:rPr>
      </w:pPr>
      <w:r w:rsidRPr="00191E04">
        <w:rPr>
          <w:sz w:val="28"/>
          <w:szCs w:val="28"/>
        </w:rPr>
        <w:t>9</w:t>
      </w:r>
      <w:r w:rsidR="002C10CC">
        <w:rPr>
          <w:sz w:val="28"/>
          <w:szCs w:val="28"/>
        </w:rPr>
        <w:t>.16.3.</w:t>
      </w:r>
      <w:r w:rsidR="00067467" w:rsidRPr="00191E04">
        <w:rPr>
          <w:sz w:val="28"/>
          <w:szCs w:val="28"/>
        </w:rPr>
        <w:t xml:space="preserve"> Не подвергать дисциплинарному взысканию, переводу, перемещению, увольнению с места работы по инициативе работодателя представителей профсоюзной организации, участвующих в разрешении коллективных трудовых споров, в коллективных переговорах по заключению коллективных договоров и соглашений в период их ведения без предварительного согласия профкома, уполномочившего их на представительство.</w:t>
      </w:r>
    </w:p>
    <w:p w:rsidR="00067467" w:rsidRPr="00191E04" w:rsidRDefault="00865751" w:rsidP="001A396D">
      <w:pPr>
        <w:spacing w:after="0" w:line="240" w:lineRule="auto"/>
        <w:ind w:firstLine="720"/>
        <w:jc w:val="both"/>
        <w:rPr>
          <w:rFonts w:ascii="Times New Roman" w:hAnsi="Times New Roman" w:cs="Times New Roman"/>
          <w:sz w:val="28"/>
          <w:szCs w:val="28"/>
        </w:rPr>
      </w:pPr>
      <w:r w:rsidRPr="00191E04">
        <w:rPr>
          <w:rFonts w:ascii="Times New Roman" w:hAnsi="Times New Roman" w:cs="Times New Roman"/>
          <w:sz w:val="28"/>
          <w:szCs w:val="28"/>
        </w:rPr>
        <w:t>9</w:t>
      </w:r>
      <w:r w:rsidR="00067467" w:rsidRPr="00191E04">
        <w:rPr>
          <w:rFonts w:ascii="Times New Roman" w:hAnsi="Times New Roman" w:cs="Times New Roman"/>
          <w:sz w:val="28"/>
          <w:szCs w:val="28"/>
        </w:rPr>
        <w:t>.</w:t>
      </w:r>
      <w:r w:rsidR="002C10CC">
        <w:rPr>
          <w:rFonts w:ascii="Times New Roman" w:hAnsi="Times New Roman" w:cs="Times New Roman"/>
          <w:sz w:val="28"/>
          <w:szCs w:val="28"/>
        </w:rPr>
        <w:t>16.4.</w:t>
      </w:r>
      <w:r w:rsidR="001A396D" w:rsidRPr="00191E04">
        <w:rPr>
          <w:rFonts w:ascii="Times New Roman" w:hAnsi="Times New Roman" w:cs="Times New Roman"/>
          <w:sz w:val="28"/>
          <w:szCs w:val="28"/>
        </w:rPr>
        <w:t xml:space="preserve"> Безвозмездно предоставлять </w:t>
      </w:r>
      <w:r w:rsidR="00067467" w:rsidRPr="00191E04">
        <w:rPr>
          <w:rFonts w:ascii="Times New Roman" w:hAnsi="Times New Roman" w:cs="Times New Roman"/>
          <w:sz w:val="28"/>
          <w:szCs w:val="28"/>
        </w:rPr>
        <w:t>первичной профсоюзной организации работников помещения для проведения заседаний (собраний, конференций), хранения документации, а также предоставлять возможность размещения информации в доступном для всех работников месте.</w:t>
      </w:r>
    </w:p>
    <w:p w:rsidR="00067467" w:rsidRPr="00191E04" w:rsidRDefault="00865751" w:rsidP="001A396D">
      <w:pPr>
        <w:spacing w:after="0" w:line="240" w:lineRule="auto"/>
        <w:ind w:firstLine="720"/>
        <w:jc w:val="both"/>
        <w:rPr>
          <w:rFonts w:ascii="Times New Roman" w:hAnsi="Times New Roman" w:cs="Times New Roman"/>
          <w:sz w:val="28"/>
          <w:szCs w:val="28"/>
        </w:rPr>
      </w:pPr>
      <w:r w:rsidRPr="00191E04">
        <w:rPr>
          <w:rFonts w:ascii="Times New Roman" w:hAnsi="Times New Roman" w:cs="Times New Roman"/>
          <w:sz w:val="28"/>
          <w:szCs w:val="28"/>
        </w:rPr>
        <w:t>9</w:t>
      </w:r>
      <w:r w:rsidR="002C10CC">
        <w:rPr>
          <w:rFonts w:ascii="Times New Roman" w:hAnsi="Times New Roman" w:cs="Times New Roman"/>
          <w:sz w:val="28"/>
          <w:szCs w:val="28"/>
        </w:rPr>
        <w:t>.16.5.</w:t>
      </w:r>
      <w:r w:rsidR="00067467" w:rsidRPr="00191E04">
        <w:rPr>
          <w:rFonts w:ascii="Times New Roman" w:hAnsi="Times New Roman" w:cs="Times New Roman"/>
          <w:sz w:val="28"/>
          <w:szCs w:val="28"/>
        </w:rPr>
        <w:t xml:space="preserve"> Предоставлять в бесплатное пользование профкому отдельный кабинет, оборудованный оргтехникой, средствами связи, в том числе компьютерное оборудование, электронную почту и Интернет, а также возможность создания электронной страницы профсоюза на официальном сайте организации (при наличии данных видов связи у работодателя).</w:t>
      </w:r>
    </w:p>
    <w:p w:rsidR="00067467" w:rsidRPr="00191E04" w:rsidRDefault="00865751" w:rsidP="001A396D">
      <w:pPr>
        <w:pStyle w:val="ac"/>
        <w:spacing w:after="0"/>
        <w:ind w:left="0" w:firstLine="720"/>
        <w:jc w:val="both"/>
        <w:rPr>
          <w:sz w:val="28"/>
          <w:szCs w:val="28"/>
        </w:rPr>
      </w:pPr>
      <w:r w:rsidRPr="00191E04">
        <w:rPr>
          <w:sz w:val="28"/>
          <w:szCs w:val="28"/>
        </w:rPr>
        <w:t>9</w:t>
      </w:r>
      <w:r w:rsidR="002C10CC">
        <w:rPr>
          <w:sz w:val="28"/>
          <w:szCs w:val="28"/>
        </w:rPr>
        <w:t>.16.6.</w:t>
      </w:r>
      <w:r w:rsidR="00067467" w:rsidRPr="00191E04">
        <w:rPr>
          <w:sz w:val="28"/>
          <w:szCs w:val="28"/>
        </w:rPr>
        <w:t xml:space="preserve"> Предоставлять в бесплатное пользование профкому помещения, необходимые для организации отдыха, культурно-массовой, физкультурно-оздоровительной работы с работниками и членами их семей.</w:t>
      </w:r>
    </w:p>
    <w:p w:rsidR="00067467" w:rsidRPr="00191E04" w:rsidRDefault="00865751" w:rsidP="001A396D">
      <w:pPr>
        <w:pStyle w:val="ac"/>
        <w:spacing w:after="0"/>
        <w:ind w:left="0" w:firstLine="720"/>
        <w:jc w:val="both"/>
        <w:rPr>
          <w:sz w:val="28"/>
          <w:szCs w:val="28"/>
        </w:rPr>
      </w:pPr>
      <w:r w:rsidRPr="00191E04">
        <w:rPr>
          <w:sz w:val="28"/>
          <w:szCs w:val="28"/>
        </w:rPr>
        <w:t>9</w:t>
      </w:r>
      <w:r w:rsidR="002C10CC">
        <w:rPr>
          <w:sz w:val="28"/>
          <w:szCs w:val="28"/>
        </w:rPr>
        <w:t>.</w:t>
      </w:r>
      <w:r w:rsidR="00067467" w:rsidRPr="00191E04">
        <w:rPr>
          <w:sz w:val="28"/>
          <w:szCs w:val="28"/>
        </w:rPr>
        <w:t>1</w:t>
      </w:r>
      <w:r w:rsidR="002C10CC">
        <w:rPr>
          <w:sz w:val="28"/>
          <w:szCs w:val="28"/>
        </w:rPr>
        <w:t xml:space="preserve">6.7. </w:t>
      </w:r>
      <w:r w:rsidR="00067467" w:rsidRPr="00191E04">
        <w:rPr>
          <w:sz w:val="28"/>
          <w:szCs w:val="28"/>
        </w:rPr>
        <w:t>Предоставлять профкому по запросу информацию, сведения и разъяснения по вопросам условий труда, заработной платы, социально-</w:t>
      </w:r>
      <w:r w:rsidR="00067467" w:rsidRPr="00191E04">
        <w:rPr>
          <w:sz w:val="28"/>
          <w:szCs w:val="28"/>
        </w:rPr>
        <w:lastRenderedPageBreak/>
        <w:t>экономическим вопросам, работы столовой организации, условий проживания в общежитии.</w:t>
      </w:r>
    </w:p>
    <w:p w:rsidR="00067467" w:rsidRDefault="00865751" w:rsidP="001A396D">
      <w:pPr>
        <w:pStyle w:val="ac"/>
        <w:spacing w:after="0"/>
        <w:ind w:left="0" w:firstLine="720"/>
        <w:jc w:val="both"/>
        <w:rPr>
          <w:sz w:val="28"/>
          <w:szCs w:val="28"/>
        </w:rPr>
      </w:pPr>
      <w:r w:rsidRPr="00191E04">
        <w:rPr>
          <w:sz w:val="28"/>
          <w:szCs w:val="28"/>
        </w:rPr>
        <w:t>9</w:t>
      </w:r>
      <w:r w:rsidR="002C10CC">
        <w:rPr>
          <w:sz w:val="28"/>
          <w:szCs w:val="28"/>
        </w:rPr>
        <w:t>.16.8.</w:t>
      </w:r>
      <w:r w:rsidR="00067467" w:rsidRPr="00191E04">
        <w:rPr>
          <w:sz w:val="28"/>
          <w:szCs w:val="28"/>
        </w:rPr>
        <w:t xml:space="preserve">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F57802" w:rsidRDefault="00F57802" w:rsidP="00F57802">
      <w:pPr>
        <w:tabs>
          <w:tab w:val="left" w:pos="2694"/>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9.16.9.</w:t>
      </w:r>
      <w:r w:rsidRPr="00F16D6C">
        <w:rPr>
          <w:rFonts w:ascii="Times New Roman" w:eastAsia="Times New Roman" w:hAnsi="Times New Roman" w:cs="Times New Roman"/>
          <w:sz w:val="28"/>
          <w:szCs w:val="28"/>
        </w:rPr>
        <w:t xml:space="preserve"> </w:t>
      </w:r>
      <w:r w:rsidRPr="00F16D6C">
        <w:rPr>
          <w:rFonts w:ascii="Times New Roman" w:hAnsi="Times New Roman" w:cs="Times New Roman"/>
          <w:sz w:val="28"/>
          <w:szCs w:val="28"/>
        </w:rPr>
        <w:t>При принятии локальных нормативных актов, затрагивающих права Работников колледжа,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F57802" w:rsidRPr="00AF513D" w:rsidRDefault="00F57802" w:rsidP="00F57802">
      <w:pPr>
        <w:tabs>
          <w:tab w:val="left" w:pos="2694"/>
        </w:tabs>
        <w:spacing w:after="0" w:line="240" w:lineRule="auto"/>
        <w:ind w:firstLine="709"/>
        <w:contextualSpacing/>
        <w:jc w:val="both"/>
        <w:rPr>
          <w:rFonts w:ascii="Times New Roman" w:hAnsi="Times New Roman" w:cs="Times New Roman"/>
          <w:sz w:val="28"/>
          <w:szCs w:val="28"/>
        </w:rPr>
      </w:pPr>
      <w:r w:rsidRPr="00AF513D">
        <w:rPr>
          <w:rFonts w:ascii="Times New Roman" w:hAnsi="Times New Roman" w:cs="Times New Roman"/>
          <w:sz w:val="28"/>
          <w:szCs w:val="28"/>
        </w:rPr>
        <w:t>С учетом мнения выборного органа первичной профсоюзной организации производить установление системы оплаты труда Работников, что будет закреплено в</w:t>
      </w:r>
      <w:r w:rsidR="00861284">
        <w:rPr>
          <w:rFonts w:ascii="Times New Roman" w:hAnsi="Times New Roman" w:cs="Times New Roman"/>
          <w:sz w:val="28"/>
          <w:szCs w:val="28"/>
        </w:rPr>
        <w:t xml:space="preserve"> </w:t>
      </w:r>
      <w:r w:rsidRPr="00AF513D">
        <w:rPr>
          <w:rFonts w:ascii="Times New Roman" w:hAnsi="Times New Roman" w:cs="Times New Roman"/>
          <w:sz w:val="28"/>
          <w:szCs w:val="28"/>
        </w:rPr>
        <w:t>Положении об оплат</w:t>
      </w:r>
      <w:r w:rsidR="00861284">
        <w:rPr>
          <w:rFonts w:ascii="Times New Roman" w:hAnsi="Times New Roman" w:cs="Times New Roman"/>
          <w:sz w:val="28"/>
          <w:szCs w:val="28"/>
        </w:rPr>
        <w:t>е труда работников БПОУ ВО «ЧМК»</w:t>
      </w:r>
      <w:r w:rsidRPr="00AF513D">
        <w:rPr>
          <w:rFonts w:ascii="Times New Roman" w:hAnsi="Times New Roman" w:cs="Times New Roman"/>
          <w:sz w:val="28"/>
          <w:szCs w:val="28"/>
        </w:rPr>
        <w:t xml:space="preserve"> (ст. 144 ТК РФ). </w:t>
      </w:r>
    </w:p>
    <w:p w:rsidR="00F57802" w:rsidRDefault="00F57802" w:rsidP="00F57802">
      <w:pPr>
        <w:tabs>
          <w:tab w:val="left" w:pos="2694"/>
        </w:tabs>
        <w:spacing w:after="0" w:line="240" w:lineRule="auto"/>
        <w:ind w:firstLine="709"/>
        <w:jc w:val="both"/>
        <w:rPr>
          <w:rFonts w:ascii="Times New Roman" w:hAnsi="Times New Roman" w:cs="Times New Roman"/>
          <w:sz w:val="28"/>
          <w:szCs w:val="28"/>
        </w:rPr>
      </w:pPr>
      <w:r w:rsidRPr="00AF513D">
        <w:rPr>
          <w:rFonts w:ascii="Times New Roman" w:hAnsi="Times New Roman" w:cs="Times New Roman"/>
          <w:sz w:val="28"/>
          <w:szCs w:val="28"/>
        </w:rPr>
        <w:t>Стороны договорились, что входящие в Положение об оплате труда работников БПОУ ВО «ЧМК» оценочные листы разрабатываются при участии представителей выборного органа первичной профсоюзной организации и согласуются с выборным органом первичной профсоюзной организации.</w:t>
      </w:r>
    </w:p>
    <w:p w:rsidR="00482000" w:rsidRPr="00482000" w:rsidRDefault="00865751" w:rsidP="00482000">
      <w:pPr>
        <w:autoSpaceDE w:val="0"/>
        <w:autoSpaceDN w:val="0"/>
        <w:adjustRightInd w:val="0"/>
        <w:spacing w:after="0" w:line="240" w:lineRule="auto"/>
        <w:ind w:firstLine="709"/>
        <w:jc w:val="both"/>
        <w:rPr>
          <w:rFonts w:ascii="Times New Roman" w:hAnsi="Times New Roman" w:cs="Times New Roman"/>
          <w:sz w:val="28"/>
          <w:szCs w:val="28"/>
        </w:rPr>
      </w:pPr>
      <w:r w:rsidRPr="00482000">
        <w:rPr>
          <w:rFonts w:ascii="Times New Roman" w:hAnsi="Times New Roman" w:cs="Times New Roman"/>
          <w:sz w:val="28"/>
          <w:szCs w:val="28"/>
        </w:rPr>
        <w:t>9</w:t>
      </w:r>
      <w:r w:rsidR="003A561C">
        <w:rPr>
          <w:rFonts w:ascii="Times New Roman" w:hAnsi="Times New Roman" w:cs="Times New Roman"/>
          <w:sz w:val="28"/>
          <w:szCs w:val="28"/>
        </w:rPr>
        <w:t>.17.</w:t>
      </w:r>
      <w:r w:rsidR="00067467" w:rsidRPr="00482000">
        <w:rPr>
          <w:rFonts w:ascii="Times New Roman" w:hAnsi="Times New Roman" w:cs="Times New Roman"/>
          <w:sz w:val="28"/>
          <w:szCs w:val="28"/>
        </w:rPr>
        <w:t xml:space="preserve"> </w:t>
      </w:r>
      <w:r w:rsidR="00482000" w:rsidRPr="00482000">
        <w:rPr>
          <w:rFonts w:ascii="Times New Roman" w:eastAsia="Times New Roman" w:hAnsi="Times New Roman" w:cs="Times New Roman"/>
          <w:sz w:val="28"/>
          <w:szCs w:val="28"/>
        </w:rPr>
        <w:t>Работодатель (в лице централизованной бухгалтерии) при наличии письменных заявлений работников, являющихся членами профессионального союза, ежемесячно бесплатно перечисляет на счет Профсоюзной организации членские профсоюзные взносы из заработной платы работников,</w:t>
      </w:r>
      <w:r w:rsidR="00482000" w:rsidRPr="00482000">
        <w:rPr>
          <w:rFonts w:ascii="Times New Roman" w:hAnsi="Times New Roman" w:cs="Times New Roman"/>
          <w:sz w:val="28"/>
          <w:szCs w:val="28"/>
        </w:rPr>
        <w:t xml:space="preserve"> являющихся членами Профсоюза, одновременно с выдачей заработной платы.</w:t>
      </w:r>
    </w:p>
    <w:p w:rsidR="00482000" w:rsidRDefault="00482000" w:rsidP="00482000">
      <w:pPr>
        <w:tabs>
          <w:tab w:val="left" w:pos="2694"/>
        </w:tabs>
        <w:spacing w:after="0" w:line="240" w:lineRule="auto"/>
        <w:ind w:firstLine="709"/>
        <w:contextualSpacing/>
        <w:jc w:val="both"/>
        <w:rPr>
          <w:rFonts w:ascii="Times New Roman" w:eastAsia="Times New Roman" w:hAnsi="Times New Roman" w:cs="Times New Roman"/>
          <w:sz w:val="28"/>
          <w:szCs w:val="28"/>
        </w:rPr>
      </w:pPr>
      <w:r w:rsidRPr="00482000">
        <w:rPr>
          <w:rFonts w:ascii="Times New Roman" w:eastAsia="Times New Roman" w:hAnsi="Times New Roman" w:cs="Times New Roman"/>
          <w:sz w:val="28"/>
          <w:szCs w:val="28"/>
        </w:rPr>
        <w:t>Размер взимания членских Профсоюзных взносов из заработной платы Работников в соответствии с Уставом ГМПР составляет 1%. Работодатель не имеет права задерживать перечисление указанных средств.</w:t>
      </w:r>
    </w:p>
    <w:p w:rsidR="00067467" w:rsidRPr="00191E04" w:rsidRDefault="00067467" w:rsidP="001A396D">
      <w:pPr>
        <w:pStyle w:val="21"/>
        <w:tabs>
          <w:tab w:val="left" w:pos="0"/>
          <w:tab w:val="left" w:pos="720"/>
          <w:tab w:val="left" w:pos="900"/>
          <w:tab w:val="left" w:pos="1260"/>
        </w:tabs>
        <w:ind w:firstLine="720"/>
        <w:rPr>
          <w:szCs w:val="28"/>
        </w:rPr>
      </w:pPr>
    </w:p>
    <w:p w:rsidR="00067467" w:rsidRPr="00191E04" w:rsidRDefault="00905807" w:rsidP="001A396D">
      <w:pPr>
        <w:pStyle w:val="21"/>
        <w:tabs>
          <w:tab w:val="left" w:pos="0"/>
          <w:tab w:val="left" w:pos="720"/>
          <w:tab w:val="left" w:pos="900"/>
          <w:tab w:val="left" w:pos="1260"/>
        </w:tabs>
        <w:ind w:firstLine="720"/>
        <w:rPr>
          <w:szCs w:val="28"/>
        </w:rPr>
      </w:pPr>
      <w:r w:rsidRPr="00905807">
        <w:rPr>
          <w:szCs w:val="28"/>
        </w:rPr>
        <w:t>9.18</w:t>
      </w:r>
      <w:r w:rsidR="003A561C" w:rsidRPr="00905807">
        <w:rPr>
          <w:szCs w:val="28"/>
        </w:rPr>
        <w:t xml:space="preserve">. </w:t>
      </w:r>
      <w:r w:rsidR="00067467" w:rsidRPr="00905807">
        <w:rPr>
          <w:szCs w:val="28"/>
        </w:rPr>
        <w:t>Выборный орган первичной профсоюзной организации обязуется:</w:t>
      </w:r>
    </w:p>
    <w:p w:rsidR="00067467" w:rsidRPr="00002011" w:rsidRDefault="00865751" w:rsidP="001A396D">
      <w:pPr>
        <w:pStyle w:val="21"/>
        <w:tabs>
          <w:tab w:val="left" w:pos="180"/>
          <w:tab w:val="left" w:pos="900"/>
          <w:tab w:val="left" w:pos="1260"/>
        </w:tabs>
        <w:ind w:firstLine="720"/>
        <w:rPr>
          <w:szCs w:val="28"/>
        </w:rPr>
      </w:pPr>
      <w:r w:rsidRPr="00191E04">
        <w:rPr>
          <w:szCs w:val="28"/>
        </w:rPr>
        <w:t>9</w:t>
      </w:r>
      <w:r w:rsidR="00905807">
        <w:rPr>
          <w:szCs w:val="28"/>
        </w:rPr>
        <w:t>.18</w:t>
      </w:r>
      <w:r w:rsidR="003A561C">
        <w:rPr>
          <w:szCs w:val="28"/>
        </w:rPr>
        <w:t>.1.</w:t>
      </w:r>
      <w:r w:rsidR="00067467" w:rsidRPr="00191E04">
        <w:rPr>
          <w:szCs w:val="28"/>
        </w:rPr>
        <w:t xml:space="preserve">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w:t>
      </w:r>
      <w:r w:rsidR="00067467" w:rsidRPr="00002011">
        <w:rPr>
          <w:szCs w:val="28"/>
        </w:rPr>
        <w:t>гарантиях деятельности».</w:t>
      </w:r>
    </w:p>
    <w:p w:rsidR="00002011" w:rsidRDefault="00905807" w:rsidP="0000201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9.18</w:t>
      </w:r>
      <w:r w:rsidR="00002011" w:rsidRPr="00002011">
        <w:rPr>
          <w:rFonts w:ascii="Times New Roman" w:hAnsi="Times New Roman" w:cs="Times New Roman"/>
          <w:sz w:val="28"/>
          <w:szCs w:val="28"/>
        </w:rPr>
        <w:t>.</w:t>
      </w:r>
      <w:r>
        <w:rPr>
          <w:rFonts w:ascii="Times New Roman" w:hAnsi="Times New Roman" w:cs="Times New Roman"/>
          <w:sz w:val="28"/>
          <w:szCs w:val="28"/>
        </w:rPr>
        <w:t>2.</w:t>
      </w:r>
      <w:r w:rsidR="00002011" w:rsidRPr="00002011">
        <w:rPr>
          <w:rFonts w:ascii="Times New Roman" w:hAnsi="Times New Roman" w:cs="Times New Roman"/>
          <w:sz w:val="28"/>
          <w:szCs w:val="28"/>
        </w:rPr>
        <w:t xml:space="preserve"> Представлять и защищать трудовые права членов Профсоюза в комиссии по трудовым спорам и в суде.</w:t>
      </w:r>
    </w:p>
    <w:p w:rsidR="005A0DDB" w:rsidRPr="000B67EA" w:rsidRDefault="005A0DDB" w:rsidP="005A0DDB">
      <w:pPr>
        <w:pStyle w:val="21"/>
        <w:tabs>
          <w:tab w:val="left" w:pos="180"/>
          <w:tab w:val="left" w:pos="900"/>
          <w:tab w:val="left" w:pos="1260"/>
        </w:tabs>
        <w:ind w:firstLine="720"/>
        <w:rPr>
          <w:szCs w:val="28"/>
        </w:rPr>
      </w:pPr>
      <w:r w:rsidRPr="005A0DDB">
        <w:rPr>
          <w:szCs w:val="28"/>
        </w:rPr>
        <w:t>9.18.3.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w:t>
      </w:r>
      <w:r w:rsidRPr="005A0DDB">
        <w:rPr>
          <w:szCs w:val="28"/>
          <w:lang w:eastAsia="ar-SA"/>
        </w:rPr>
        <w:t xml:space="preserve"> </w:t>
      </w:r>
      <w:r w:rsidRPr="000B67EA">
        <w:rPr>
          <w:szCs w:val="28"/>
          <w:lang w:eastAsia="ar-SA"/>
        </w:rPr>
        <w:t xml:space="preserve">(ст. 30, 31 ТК РФ). </w:t>
      </w:r>
      <w:r>
        <w:rPr>
          <w:szCs w:val="28"/>
        </w:rPr>
        <w:t xml:space="preserve">Условия </w:t>
      </w:r>
      <w:r w:rsidRPr="000B67EA">
        <w:rPr>
          <w:szCs w:val="28"/>
        </w:rPr>
        <w:t>предоставления таких полномочий ус</w:t>
      </w:r>
      <w:r>
        <w:rPr>
          <w:szCs w:val="28"/>
        </w:rPr>
        <w:t xml:space="preserve">танавливаются данной первичной </w:t>
      </w:r>
      <w:r w:rsidRPr="000B67EA">
        <w:rPr>
          <w:szCs w:val="28"/>
        </w:rPr>
        <w:t>организацией.</w:t>
      </w:r>
    </w:p>
    <w:p w:rsidR="00067467" w:rsidRPr="00191E04" w:rsidRDefault="00865751" w:rsidP="005A0DDB">
      <w:pPr>
        <w:pStyle w:val="21"/>
        <w:tabs>
          <w:tab w:val="left" w:pos="0"/>
          <w:tab w:val="left" w:pos="720"/>
          <w:tab w:val="left" w:pos="900"/>
          <w:tab w:val="left" w:pos="1260"/>
        </w:tabs>
        <w:ind w:firstLine="720"/>
        <w:rPr>
          <w:szCs w:val="28"/>
        </w:rPr>
      </w:pPr>
      <w:r w:rsidRPr="00002011">
        <w:rPr>
          <w:szCs w:val="28"/>
        </w:rPr>
        <w:lastRenderedPageBreak/>
        <w:t>9</w:t>
      </w:r>
      <w:r w:rsidR="00905807">
        <w:rPr>
          <w:szCs w:val="28"/>
        </w:rPr>
        <w:t>.18.</w:t>
      </w:r>
      <w:r w:rsidR="005A0DDB">
        <w:rPr>
          <w:szCs w:val="28"/>
        </w:rPr>
        <w:t>4</w:t>
      </w:r>
      <w:r w:rsidR="00905807">
        <w:rPr>
          <w:szCs w:val="28"/>
        </w:rPr>
        <w:t>.</w:t>
      </w:r>
      <w:r w:rsidR="00067467" w:rsidRPr="00002011">
        <w:rPr>
          <w:szCs w:val="28"/>
        </w:rPr>
        <w:t xml:space="preserve"> Осуществлять контроль за соблюдением Работодателем и его представителями трудового законодательства и иных нормативных правовых</w:t>
      </w:r>
      <w:r w:rsidR="008E6678">
        <w:rPr>
          <w:szCs w:val="28"/>
        </w:rPr>
        <w:t xml:space="preserve"> </w:t>
      </w:r>
      <w:r w:rsidR="00067467" w:rsidRPr="00002011">
        <w:rPr>
          <w:szCs w:val="28"/>
        </w:rPr>
        <w:t>актов, содержащих нормы</w:t>
      </w:r>
      <w:r w:rsidR="00067467" w:rsidRPr="00191E04">
        <w:rPr>
          <w:szCs w:val="28"/>
        </w:rPr>
        <w:t xml:space="preserve"> трудового права.</w:t>
      </w:r>
    </w:p>
    <w:p w:rsidR="00067467" w:rsidRPr="00191E04" w:rsidRDefault="00865751" w:rsidP="001A396D">
      <w:pPr>
        <w:pStyle w:val="21"/>
        <w:tabs>
          <w:tab w:val="left" w:pos="0"/>
          <w:tab w:val="left" w:pos="720"/>
          <w:tab w:val="left" w:pos="900"/>
          <w:tab w:val="left" w:pos="1260"/>
        </w:tabs>
        <w:ind w:firstLine="720"/>
        <w:rPr>
          <w:szCs w:val="28"/>
        </w:rPr>
      </w:pPr>
      <w:r w:rsidRPr="00191E04">
        <w:rPr>
          <w:szCs w:val="28"/>
        </w:rPr>
        <w:t>9</w:t>
      </w:r>
      <w:r w:rsidR="00905807">
        <w:rPr>
          <w:szCs w:val="28"/>
        </w:rPr>
        <w:t>.18.</w:t>
      </w:r>
      <w:r w:rsidR="005A0DDB">
        <w:rPr>
          <w:szCs w:val="28"/>
        </w:rPr>
        <w:t>5</w:t>
      </w:r>
      <w:r w:rsidR="00905807">
        <w:rPr>
          <w:szCs w:val="28"/>
        </w:rPr>
        <w:t>.</w:t>
      </w:r>
      <w:r w:rsidR="00067467" w:rsidRPr="00191E04">
        <w:rPr>
          <w:szCs w:val="28"/>
        </w:rPr>
        <w:t xml:space="preserve"> Осуществлять проверку правильности удержания и перечисления на счет первичной профсоюзной организации членских профсоюзных взносов.</w:t>
      </w:r>
    </w:p>
    <w:p w:rsidR="00067467" w:rsidRPr="00191E04" w:rsidRDefault="00865751" w:rsidP="001A396D">
      <w:pPr>
        <w:pStyle w:val="21"/>
        <w:tabs>
          <w:tab w:val="left" w:pos="0"/>
          <w:tab w:val="left" w:pos="720"/>
          <w:tab w:val="left" w:pos="900"/>
          <w:tab w:val="left" w:pos="1260"/>
        </w:tabs>
        <w:ind w:firstLine="720"/>
        <w:rPr>
          <w:szCs w:val="28"/>
        </w:rPr>
      </w:pPr>
      <w:r w:rsidRPr="00191E04">
        <w:rPr>
          <w:szCs w:val="28"/>
        </w:rPr>
        <w:t>9</w:t>
      </w:r>
      <w:r w:rsidR="00905807">
        <w:rPr>
          <w:szCs w:val="28"/>
        </w:rPr>
        <w:t>.</w:t>
      </w:r>
      <w:r w:rsidR="005A0DDB">
        <w:rPr>
          <w:szCs w:val="28"/>
        </w:rPr>
        <w:t>18.6</w:t>
      </w:r>
      <w:r w:rsidR="00067467" w:rsidRPr="00191E04">
        <w:rPr>
          <w:szCs w:val="28"/>
        </w:rPr>
        <w:t xml:space="preserve">. Информировать членов Профсоюза о своей работе, о деятельности выборных профсоюзных органов. </w:t>
      </w:r>
    </w:p>
    <w:p w:rsidR="00067467" w:rsidRPr="00191E04" w:rsidRDefault="00865751" w:rsidP="001A396D">
      <w:pPr>
        <w:pStyle w:val="21"/>
        <w:tabs>
          <w:tab w:val="left" w:pos="0"/>
          <w:tab w:val="left" w:pos="720"/>
          <w:tab w:val="left" w:pos="900"/>
          <w:tab w:val="left" w:pos="1260"/>
        </w:tabs>
        <w:ind w:firstLine="720"/>
        <w:rPr>
          <w:szCs w:val="28"/>
        </w:rPr>
      </w:pPr>
      <w:r w:rsidRPr="00191E04">
        <w:rPr>
          <w:szCs w:val="28"/>
        </w:rPr>
        <w:t>9</w:t>
      </w:r>
      <w:r w:rsidR="00905807">
        <w:rPr>
          <w:szCs w:val="28"/>
        </w:rPr>
        <w:t>.18.</w:t>
      </w:r>
      <w:r w:rsidR="005A0DDB">
        <w:rPr>
          <w:szCs w:val="28"/>
        </w:rPr>
        <w:t>7</w:t>
      </w:r>
      <w:r w:rsidR="00905807">
        <w:rPr>
          <w:szCs w:val="28"/>
        </w:rPr>
        <w:t>.</w:t>
      </w:r>
      <w:r w:rsidR="00067467" w:rsidRPr="00191E04">
        <w:rPr>
          <w:szCs w:val="28"/>
        </w:rPr>
        <w:t xml:space="preserve"> Участвовать в организации и проведении спортивных, оздоровительных</w:t>
      </w:r>
      <w:r w:rsidR="008E6678">
        <w:rPr>
          <w:szCs w:val="28"/>
        </w:rPr>
        <w:t>,</w:t>
      </w:r>
      <w:r w:rsidR="00067467" w:rsidRPr="00191E04">
        <w:rPr>
          <w:szCs w:val="28"/>
        </w:rPr>
        <w:t xml:space="preserve"> культурно</w:t>
      </w:r>
      <w:r w:rsidR="008E6678">
        <w:rPr>
          <w:szCs w:val="28"/>
        </w:rPr>
        <w:t>-</w:t>
      </w:r>
      <w:r w:rsidR="00067467" w:rsidRPr="00191E04">
        <w:rPr>
          <w:szCs w:val="28"/>
        </w:rPr>
        <w:t>массовых мероприятий для членов Профсоюза и их семей и других работников колледжа.</w:t>
      </w:r>
    </w:p>
    <w:p w:rsidR="00067467" w:rsidRDefault="00865751" w:rsidP="001A396D">
      <w:pPr>
        <w:pStyle w:val="21"/>
        <w:tabs>
          <w:tab w:val="left" w:pos="0"/>
          <w:tab w:val="left" w:pos="720"/>
          <w:tab w:val="left" w:pos="900"/>
          <w:tab w:val="left" w:pos="1260"/>
        </w:tabs>
        <w:ind w:firstLine="720"/>
        <w:rPr>
          <w:szCs w:val="28"/>
        </w:rPr>
      </w:pPr>
      <w:r w:rsidRPr="00191E04">
        <w:rPr>
          <w:szCs w:val="28"/>
        </w:rPr>
        <w:t>9</w:t>
      </w:r>
      <w:r w:rsidR="00905807">
        <w:rPr>
          <w:szCs w:val="28"/>
        </w:rPr>
        <w:t>.18.</w:t>
      </w:r>
      <w:r w:rsidR="005A0DDB">
        <w:rPr>
          <w:szCs w:val="28"/>
        </w:rPr>
        <w:t>8</w:t>
      </w:r>
      <w:r w:rsidR="00905807">
        <w:rPr>
          <w:szCs w:val="28"/>
        </w:rPr>
        <w:t>.</w:t>
      </w:r>
      <w:r w:rsidR="00067467" w:rsidRPr="00191E04">
        <w:rPr>
          <w:szCs w:val="28"/>
        </w:rPr>
        <w:t xml:space="preserve"> Ходатайствовать о присвоении почетных званий, представлении к наградам Работников колледжа.</w:t>
      </w:r>
    </w:p>
    <w:p w:rsidR="00002011" w:rsidRPr="00002011" w:rsidRDefault="00905807" w:rsidP="0000201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A0DDB">
        <w:rPr>
          <w:rFonts w:ascii="Times New Roman" w:hAnsi="Times New Roman" w:cs="Times New Roman"/>
          <w:sz w:val="28"/>
          <w:szCs w:val="28"/>
        </w:rPr>
        <w:t>18.9</w:t>
      </w:r>
      <w:r w:rsidR="00002011" w:rsidRPr="00002011">
        <w:rPr>
          <w:rFonts w:ascii="Times New Roman" w:hAnsi="Times New Roman" w:cs="Times New Roman"/>
          <w:sz w:val="28"/>
          <w:szCs w:val="28"/>
        </w:rPr>
        <w:t>. Предоставлять раз в год на общей конференции работник</w:t>
      </w:r>
      <w:r w:rsidR="00002011">
        <w:rPr>
          <w:rFonts w:ascii="Times New Roman" w:hAnsi="Times New Roman" w:cs="Times New Roman"/>
          <w:sz w:val="28"/>
          <w:szCs w:val="28"/>
        </w:rPr>
        <w:t xml:space="preserve">ов и обучающихся БПОУ ВО "ЧМК" </w:t>
      </w:r>
      <w:r w:rsidR="00002011" w:rsidRPr="00002011">
        <w:rPr>
          <w:rFonts w:ascii="Times New Roman" w:hAnsi="Times New Roman" w:cs="Times New Roman"/>
          <w:sz w:val="28"/>
          <w:szCs w:val="28"/>
        </w:rPr>
        <w:t xml:space="preserve">отчет </w:t>
      </w:r>
      <w:r w:rsidR="00F73AA1">
        <w:rPr>
          <w:rFonts w:ascii="Times New Roman" w:hAnsi="Times New Roman" w:cs="Times New Roman"/>
          <w:sz w:val="28"/>
          <w:szCs w:val="28"/>
        </w:rPr>
        <w:t xml:space="preserve">о проделанной работе </w:t>
      </w:r>
      <w:r w:rsidR="00002011" w:rsidRPr="00002011">
        <w:rPr>
          <w:rFonts w:ascii="Times New Roman" w:hAnsi="Times New Roman" w:cs="Times New Roman"/>
          <w:sz w:val="28"/>
          <w:szCs w:val="28"/>
        </w:rPr>
        <w:t>за предыдущий период (год) и планирование на следующий.</w:t>
      </w:r>
    </w:p>
    <w:p w:rsidR="00002011" w:rsidRPr="00002011" w:rsidRDefault="00905807" w:rsidP="0000201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9.18</w:t>
      </w:r>
      <w:r w:rsidR="00002011" w:rsidRPr="00002011">
        <w:rPr>
          <w:rFonts w:ascii="Times New Roman" w:hAnsi="Times New Roman" w:cs="Times New Roman"/>
          <w:sz w:val="28"/>
          <w:szCs w:val="28"/>
        </w:rPr>
        <w:t>.</w:t>
      </w:r>
      <w:r w:rsidR="005A0DDB">
        <w:rPr>
          <w:rFonts w:ascii="Times New Roman" w:hAnsi="Times New Roman" w:cs="Times New Roman"/>
          <w:sz w:val="28"/>
          <w:szCs w:val="28"/>
        </w:rPr>
        <w:t>10</w:t>
      </w:r>
      <w:r>
        <w:rPr>
          <w:rFonts w:ascii="Times New Roman" w:hAnsi="Times New Roman" w:cs="Times New Roman"/>
          <w:sz w:val="28"/>
          <w:szCs w:val="28"/>
        </w:rPr>
        <w:t>.</w:t>
      </w:r>
      <w:r w:rsidR="00002011" w:rsidRPr="00002011">
        <w:rPr>
          <w:rFonts w:ascii="Times New Roman" w:hAnsi="Times New Roman" w:cs="Times New Roman"/>
          <w:sz w:val="28"/>
          <w:szCs w:val="28"/>
        </w:rPr>
        <w:t xml:space="preserve"> Своевременно рассматривать обращения (представления) Работодателя, в случаях, предусмотренных ТК РФ и предоставлять обоснованное мнение (согласие или несогласие) в установленные сроки.</w:t>
      </w:r>
    </w:p>
    <w:p w:rsidR="000209BD" w:rsidRPr="00865751" w:rsidRDefault="000209BD" w:rsidP="00E52558">
      <w:pPr>
        <w:pStyle w:val="21"/>
        <w:tabs>
          <w:tab w:val="left" w:pos="0"/>
          <w:tab w:val="left" w:pos="720"/>
          <w:tab w:val="left" w:pos="900"/>
          <w:tab w:val="left" w:pos="1260"/>
        </w:tabs>
        <w:ind w:firstLine="720"/>
        <w:rPr>
          <w:sz w:val="24"/>
        </w:rPr>
      </w:pPr>
    </w:p>
    <w:p w:rsidR="00E52558" w:rsidRPr="00865751" w:rsidRDefault="00B24274" w:rsidP="000209BD">
      <w:pPr>
        <w:autoSpaceDE w:val="0"/>
        <w:autoSpaceDN w:val="0"/>
        <w:adjustRightInd w:val="0"/>
        <w:spacing w:after="0" w:line="240" w:lineRule="auto"/>
        <w:contextualSpacing/>
        <w:jc w:val="center"/>
        <w:rPr>
          <w:rFonts w:ascii="Times New Roman" w:hAnsi="Times New Roman" w:cs="Times New Roman"/>
          <w:b/>
          <w:bCs/>
          <w:sz w:val="28"/>
          <w:szCs w:val="28"/>
        </w:rPr>
      </w:pPr>
      <w:r w:rsidRPr="00865751">
        <w:rPr>
          <w:rFonts w:ascii="Times New Roman" w:hAnsi="Times New Roman" w:cs="Times New Roman"/>
          <w:b/>
          <w:bCs/>
          <w:sz w:val="28"/>
          <w:szCs w:val="28"/>
        </w:rPr>
        <w:t xml:space="preserve">10. </w:t>
      </w:r>
      <w:r w:rsidR="000209BD" w:rsidRPr="00865751">
        <w:rPr>
          <w:rFonts w:ascii="Times New Roman" w:hAnsi="Times New Roman" w:cs="Times New Roman"/>
          <w:b/>
          <w:bCs/>
          <w:sz w:val="28"/>
          <w:szCs w:val="28"/>
        </w:rPr>
        <w:t xml:space="preserve">Молодежная политика </w:t>
      </w:r>
    </w:p>
    <w:p w:rsidR="000209BD" w:rsidRPr="00865751" w:rsidRDefault="000209BD" w:rsidP="000209BD">
      <w:pPr>
        <w:autoSpaceDE w:val="0"/>
        <w:autoSpaceDN w:val="0"/>
        <w:adjustRightInd w:val="0"/>
        <w:spacing w:after="0" w:line="240" w:lineRule="auto"/>
        <w:contextualSpacing/>
        <w:jc w:val="center"/>
        <w:rPr>
          <w:rFonts w:ascii="Times New Roman" w:hAnsi="Times New Roman" w:cs="Times New Roman"/>
          <w:sz w:val="28"/>
          <w:szCs w:val="28"/>
        </w:rPr>
      </w:pPr>
    </w:p>
    <w:p w:rsidR="000209BD" w:rsidRPr="00865751" w:rsidRDefault="000209BD"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10</w:t>
      </w:r>
      <w:r w:rsidR="00E52558" w:rsidRPr="00865751">
        <w:rPr>
          <w:rFonts w:ascii="Times New Roman" w:hAnsi="Times New Roman" w:cs="Times New Roman"/>
          <w:sz w:val="28"/>
          <w:szCs w:val="28"/>
        </w:rPr>
        <w:t>.1. Стороны считают молодёжную политику, в том числе привлечение молодёжи для работы в Учреждени</w:t>
      </w:r>
      <w:r w:rsidR="00E1679D">
        <w:rPr>
          <w:rFonts w:ascii="Times New Roman" w:hAnsi="Times New Roman" w:cs="Times New Roman"/>
          <w:sz w:val="28"/>
          <w:szCs w:val="28"/>
        </w:rPr>
        <w:t>и</w:t>
      </w:r>
      <w:r w:rsidR="00E52558" w:rsidRPr="00865751">
        <w:rPr>
          <w:rFonts w:ascii="Times New Roman" w:hAnsi="Times New Roman" w:cs="Times New Roman"/>
          <w:sz w:val="28"/>
          <w:szCs w:val="28"/>
        </w:rPr>
        <w:t xml:space="preserve">, приоритетным направлением в совместной работе в рамках социального партнёрства. </w:t>
      </w:r>
    </w:p>
    <w:p w:rsidR="000209BD" w:rsidRPr="00865751" w:rsidRDefault="000209BD"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10</w:t>
      </w:r>
      <w:r w:rsidR="00E52558" w:rsidRPr="00865751">
        <w:rPr>
          <w:rFonts w:ascii="Times New Roman" w:hAnsi="Times New Roman" w:cs="Times New Roman"/>
          <w:sz w:val="28"/>
          <w:szCs w:val="28"/>
        </w:rPr>
        <w:t xml:space="preserve">.2. Целью работы с молодёжью является создание условий для адаптации, профессионального становления, развития личностного потенциала и самореализации молодых работников. </w:t>
      </w:r>
    </w:p>
    <w:p w:rsidR="000209BD" w:rsidRPr="00865751" w:rsidRDefault="000209BD"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10</w:t>
      </w:r>
      <w:r w:rsidR="00E52558" w:rsidRPr="00865751">
        <w:rPr>
          <w:rFonts w:ascii="Times New Roman" w:hAnsi="Times New Roman" w:cs="Times New Roman"/>
          <w:sz w:val="28"/>
          <w:szCs w:val="28"/>
        </w:rPr>
        <w:t xml:space="preserve">.3. Координатором молодёжной политики является первичная профсоюзная организация, которая представляет интересы молодых работников в возрасте до 35 лет, как состоящих, так и не состоящих в профсоюзных и иных общественных организациях. </w:t>
      </w:r>
    </w:p>
    <w:p w:rsidR="000209BD" w:rsidRPr="00865751" w:rsidRDefault="000209BD"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10</w:t>
      </w:r>
      <w:r w:rsidR="00E52558" w:rsidRPr="00865751">
        <w:rPr>
          <w:rFonts w:ascii="Times New Roman" w:hAnsi="Times New Roman" w:cs="Times New Roman"/>
          <w:sz w:val="28"/>
          <w:szCs w:val="28"/>
        </w:rPr>
        <w:t xml:space="preserve">.4. Стороны договорились вести совместную работу по: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поддержке и адаптации молодых специалистов, развитию и совершенствованию наставничества, обеспечению преемственности; </w:t>
      </w:r>
    </w:p>
    <w:p w:rsidR="00626785" w:rsidRPr="00865751" w:rsidRDefault="00E52558" w:rsidP="00626785">
      <w:pPr>
        <w:spacing w:after="0" w:line="240" w:lineRule="auto"/>
        <w:ind w:firstLine="720"/>
        <w:jc w:val="both"/>
        <w:rPr>
          <w:rFonts w:ascii="Times New Roman" w:hAnsi="Times New Roman" w:cs="Times New Roman"/>
          <w:sz w:val="28"/>
          <w:szCs w:val="28"/>
        </w:rPr>
      </w:pPr>
      <w:r w:rsidRPr="00626785">
        <w:rPr>
          <w:rFonts w:ascii="Times New Roman" w:hAnsi="Times New Roman" w:cs="Times New Roman"/>
          <w:sz w:val="28"/>
          <w:szCs w:val="28"/>
        </w:rPr>
        <w:t xml:space="preserve">- </w:t>
      </w:r>
      <w:r w:rsidR="00626785" w:rsidRPr="00626785">
        <w:rPr>
          <w:rFonts w:ascii="Times New Roman" w:hAnsi="Times New Roman" w:cs="Times New Roman"/>
          <w:sz w:val="28"/>
          <w:szCs w:val="28"/>
        </w:rPr>
        <w:t>по привлечению молодежи, сохранению и обновлению кадрового потенциала Учреждения;</w:t>
      </w:r>
      <w:r w:rsidR="00626785" w:rsidRPr="00865751">
        <w:rPr>
          <w:rFonts w:ascii="Times New Roman" w:hAnsi="Times New Roman" w:cs="Times New Roman"/>
          <w:sz w:val="28"/>
          <w:szCs w:val="28"/>
        </w:rPr>
        <w:t xml:space="preserve">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укреплению партнёрских отношений в трудовом коллективе;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формированию корпоративного духа, воспитанию у молодёжи чувства корпоративной этики и гордости;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созданию условий для реализации потенциала молодёжи в профессиональной сфере;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поддержке и стимулированию инициатив молодёжи, развитию организаторских и лидерских качеств молодых работников;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lastRenderedPageBreak/>
        <w:t xml:space="preserve">- содействию формирования у молодых работников активной жизненной позиции, готовности к участию в общественно-политической жизни;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поддержке и содействию духовно-нравственному воспитанию, интеллектуальному, творческому и физическому развитию молодых работников;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содействию формирования позитивного имиджа Учреждения, сохранение и развитие его традиций. </w:t>
      </w:r>
    </w:p>
    <w:p w:rsidR="000209BD" w:rsidRPr="00865751" w:rsidRDefault="003332E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10</w:t>
      </w:r>
      <w:r w:rsidR="00E52558" w:rsidRPr="00865751">
        <w:rPr>
          <w:rFonts w:ascii="Times New Roman" w:hAnsi="Times New Roman" w:cs="Times New Roman"/>
          <w:sz w:val="28"/>
          <w:szCs w:val="28"/>
        </w:rPr>
        <w:t xml:space="preserve">.5. Работодатель обязуется: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обеспечивать трудоустройство ранее работавших в Учреждении и вновь принятых в Учреждение после прохождения ими военной службы, принимать меры для закрепления молодых специалистов в Учреждении;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содействовать привлечению молодых работников к участию в мероприятиях и программах, затрагивающих интересы и сферы деятельности персонала, в рамках молодёжной политики Учреждения.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по представлению коллектива поощрять молодых работников, совмещающих эффективную производственную и общественную работу;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координировать через первичную профсоюзную организацию программы молодёжной политики. </w:t>
      </w:r>
    </w:p>
    <w:p w:rsidR="000209BD" w:rsidRPr="00865751" w:rsidRDefault="003332E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10</w:t>
      </w:r>
      <w:r w:rsidR="00E52558" w:rsidRPr="00865751">
        <w:rPr>
          <w:rFonts w:ascii="Times New Roman" w:hAnsi="Times New Roman" w:cs="Times New Roman"/>
          <w:sz w:val="28"/>
          <w:szCs w:val="28"/>
        </w:rPr>
        <w:t xml:space="preserve">.6. Первичная профсоюзная организация обязуется в рамках реализации молодёжной политики: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содействовать успешной адаптации молодых специалистов в коллективе, созданию вокруг них доброжелательного пространства, активному вовлечению в производственный процесс, общественную работу, а также закреплению их в Учреждении;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участвовать в организации и проведении конкурсов для молодых специалистов, научно-практических конференций, других мероприятий, способствующих развитию творческих способностей молодёжи, городского, областного и общероссийского уровня;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содействовать в организации празднования профессиональных праздников, проведении мероприятий, поддерживающих традиции, семейную преемственность, историю и корпоративные ценности Учреждения;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принимать активное участие и привлекать молодых специалистов к участию в профориентационных мероприятиях; </w:t>
      </w:r>
    </w:p>
    <w:p w:rsidR="000209BD" w:rsidRPr="00865751" w:rsidRDefault="00E5255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 xml:space="preserve">- обеспечивать организацию сбора предложений социального характера в интересах молодёжи, их проработку, обоснование и согласование с работодателем. </w:t>
      </w:r>
    </w:p>
    <w:p w:rsidR="00E52558" w:rsidRDefault="003332E8" w:rsidP="00E52558">
      <w:pPr>
        <w:spacing w:after="0" w:line="240" w:lineRule="auto"/>
        <w:ind w:firstLine="720"/>
        <w:jc w:val="both"/>
        <w:rPr>
          <w:rFonts w:ascii="Times New Roman" w:hAnsi="Times New Roman" w:cs="Times New Roman"/>
          <w:sz w:val="28"/>
          <w:szCs w:val="28"/>
        </w:rPr>
      </w:pPr>
      <w:r w:rsidRPr="00865751">
        <w:rPr>
          <w:rFonts w:ascii="Times New Roman" w:hAnsi="Times New Roman" w:cs="Times New Roman"/>
          <w:sz w:val="28"/>
          <w:szCs w:val="28"/>
        </w:rPr>
        <w:t>10</w:t>
      </w:r>
      <w:r w:rsidR="00E52558" w:rsidRPr="00865751">
        <w:rPr>
          <w:rFonts w:ascii="Times New Roman" w:hAnsi="Times New Roman" w:cs="Times New Roman"/>
          <w:sz w:val="28"/>
          <w:szCs w:val="28"/>
        </w:rPr>
        <w:t>.7. Работодатель и первичная профсоюзная организация Учреждения организуют массовые культурные и спортивно-оздоровительные мероприятия, создают условия для участия молодёжи в профессиональных и творческих конкурсах.</w:t>
      </w:r>
    </w:p>
    <w:p w:rsidR="005F11F3" w:rsidRPr="00865751" w:rsidRDefault="005F11F3" w:rsidP="00E52558">
      <w:pPr>
        <w:spacing w:after="0" w:line="240" w:lineRule="auto"/>
        <w:ind w:firstLine="720"/>
        <w:jc w:val="both"/>
        <w:rPr>
          <w:rFonts w:ascii="Times New Roman" w:hAnsi="Times New Roman" w:cs="Times New Roman"/>
          <w:sz w:val="28"/>
          <w:szCs w:val="28"/>
        </w:rPr>
      </w:pPr>
    </w:p>
    <w:p w:rsidR="00E52558" w:rsidRPr="00D61BAF" w:rsidRDefault="00E52558" w:rsidP="00AA76A8">
      <w:pPr>
        <w:spacing w:after="0" w:line="240" w:lineRule="auto"/>
        <w:ind w:firstLine="539"/>
        <w:contextualSpacing/>
        <w:jc w:val="center"/>
        <w:rPr>
          <w:rFonts w:ascii="Times New Roman" w:eastAsia="Times New Roman" w:hAnsi="Times New Roman" w:cs="Times New Roman"/>
          <w:b/>
          <w:sz w:val="28"/>
          <w:szCs w:val="28"/>
          <w:highlight w:val="yellow"/>
        </w:rPr>
      </w:pPr>
    </w:p>
    <w:p w:rsidR="00AA76A8" w:rsidRPr="00D7564F" w:rsidRDefault="00DF02EB" w:rsidP="00D7564F">
      <w:pPr>
        <w:autoSpaceDE w:val="0"/>
        <w:autoSpaceDN w:val="0"/>
        <w:adjustRightInd w:val="0"/>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11</w:t>
      </w:r>
      <w:r w:rsidR="00AA76A8" w:rsidRPr="00D7564F">
        <w:rPr>
          <w:rFonts w:ascii="Times New Roman" w:hAnsi="Times New Roman" w:cs="Times New Roman"/>
          <w:b/>
          <w:bCs/>
          <w:sz w:val="28"/>
          <w:szCs w:val="28"/>
        </w:rPr>
        <w:t xml:space="preserve">. </w:t>
      </w:r>
      <w:r w:rsidR="00D7564F" w:rsidRPr="00D7564F">
        <w:rPr>
          <w:rFonts w:ascii="Times New Roman" w:hAnsi="Times New Roman" w:cs="Times New Roman"/>
          <w:b/>
          <w:bCs/>
          <w:sz w:val="28"/>
          <w:szCs w:val="28"/>
        </w:rPr>
        <w:t>Заключительные положения</w:t>
      </w:r>
    </w:p>
    <w:p w:rsidR="00AA76A8" w:rsidRPr="00D61BAF" w:rsidRDefault="00AA76A8" w:rsidP="00AA76A8">
      <w:pPr>
        <w:autoSpaceDE w:val="0"/>
        <w:autoSpaceDN w:val="0"/>
        <w:adjustRightInd w:val="0"/>
        <w:spacing w:after="0" w:line="240" w:lineRule="auto"/>
        <w:contextualSpacing/>
        <w:jc w:val="center"/>
        <w:rPr>
          <w:rFonts w:ascii="Times New Roman" w:hAnsi="Times New Roman" w:cs="Times New Roman"/>
          <w:b/>
          <w:bCs/>
          <w:sz w:val="28"/>
          <w:szCs w:val="28"/>
          <w:highlight w:val="yellow"/>
        </w:rPr>
      </w:pPr>
    </w:p>
    <w:p w:rsidR="008E7261" w:rsidRPr="008E7261" w:rsidRDefault="008E7261" w:rsidP="0074553C">
      <w:pPr>
        <w:autoSpaceDE w:val="0"/>
        <w:autoSpaceDN w:val="0"/>
        <w:adjustRightInd w:val="0"/>
        <w:spacing w:line="240" w:lineRule="auto"/>
        <w:ind w:firstLine="720"/>
        <w:contextualSpacing/>
        <w:jc w:val="both"/>
        <w:rPr>
          <w:rFonts w:ascii="Times New Roman" w:hAnsi="Times New Roman" w:cs="Times New Roman"/>
          <w:sz w:val="28"/>
          <w:szCs w:val="28"/>
          <w:lang w:eastAsia="ar-SA"/>
        </w:rPr>
      </w:pPr>
      <w:r w:rsidRPr="008E7261">
        <w:rPr>
          <w:rFonts w:ascii="Times New Roman" w:hAnsi="Times New Roman" w:cs="Times New Roman"/>
          <w:sz w:val="28"/>
          <w:szCs w:val="28"/>
          <w:lang w:eastAsia="ar-SA"/>
        </w:rPr>
        <w:t>1</w:t>
      </w:r>
      <w:r w:rsidR="00DF02EB">
        <w:rPr>
          <w:rFonts w:ascii="Times New Roman" w:hAnsi="Times New Roman" w:cs="Times New Roman"/>
          <w:sz w:val="28"/>
          <w:szCs w:val="28"/>
          <w:lang w:eastAsia="ar-SA"/>
        </w:rPr>
        <w:t>1</w:t>
      </w:r>
      <w:r w:rsidR="00B63D25">
        <w:rPr>
          <w:rFonts w:ascii="Times New Roman" w:hAnsi="Times New Roman" w:cs="Times New Roman"/>
          <w:sz w:val="28"/>
          <w:szCs w:val="28"/>
          <w:lang w:eastAsia="ar-SA"/>
        </w:rPr>
        <w:t>.1.</w:t>
      </w:r>
      <w:r w:rsidRPr="008E7261">
        <w:rPr>
          <w:rFonts w:ascii="Times New Roman" w:hAnsi="Times New Roman" w:cs="Times New Roman"/>
          <w:sz w:val="28"/>
          <w:szCs w:val="28"/>
          <w:lang w:eastAsia="ar-SA"/>
        </w:rPr>
        <w:t xml:space="preserve"> Коллективный договор заключается на срок не более трех лет и вступает в силу со дня, установленного коллективным договором.</w:t>
      </w:r>
    </w:p>
    <w:p w:rsidR="008E7261" w:rsidRPr="008E7261" w:rsidRDefault="008E7261" w:rsidP="0074553C">
      <w:pPr>
        <w:autoSpaceDE w:val="0"/>
        <w:autoSpaceDN w:val="0"/>
        <w:adjustRightInd w:val="0"/>
        <w:spacing w:line="240" w:lineRule="auto"/>
        <w:ind w:firstLine="720"/>
        <w:contextualSpacing/>
        <w:jc w:val="both"/>
        <w:rPr>
          <w:rFonts w:ascii="Times New Roman" w:hAnsi="Times New Roman" w:cs="Times New Roman"/>
          <w:sz w:val="28"/>
          <w:szCs w:val="28"/>
          <w:lang w:eastAsia="ar-SA"/>
        </w:rPr>
      </w:pPr>
      <w:r w:rsidRPr="008E7261">
        <w:rPr>
          <w:rFonts w:ascii="Times New Roman" w:hAnsi="Times New Roman" w:cs="Times New Roman"/>
          <w:sz w:val="28"/>
          <w:szCs w:val="28"/>
          <w:lang w:eastAsia="ar-SA"/>
        </w:rPr>
        <w:t>Стороны имеют право продлевать действие коллективного договора на срок не более трех лет.</w:t>
      </w:r>
    </w:p>
    <w:p w:rsidR="008E7261" w:rsidRPr="00B63D25" w:rsidRDefault="00DF02EB" w:rsidP="0074553C">
      <w:pPr>
        <w:autoSpaceDE w:val="0"/>
        <w:autoSpaceDN w:val="0"/>
        <w:adjustRightInd w:val="0"/>
        <w:spacing w:line="240" w:lineRule="auto"/>
        <w:ind w:firstLine="720"/>
        <w:contextualSpacing/>
        <w:jc w:val="both"/>
        <w:rPr>
          <w:rFonts w:ascii="Times New Roman" w:hAnsi="Times New Roman" w:cs="Times New Roman"/>
          <w:sz w:val="28"/>
          <w:szCs w:val="28"/>
          <w:lang w:eastAsia="ar-SA"/>
        </w:rPr>
      </w:pPr>
      <w:r>
        <w:rPr>
          <w:rFonts w:ascii="Times New Roman" w:hAnsi="Times New Roman" w:cs="Times New Roman"/>
          <w:sz w:val="28"/>
          <w:szCs w:val="28"/>
          <w:lang w:eastAsia="ar-SA"/>
        </w:rPr>
        <w:t>11</w:t>
      </w:r>
      <w:r w:rsidR="008E7261" w:rsidRPr="00B63D25">
        <w:rPr>
          <w:rFonts w:ascii="Times New Roman" w:hAnsi="Times New Roman" w:cs="Times New Roman"/>
          <w:sz w:val="28"/>
          <w:szCs w:val="28"/>
          <w:lang w:eastAsia="ar-SA"/>
        </w:rPr>
        <w:t>.</w:t>
      </w:r>
      <w:r w:rsidR="00B63D25">
        <w:rPr>
          <w:rFonts w:ascii="Times New Roman" w:hAnsi="Times New Roman" w:cs="Times New Roman"/>
          <w:sz w:val="28"/>
          <w:szCs w:val="28"/>
          <w:lang w:eastAsia="ar-SA"/>
        </w:rPr>
        <w:t>2.</w:t>
      </w:r>
      <w:r w:rsidR="008E7261" w:rsidRPr="00B63D25">
        <w:rPr>
          <w:rFonts w:ascii="Times New Roman" w:hAnsi="Times New Roman" w:cs="Times New Roman"/>
          <w:sz w:val="28"/>
          <w:szCs w:val="28"/>
          <w:lang w:eastAsia="ar-SA"/>
        </w:rPr>
        <w:t xml:space="preserve"> В течение установленного срока действия настоящего коллективного договора, стороны вправе вносить в него дополнения и изменения в порядке, установленном законодательством РФ и внутренними локальными актами.</w:t>
      </w:r>
    </w:p>
    <w:p w:rsidR="008E7261" w:rsidRPr="00B63D25" w:rsidRDefault="00B63D25" w:rsidP="0074553C">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B63D25">
        <w:rPr>
          <w:rFonts w:ascii="Times New Roman" w:hAnsi="Times New Roman" w:cs="Times New Roman"/>
          <w:sz w:val="28"/>
          <w:szCs w:val="28"/>
        </w:rPr>
        <w:t>П</w:t>
      </w:r>
      <w:r w:rsidR="008E7261" w:rsidRPr="00B63D25">
        <w:rPr>
          <w:rFonts w:ascii="Times New Roman" w:hAnsi="Times New Roman" w:cs="Times New Roman"/>
          <w:sz w:val="28"/>
          <w:szCs w:val="28"/>
        </w:rPr>
        <w:t>редложения об изменении и дополнении Коллективного договора</w:t>
      </w:r>
      <w:r w:rsidRPr="00B63D25">
        <w:rPr>
          <w:rFonts w:ascii="Times New Roman" w:hAnsi="Times New Roman" w:cs="Times New Roman"/>
          <w:sz w:val="28"/>
          <w:szCs w:val="28"/>
        </w:rPr>
        <w:t xml:space="preserve"> вправе вносить в период действия Коллективного договора любая из сторон</w:t>
      </w:r>
      <w:r w:rsidR="008E7261" w:rsidRPr="00B63D25">
        <w:rPr>
          <w:rFonts w:ascii="Times New Roman" w:hAnsi="Times New Roman" w:cs="Times New Roman"/>
          <w:sz w:val="28"/>
          <w:szCs w:val="28"/>
        </w:rPr>
        <w:t>. Эти изменения, дополнения принимаются только по взаимному согласию сторон в виде совместных постановлений. Односторонний отказ от выполнения принятых на себя обязательств не допускается.</w:t>
      </w:r>
    </w:p>
    <w:p w:rsidR="00FB2324" w:rsidRPr="00B63D25" w:rsidRDefault="00FB2324" w:rsidP="0074553C">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B63D25">
        <w:rPr>
          <w:rFonts w:ascii="Times New Roman" w:hAnsi="Times New Roman" w:cs="Times New Roman"/>
          <w:sz w:val="28"/>
          <w:szCs w:val="28"/>
        </w:rPr>
        <w:t>1</w:t>
      </w:r>
      <w:r w:rsidR="00DF02EB">
        <w:rPr>
          <w:rFonts w:ascii="Times New Roman" w:hAnsi="Times New Roman" w:cs="Times New Roman"/>
          <w:sz w:val="28"/>
          <w:szCs w:val="28"/>
        </w:rPr>
        <w:t>1</w:t>
      </w:r>
      <w:r w:rsidRPr="00B63D25">
        <w:rPr>
          <w:rFonts w:ascii="Times New Roman" w:hAnsi="Times New Roman" w:cs="Times New Roman"/>
          <w:sz w:val="28"/>
          <w:szCs w:val="28"/>
        </w:rPr>
        <w:t>.</w:t>
      </w:r>
      <w:r w:rsidR="00B63D25" w:rsidRPr="00B63D25">
        <w:rPr>
          <w:rFonts w:ascii="Times New Roman" w:hAnsi="Times New Roman" w:cs="Times New Roman"/>
          <w:sz w:val="28"/>
          <w:szCs w:val="28"/>
        </w:rPr>
        <w:t>3.</w:t>
      </w:r>
      <w:r w:rsidRPr="00B63D25">
        <w:rPr>
          <w:rFonts w:ascii="Times New Roman" w:hAnsi="Times New Roman" w:cs="Times New Roman"/>
          <w:sz w:val="28"/>
          <w:szCs w:val="28"/>
        </w:rPr>
        <w:t xml:space="preserve"> В случае выполнения Работодателем обязательств, возложенных на него Коллективным договором, работники обязуются не прибегать к разрешению коллективного трудового </w:t>
      </w:r>
      <w:r w:rsidRPr="00013689">
        <w:rPr>
          <w:rFonts w:ascii="Times New Roman" w:hAnsi="Times New Roman" w:cs="Times New Roman"/>
          <w:sz w:val="28"/>
          <w:szCs w:val="28"/>
        </w:rPr>
        <w:t>спора</w:t>
      </w:r>
      <w:r w:rsidRPr="00B63D25">
        <w:rPr>
          <w:rFonts w:ascii="Times New Roman" w:hAnsi="Times New Roman" w:cs="Times New Roman"/>
          <w:sz w:val="28"/>
          <w:szCs w:val="28"/>
        </w:rPr>
        <w:t xml:space="preserve"> путем организации и проведения забастовок. </w:t>
      </w:r>
    </w:p>
    <w:p w:rsidR="008E7261" w:rsidRPr="008E7261" w:rsidRDefault="008E7261" w:rsidP="0074553C">
      <w:pPr>
        <w:autoSpaceDE w:val="0"/>
        <w:autoSpaceDN w:val="0"/>
        <w:adjustRightInd w:val="0"/>
        <w:spacing w:line="240" w:lineRule="auto"/>
        <w:ind w:firstLine="720"/>
        <w:contextualSpacing/>
        <w:jc w:val="both"/>
        <w:rPr>
          <w:rFonts w:ascii="Times New Roman" w:hAnsi="Times New Roman" w:cs="Times New Roman"/>
          <w:sz w:val="28"/>
          <w:szCs w:val="28"/>
          <w:lang w:eastAsia="ar-SA"/>
        </w:rPr>
      </w:pPr>
      <w:r w:rsidRPr="008E7261">
        <w:rPr>
          <w:rFonts w:ascii="Times New Roman" w:hAnsi="Times New Roman" w:cs="Times New Roman"/>
          <w:sz w:val="28"/>
          <w:szCs w:val="28"/>
          <w:lang w:eastAsia="ar-SA"/>
        </w:rPr>
        <w:t>1</w:t>
      </w:r>
      <w:r w:rsidR="00DF02EB">
        <w:rPr>
          <w:rFonts w:ascii="Times New Roman" w:hAnsi="Times New Roman" w:cs="Times New Roman"/>
          <w:sz w:val="28"/>
          <w:szCs w:val="28"/>
          <w:lang w:eastAsia="ar-SA"/>
        </w:rPr>
        <w:t>1</w:t>
      </w:r>
      <w:r w:rsidR="00B63D25">
        <w:rPr>
          <w:rFonts w:ascii="Times New Roman" w:hAnsi="Times New Roman" w:cs="Times New Roman"/>
          <w:sz w:val="28"/>
          <w:szCs w:val="28"/>
          <w:lang w:eastAsia="ar-SA"/>
        </w:rPr>
        <w:t>.</w:t>
      </w:r>
      <w:r w:rsidRPr="008E7261">
        <w:rPr>
          <w:rFonts w:ascii="Times New Roman" w:hAnsi="Times New Roman" w:cs="Times New Roman"/>
          <w:sz w:val="28"/>
          <w:szCs w:val="28"/>
          <w:lang w:eastAsia="ar-SA"/>
        </w:rPr>
        <w:t xml:space="preserve">4. Коллективный договор сохраняет свое действие в случае изменения наименования учреждения, изменения типа государственного или муниципального учреждения, реорганизации учреждения в форме преобразования, а также расторжения трудового договора </w:t>
      </w:r>
      <w:r w:rsidRPr="00D7564F">
        <w:rPr>
          <w:rFonts w:ascii="Times New Roman" w:hAnsi="Times New Roman" w:cs="Times New Roman"/>
          <w:sz w:val="28"/>
          <w:szCs w:val="28"/>
          <w:lang w:eastAsia="ar-SA"/>
        </w:rPr>
        <w:t xml:space="preserve">с </w:t>
      </w:r>
      <w:r w:rsidR="00D7564F" w:rsidRPr="00D7564F">
        <w:rPr>
          <w:rFonts w:ascii="Times New Roman" w:hAnsi="Times New Roman" w:cs="Times New Roman"/>
          <w:sz w:val="28"/>
          <w:szCs w:val="28"/>
          <w:lang w:eastAsia="ar-SA"/>
        </w:rPr>
        <w:t>руководителем учреждения и переизбранием председателя первичной</w:t>
      </w:r>
      <w:r w:rsidR="00D7564F">
        <w:rPr>
          <w:rFonts w:ascii="Times New Roman" w:hAnsi="Times New Roman" w:cs="Times New Roman"/>
          <w:sz w:val="28"/>
          <w:szCs w:val="28"/>
          <w:lang w:eastAsia="ar-SA"/>
        </w:rPr>
        <w:t xml:space="preserve"> профсоюзной организации.</w:t>
      </w:r>
    </w:p>
    <w:p w:rsidR="008E7261" w:rsidRPr="008E7261" w:rsidRDefault="008E7261" w:rsidP="0074553C">
      <w:pPr>
        <w:autoSpaceDE w:val="0"/>
        <w:autoSpaceDN w:val="0"/>
        <w:adjustRightInd w:val="0"/>
        <w:spacing w:line="240" w:lineRule="auto"/>
        <w:ind w:firstLine="720"/>
        <w:contextualSpacing/>
        <w:jc w:val="both"/>
        <w:rPr>
          <w:rFonts w:ascii="Times New Roman" w:hAnsi="Times New Roman" w:cs="Times New Roman"/>
          <w:sz w:val="28"/>
          <w:szCs w:val="28"/>
          <w:lang w:eastAsia="ar-SA"/>
        </w:rPr>
      </w:pPr>
      <w:r w:rsidRPr="008E7261">
        <w:rPr>
          <w:rFonts w:ascii="Times New Roman" w:hAnsi="Times New Roman" w:cs="Times New Roman"/>
          <w:sz w:val="28"/>
          <w:szCs w:val="28"/>
          <w:lang w:eastAsia="ar-SA"/>
        </w:rPr>
        <w:t>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8E7261" w:rsidRPr="008E7261" w:rsidRDefault="008E7261" w:rsidP="0074553C">
      <w:pPr>
        <w:tabs>
          <w:tab w:val="num" w:pos="180"/>
        </w:tabs>
        <w:spacing w:line="240" w:lineRule="auto"/>
        <w:ind w:firstLine="720"/>
        <w:contextualSpacing/>
        <w:jc w:val="both"/>
        <w:rPr>
          <w:rFonts w:ascii="Times New Roman" w:hAnsi="Times New Roman" w:cs="Times New Roman"/>
          <w:sz w:val="28"/>
          <w:szCs w:val="28"/>
          <w:lang w:eastAsia="ar-SA"/>
        </w:rPr>
      </w:pPr>
      <w:r w:rsidRPr="008E7261">
        <w:rPr>
          <w:rFonts w:ascii="Times New Roman" w:hAnsi="Times New Roman" w:cs="Times New Roman"/>
          <w:sz w:val="28"/>
          <w:szCs w:val="28"/>
          <w:lang w:eastAsia="ar-SA"/>
        </w:rPr>
        <w:t>При реорганизации учреждения в форме слияния, присоединения, разделения, выделения коллективный договор сохраняет свое действие в течение всего срока реорганизации</w:t>
      </w:r>
    </w:p>
    <w:p w:rsidR="008E7261" w:rsidRPr="008E7261" w:rsidRDefault="008E7261" w:rsidP="0074553C">
      <w:pPr>
        <w:tabs>
          <w:tab w:val="num" w:pos="180"/>
        </w:tabs>
        <w:spacing w:line="240" w:lineRule="auto"/>
        <w:ind w:firstLine="720"/>
        <w:contextualSpacing/>
        <w:jc w:val="both"/>
        <w:rPr>
          <w:rFonts w:ascii="Times New Roman" w:hAnsi="Times New Roman" w:cs="Times New Roman"/>
          <w:sz w:val="28"/>
          <w:szCs w:val="28"/>
          <w:lang w:eastAsia="ar-SA"/>
        </w:rPr>
      </w:pPr>
      <w:r w:rsidRPr="008E7261">
        <w:rPr>
          <w:rFonts w:ascii="Times New Roman" w:hAnsi="Times New Roman" w:cs="Times New Roman"/>
          <w:sz w:val="28"/>
          <w:szCs w:val="28"/>
          <w:lang w:eastAsia="ar-SA"/>
        </w:rPr>
        <w:t>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8E7261" w:rsidRPr="00B63D25" w:rsidRDefault="008E7261" w:rsidP="0074553C">
      <w:pPr>
        <w:tabs>
          <w:tab w:val="num" w:pos="180"/>
        </w:tabs>
        <w:spacing w:line="240" w:lineRule="auto"/>
        <w:ind w:firstLine="720"/>
        <w:contextualSpacing/>
        <w:jc w:val="both"/>
        <w:rPr>
          <w:rFonts w:ascii="Times New Roman" w:hAnsi="Times New Roman" w:cs="Times New Roman"/>
          <w:sz w:val="28"/>
          <w:szCs w:val="28"/>
          <w:lang w:eastAsia="ar-SA"/>
        </w:rPr>
      </w:pPr>
      <w:r w:rsidRPr="008E7261">
        <w:rPr>
          <w:rFonts w:ascii="Times New Roman" w:hAnsi="Times New Roman" w:cs="Times New Roman"/>
          <w:sz w:val="28"/>
          <w:szCs w:val="28"/>
          <w:lang w:eastAsia="ar-SA"/>
        </w:rPr>
        <w:t>При ликвидации учреждения коллективный договор сохраняет свое д</w:t>
      </w:r>
      <w:r w:rsidRPr="00B63D25">
        <w:rPr>
          <w:rFonts w:ascii="Times New Roman" w:hAnsi="Times New Roman" w:cs="Times New Roman"/>
          <w:sz w:val="28"/>
          <w:szCs w:val="28"/>
          <w:lang w:eastAsia="ar-SA"/>
        </w:rPr>
        <w:t>ействие в течение всего срока проведения ликвидации.</w:t>
      </w:r>
    </w:p>
    <w:p w:rsidR="008E7261" w:rsidRPr="00B63D25" w:rsidRDefault="008E7261" w:rsidP="0074553C">
      <w:pPr>
        <w:tabs>
          <w:tab w:val="num" w:pos="180"/>
        </w:tabs>
        <w:spacing w:line="240" w:lineRule="auto"/>
        <w:ind w:firstLine="720"/>
        <w:contextualSpacing/>
        <w:jc w:val="both"/>
        <w:rPr>
          <w:rFonts w:ascii="Times New Roman" w:hAnsi="Times New Roman" w:cs="Times New Roman"/>
          <w:sz w:val="28"/>
          <w:szCs w:val="28"/>
          <w:lang w:eastAsia="ar-SA"/>
        </w:rPr>
      </w:pPr>
      <w:r w:rsidRPr="00B63D25">
        <w:rPr>
          <w:rFonts w:ascii="Times New Roman" w:hAnsi="Times New Roman" w:cs="Times New Roman"/>
          <w:sz w:val="28"/>
          <w:szCs w:val="28"/>
          <w:lang w:eastAsia="ar-SA"/>
        </w:rPr>
        <w:t>1</w:t>
      </w:r>
      <w:r w:rsidR="00DF02EB">
        <w:rPr>
          <w:rFonts w:ascii="Times New Roman" w:hAnsi="Times New Roman" w:cs="Times New Roman"/>
          <w:sz w:val="28"/>
          <w:szCs w:val="28"/>
          <w:lang w:eastAsia="ar-SA"/>
        </w:rPr>
        <w:t>1</w:t>
      </w:r>
      <w:r w:rsidR="00B63D25" w:rsidRPr="00B63D25">
        <w:rPr>
          <w:rFonts w:ascii="Times New Roman" w:hAnsi="Times New Roman" w:cs="Times New Roman"/>
          <w:sz w:val="28"/>
          <w:szCs w:val="28"/>
          <w:lang w:eastAsia="ar-SA"/>
        </w:rPr>
        <w:t>.</w:t>
      </w:r>
      <w:r w:rsidRPr="00B63D25">
        <w:rPr>
          <w:rFonts w:ascii="Times New Roman" w:hAnsi="Times New Roman" w:cs="Times New Roman"/>
          <w:sz w:val="28"/>
          <w:szCs w:val="28"/>
          <w:lang w:eastAsia="ar-SA"/>
        </w:rPr>
        <w:t>5.</w:t>
      </w:r>
      <w:r w:rsidRPr="00B63D25">
        <w:rPr>
          <w:rFonts w:ascii="Times New Roman" w:hAnsi="Times New Roman" w:cs="Times New Roman"/>
          <w:sz w:val="28"/>
          <w:szCs w:val="28"/>
        </w:rPr>
        <w:t xml:space="preserve"> Коллектив</w:t>
      </w:r>
      <w:r w:rsidR="009A2A7F">
        <w:rPr>
          <w:rFonts w:ascii="Times New Roman" w:hAnsi="Times New Roman" w:cs="Times New Roman"/>
          <w:sz w:val="28"/>
          <w:szCs w:val="28"/>
        </w:rPr>
        <w:t>ный договор вступает в силу с 01.01.2024</w:t>
      </w:r>
      <w:r w:rsidRPr="00B63D25">
        <w:rPr>
          <w:rFonts w:ascii="Times New Roman" w:hAnsi="Times New Roman" w:cs="Times New Roman"/>
          <w:sz w:val="28"/>
          <w:szCs w:val="28"/>
        </w:rPr>
        <w:t xml:space="preserve"> года.</w:t>
      </w:r>
    </w:p>
    <w:p w:rsidR="00FB2324" w:rsidRPr="00B63D25" w:rsidRDefault="00DF02EB" w:rsidP="0074553C">
      <w:pPr>
        <w:autoSpaceDE w:val="0"/>
        <w:autoSpaceDN w:val="0"/>
        <w:adjustRightInd w:val="0"/>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11.6</w:t>
      </w:r>
      <w:r w:rsidR="00FB2324" w:rsidRPr="00B63D25">
        <w:rPr>
          <w:rFonts w:ascii="Times New Roman" w:hAnsi="Times New Roman" w:cs="Times New Roman"/>
          <w:sz w:val="28"/>
          <w:szCs w:val="28"/>
        </w:rPr>
        <w:t>. Текст Коллективного договора согласован сторонами, участвующими в переговорах.</w:t>
      </w:r>
    </w:p>
    <w:p w:rsidR="00FB2324" w:rsidRPr="00B63D25" w:rsidRDefault="00DF02EB" w:rsidP="0074553C">
      <w:pPr>
        <w:autoSpaceDE w:val="0"/>
        <w:autoSpaceDN w:val="0"/>
        <w:adjustRightInd w:val="0"/>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11.7</w:t>
      </w:r>
      <w:r w:rsidR="00FB2324" w:rsidRPr="00B63D25">
        <w:rPr>
          <w:rFonts w:ascii="Times New Roman" w:hAnsi="Times New Roman" w:cs="Times New Roman"/>
          <w:sz w:val="28"/>
          <w:szCs w:val="28"/>
        </w:rPr>
        <w:t>. Настоящий Коллективный договор составлен в трех экземплярах, имеющих одинаковую юридическую силу.</w:t>
      </w:r>
    </w:p>
    <w:p w:rsidR="008E7261" w:rsidRPr="008E7261" w:rsidRDefault="00DF02EB" w:rsidP="0074553C">
      <w:pPr>
        <w:autoSpaceDE w:val="0"/>
        <w:autoSpaceDN w:val="0"/>
        <w:adjustRightInd w:val="0"/>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11.8</w:t>
      </w:r>
      <w:r w:rsidR="008E7261" w:rsidRPr="008E7261">
        <w:rPr>
          <w:rFonts w:ascii="Times New Roman" w:hAnsi="Times New Roman" w:cs="Times New Roman"/>
          <w:sz w:val="28"/>
          <w:szCs w:val="28"/>
        </w:rPr>
        <w:t>. Работодатель в течение семи дней со дня подписания Коллективного договора направляет его в соответствующий орган по труду на уведомительную регистрацию</w:t>
      </w:r>
    </w:p>
    <w:p w:rsidR="008E7261" w:rsidRDefault="008E7261" w:rsidP="0074553C">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8E7261">
        <w:rPr>
          <w:rFonts w:ascii="Times New Roman" w:hAnsi="Times New Roman" w:cs="Times New Roman"/>
          <w:sz w:val="28"/>
          <w:szCs w:val="28"/>
        </w:rPr>
        <w:t>Вступление Коллективного договора в силу не зависит от факта его уведомительной регистрации.</w:t>
      </w:r>
    </w:p>
    <w:p w:rsidR="003F5EA7" w:rsidRPr="003F5EA7" w:rsidRDefault="003F5EA7" w:rsidP="003F5EA7">
      <w:pPr>
        <w:widowControl w:val="0"/>
        <w:tabs>
          <w:tab w:val="num" w:pos="720"/>
        </w:tabs>
        <w:spacing w:after="0" w:line="240" w:lineRule="auto"/>
        <w:ind w:firstLine="720"/>
        <w:contextualSpacing/>
        <w:jc w:val="both"/>
        <w:rPr>
          <w:rFonts w:ascii="Times New Roman" w:hAnsi="Times New Roman" w:cs="Times New Roman"/>
          <w:sz w:val="28"/>
          <w:szCs w:val="28"/>
        </w:rPr>
      </w:pPr>
      <w:r w:rsidRPr="003F5EA7">
        <w:rPr>
          <w:rFonts w:ascii="Times New Roman" w:hAnsi="Times New Roman" w:cs="Times New Roman"/>
          <w:sz w:val="28"/>
          <w:szCs w:val="28"/>
        </w:rPr>
        <w:t>1</w:t>
      </w:r>
      <w:r w:rsidR="00DF02EB">
        <w:rPr>
          <w:rFonts w:ascii="Times New Roman" w:hAnsi="Times New Roman" w:cs="Times New Roman"/>
          <w:sz w:val="28"/>
          <w:szCs w:val="28"/>
        </w:rPr>
        <w:t>1.9</w:t>
      </w:r>
      <w:r w:rsidRPr="003F5EA7">
        <w:rPr>
          <w:rFonts w:ascii="Times New Roman" w:hAnsi="Times New Roman" w:cs="Times New Roman"/>
          <w:sz w:val="28"/>
          <w:szCs w:val="28"/>
        </w:rPr>
        <w:t xml:space="preserve">. Стороны доводят до сведения работников БПОУ ВО "ЧМК" текст Коллективного договора (дополнения и изменения к нему) в течение </w:t>
      </w:r>
      <w:r w:rsidR="00707611">
        <w:rPr>
          <w:rFonts w:ascii="Times New Roman" w:hAnsi="Times New Roman" w:cs="Times New Roman"/>
          <w:sz w:val="28"/>
          <w:szCs w:val="28"/>
        </w:rPr>
        <w:t>семи</w:t>
      </w:r>
      <w:r w:rsidRPr="003F5EA7">
        <w:rPr>
          <w:rFonts w:ascii="Times New Roman" w:hAnsi="Times New Roman" w:cs="Times New Roman"/>
          <w:sz w:val="28"/>
          <w:szCs w:val="28"/>
        </w:rPr>
        <w:t xml:space="preserve"> дней со дня его подписания и обеспечивают гласность результатов его выполнения.</w:t>
      </w:r>
    </w:p>
    <w:p w:rsidR="003F5EA7" w:rsidRPr="003F5EA7" w:rsidRDefault="003F5EA7" w:rsidP="003F5EA7">
      <w:pPr>
        <w:widowControl w:val="0"/>
        <w:tabs>
          <w:tab w:val="num" w:pos="720"/>
        </w:tabs>
        <w:spacing w:after="0" w:line="240" w:lineRule="auto"/>
        <w:ind w:firstLine="720"/>
        <w:contextualSpacing/>
        <w:jc w:val="both"/>
        <w:rPr>
          <w:rFonts w:ascii="Times New Roman" w:hAnsi="Times New Roman" w:cs="Times New Roman"/>
          <w:sz w:val="28"/>
          <w:szCs w:val="28"/>
        </w:rPr>
      </w:pPr>
      <w:r w:rsidRPr="003F5EA7">
        <w:rPr>
          <w:rFonts w:ascii="Times New Roman" w:hAnsi="Times New Roman" w:cs="Times New Roman"/>
          <w:sz w:val="28"/>
          <w:szCs w:val="28"/>
        </w:rPr>
        <w:t>1</w:t>
      </w:r>
      <w:r w:rsidR="00DF02EB">
        <w:rPr>
          <w:rFonts w:ascii="Times New Roman" w:hAnsi="Times New Roman" w:cs="Times New Roman"/>
          <w:sz w:val="28"/>
          <w:szCs w:val="28"/>
        </w:rPr>
        <w:t>1.10</w:t>
      </w:r>
      <w:r w:rsidRPr="003F5EA7">
        <w:rPr>
          <w:rFonts w:ascii="Times New Roman" w:hAnsi="Times New Roman" w:cs="Times New Roman"/>
          <w:sz w:val="28"/>
          <w:szCs w:val="28"/>
        </w:rPr>
        <w:t>. Профком обязуется разъяснять работникам БПОУ ВО "ЧМК" положения коллективного договора, содействовать реализации их прав, основанных на коллективном договоре.</w:t>
      </w:r>
    </w:p>
    <w:p w:rsidR="003F5EA7" w:rsidRDefault="003F5EA7" w:rsidP="0074553C">
      <w:pPr>
        <w:autoSpaceDE w:val="0"/>
        <w:autoSpaceDN w:val="0"/>
        <w:adjustRightInd w:val="0"/>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w:t>
      </w:r>
      <w:r w:rsidR="00DF02EB">
        <w:rPr>
          <w:rFonts w:ascii="Times New Roman" w:hAnsi="Times New Roman" w:cs="Times New Roman"/>
          <w:sz w:val="28"/>
          <w:szCs w:val="28"/>
        </w:rPr>
        <w:t>1.11</w:t>
      </w:r>
      <w:r>
        <w:rPr>
          <w:rFonts w:ascii="Times New Roman" w:hAnsi="Times New Roman" w:cs="Times New Roman"/>
          <w:sz w:val="28"/>
          <w:szCs w:val="28"/>
        </w:rPr>
        <w:t>. При приеме на работу работодатель или его представитель обязан ознакомить работника с настоящим Коллективным договором.</w:t>
      </w:r>
    </w:p>
    <w:p w:rsidR="00D7564F" w:rsidRDefault="00DF02EB" w:rsidP="0074553C">
      <w:pPr>
        <w:widowControl w:val="0"/>
        <w:tabs>
          <w:tab w:val="num" w:pos="720"/>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11</w:t>
      </w:r>
      <w:r w:rsidR="00B63D25">
        <w:rPr>
          <w:rFonts w:ascii="Times New Roman" w:hAnsi="Times New Roman" w:cs="Times New Roman"/>
          <w:sz w:val="28"/>
          <w:szCs w:val="28"/>
        </w:rPr>
        <w:t xml:space="preserve">.12. </w:t>
      </w:r>
      <w:r w:rsidR="00D7564F">
        <w:rPr>
          <w:rFonts w:ascii="Times New Roman" w:hAnsi="Times New Roman" w:cs="Times New Roman"/>
          <w:sz w:val="28"/>
          <w:szCs w:val="28"/>
        </w:rPr>
        <w:t>Контроль за исполнением Коллективного договора:</w:t>
      </w:r>
    </w:p>
    <w:p w:rsidR="00D7564F" w:rsidRDefault="00DF02EB" w:rsidP="0074553C">
      <w:pPr>
        <w:widowControl w:val="0"/>
        <w:tabs>
          <w:tab w:val="num" w:pos="720"/>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11</w:t>
      </w:r>
      <w:r w:rsidR="00D7564F">
        <w:rPr>
          <w:rFonts w:ascii="Times New Roman" w:hAnsi="Times New Roman" w:cs="Times New Roman"/>
          <w:sz w:val="28"/>
          <w:szCs w:val="28"/>
        </w:rPr>
        <w:t xml:space="preserve">.12.1. Контроль за Коллективным договором осуществляют стороны, подписавшие его, в согласованных порядке, формах и сроках, а так же </w:t>
      </w:r>
      <w:r w:rsidR="0054269F">
        <w:rPr>
          <w:rFonts w:ascii="Times New Roman" w:hAnsi="Times New Roman" w:cs="Times New Roman"/>
          <w:sz w:val="28"/>
          <w:szCs w:val="28"/>
        </w:rPr>
        <w:t>соответствующие органы по труду</w:t>
      </w:r>
      <w:r w:rsidR="00D7564F">
        <w:rPr>
          <w:rFonts w:ascii="Times New Roman" w:hAnsi="Times New Roman" w:cs="Times New Roman"/>
          <w:sz w:val="28"/>
          <w:szCs w:val="28"/>
        </w:rPr>
        <w:t>.</w:t>
      </w:r>
    </w:p>
    <w:p w:rsidR="008E7261" w:rsidRDefault="00DF02EB" w:rsidP="0074553C">
      <w:pPr>
        <w:widowControl w:val="0"/>
        <w:tabs>
          <w:tab w:val="num" w:pos="720"/>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11</w:t>
      </w:r>
      <w:r w:rsidR="00D7564F">
        <w:rPr>
          <w:rFonts w:ascii="Times New Roman" w:hAnsi="Times New Roman" w:cs="Times New Roman"/>
          <w:sz w:val="28"/>
          <w:szCs w:val="28"/>
        </w:rPr>
        <w:t xml:space="preserve">.12.2. </w:t>
      </w:r>
      <w:r w:rsidR="008E7261" w:rsidRPr="008E7261">
        <w:rPr>
          <w:rFonts w:ascii="Times New Roman" w:hAnsi="Times New Roman" w:cs="Times New Roman"/>
          <w:sz w:val="28"/>
          <w:szCs w:val="28"/>
        </w:rPr>
        <w:t>Работодатель и председатель профсоюзного комитета работников отчитываются по выполнению положений Коллективного договора на конференции работников и обучающихся БПОУ ВО "ЧМК" не реже одного раза в год.</w:t>
      </w:r>
    </w:p>
    <w:p w:rsidR="0054269F" w:rsidRDefault="00DF02EB" w:rsidP="0074553C">
      <w:pPr>
        <w:autoSpaceDE w:val="0"/>
        <w:autoSpaceDN w:val="0"/>
        <w:adjustRightInd w:val="0"/>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11</w:t>
      </w:r>
      <w:r w:rsidR="00343196" w:rsidRPr="0054269F">
        <w:rPr>
          <w:rFonts w:ascii="Times New Roman" w:hAnsi="Times New Roman" w:cs="Times New Roman"/>
          <w:sz w:val="28"/>
          <w:szCs w:val="28"/>
        </w:rPr>
        <w:t>.1</w:t>
      </w:r>
      <w:r w:rsidR="0054269F">
        <w:rPr>
          <w:rFonts w:ascii="Times New Roman" w:hAnsi="Times New Roman" w:cs="Times New Roman"/>
          <w:sz w:val="28"/>
          <w:szCs w:val="28"/>
        </w:rPr>
        <w:t>2</w:t>
      </w:r>
      <w:r w:rsidR="00343196" w:rsidRPr="0054269F">
        <w:rPr>
          <w:rFonts w:ascii="Times New Roman" w:hAnsi="Times New Roman" w:cs="Times New Roman"/>
          <w:sz w:val="28"/>
          <w:szCs w:val="28"/>
        </w:rPr>
        <w:t>.</w:t>
      </w:r>
      <w:r w:rsidR="0054269F">
        <w:rPr>
          <w:rFonts w:ascii="Times New Roman" w:hAnsi="Times New Roman" w:cs="Times New Roman"/>
          <w:sz w:val="28"/>
          <w:szCs w:val="28"/>
        </w:rPr>
        <w:t>3.</w:t>
      </w:r>
      <w:r w:rsidR="00343196" w:rsidRPr="0054269F">
        <w:rPr>
          <w:rFonts w:ascii="Times New Roman" w:hAnsi="Times New Roman" w:cs="Times New Roman"/>
          <w:sz w:val="28"/>
          <w:szCs w:val="28"/>
        </w:rPr>
        <w:t xml:space="preserve"> </w:t>
      </w:r>
      <w:r w:rsidR="00D7564F" w:rsidRPr="0054269F">
        <w:rPr>
          <w:rFonts w:ascii="Times New Roman" w:hAnsi="Times New Roman" w:cs="Times New Roman"/>
          <w:sz w:val="28"/>
          <w:szCs w:val="28"/>
        </w:rPr>
        <w:t>При проведении указанного</w:t>
      </w:r>
      <w:r w:rsidR="0054269F" w:rsidRPr="0054269F">
        <w:rPr>
          <w:rFonts w:ascii="Times New Roman" w:hAnsi="Times New Roman" w:cs="Times New Roman"/>
          <w:sz w:val="28"/>
          <w:szCs w:val="28"/>
        </w:rPr>
        <w:t xml:space="preserve"> контроля</w:t>
      </w:r>
      <w:r w:rsidR="0054269F">
        <w:rPr>
          <w:rFonts w:ascii="Times New Roman" w:hAnsi="Times New Roman" w:cs="Times New Roman"/>
          <w:sz w:val="28"/>
          <w:szCs w:val="28"/>
        </w:rPr>
        <w:t>,</w:t>
      </w:r>
      <w:r w:rsidR="0054269F" w:rsidRPr="0054269F">
        <w:rPr>
          <w:rFonts w:ascii="Times New Roman" w:hAnsi="Times New Roman" w:cs="Times New Roman"/>
          <w:sz w:val="28"/>
          <w:szCs w:val="28"/>
        </w:rPr>
        <w:t xml:space="preserve"> представители сторон обязаны предоставлять друг другу, а также соответствующим органам по труду</w:t>
      </w:r>
      <w:r w:rsidR="0054269F">
        <w:rPr>
          <w:rFonts w:ascii="Times New Roman" w:hAnsi="Times New Roman" w:cs="Times New Roman"/>
          <w:sz w:val="28"/>
          <w:szCs w:val="28"/>
        </w:rPr>
        <w:t>,</w:t>
      </w:r>
      <w:r w:rsidR="0054269F" w:rsidRPr="0054269F">
        <w:rPr>
          <w:rFonts w:ascii="Times New Roman" w:hAnsi="Times New Roman" w:cs="Times New Roman"/>
          <w:sz w:val="28"/>
          <w:szCs w:val="28"/>
        </w:rPr>
        <w:t xml:space="preserve"> необходимую для этого информацию не позднее одного месяца со дня получения соответствующего запроса</w:t>
      </w:r>
      <w:r w:rsidR="003F5EA7">
        <w:rPr>
          <w:rFonts w:ascii="Times New Roman" w:hAnsi="Times New Roman" w:cs="Times New Roman"/>
          <w:sz w:val="28"/>
          <w:szCs w:val="28"/>
        </w:rPr>
        <w:t>.</w:t>
      </w:r>
    </w:p>
    <w:p w:rsidR="00FB2324" w:rsidRDefault="00DF02EB" w:rsidP="0074553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w:t>
      </w:r>
      <w:r w:rsidR="00B63D25" w:rsidRPr="00B63D25">
        <w:rPr>
          <w:rFonts w:ascii="Times New Roman" w:hAnsi="Times New Roman" w:cs="Times New Roman"/>
          <w:sz w:val="28"/>
          <w:szCs w:val="28"/>
        </w:rPr>
        <w:t>.1</w:t>
      </w:r>
      <w:r>
        <w:rPr>
          <w:rFonts w:ascii="Times New Roman" w:hAnsi="Times New Roman" w:cs="Times New Roman"/>
          <w:sz w:val="28"/>
          <w:szCs w:val="28"/>
        </w:rPr>
        <w:t>3</w:t>
      </w:r>
      <w:r w:rsidR="00B63D25" w:rsidRPr="00B63D25">
        <w:rPr>
          <w:rFonts w:ascii="Times New Roman" w:hAnsi="Times New Roman" w:cs="Times New Roman"/>
          <w:sz w:val="28"/>
          <w:szCs w:val="28"/>
        </w:rPr>
        <w:t>.</w:t>
      </w:r>
      <w:r w:rsidR="00FB2324" w:rsidRPr="00B63D25">
        <w:rPr>
          <w:rFonts w:ascii="Times New Roman" w:hAnsi="Times New Roman" w:cs="Times New Roman"/>
          <w:sz w:val="28"/>
          <w:szCs w:val="28"/>
        </w:rPr>
        <w:t xml:space="preserve"> В случае нарушения или невыполнения обязательств Коллективного договора</w:t>
      </w:r>
      <w:r w:rsidR="0054269F">
        <w:rPr>
          <w:rFonts w:ascii="Times New Roman" w:hAnsi="Times New Roman" w:cs="Times New Roman"/>
          <w:sz w:val="28"/>
          <w:szCs w:val="28"/>
        </w:rPr>
        <w:t>,</w:t>
      </w:r>
      <w:r w:rsidR="00FB2324" w:rsidRPr="00B63D25">
        <w:rPr>
          <w:rFonts w:ascii="Times New Roman" w:hAnsi="Times New Roman" w:cs="Times New Roman"/>
          <w:sz w:val="28"/>
          <w:szCs w:val="28"/>
        </w:rPr>
        <w:t xml:space="preserve"> виновная сторона или виновные лица несут ответственность в порядке, предусмотренном законодательством и (или) данным коллективным договором.</w:t>
      </w:r>
    </w:p>
    <w:p w:rsidR="001A53D0" w:rsidRDefault="001A53D0" w:rsidP="001A53D0">
      <w:pPr>
        <w:spacing w:after="0"/>
        <w:jc w:val="both"/>
        <w:rPr>
          <w:color w:val="FF0000"/>
        </w:rPr>
      </w:pPr>
    </w:p>
    <w:p w:rsidR="001F6740" w:rsidRDefault="001F6740" w:rsidP="001A53D0">
      <w:pPr>
        <w:spacing w:after="0"/>
        <w:jc w:val="both"/>
        <w:rPr>
          <w:color w:val="FF0000"/>
        </w:rPr>
      </w:pPr>
    </w:p>
    <w:p w:rsidR="001F6740" w:rsidRDefault="001F6740" w:rsidP="001A53D0">
      <w:pPr>
        <w:spacing w:after="0"/>
        <w:jc w:val="both"/>
        <w:rPr>
          <w:color w:val="FF0000"/>
        </w:rPr>
      </w:pPr>
    </w:p>
    <w:p w:rsidR="001F6740" w:rsidRDefault="001F6740" w:rsidP="001A53D0">
      <w:pPr>
        <w:spacing w:after="0"/>
        <w:jc w:val="both"/>
        <w:rPr>
          <w:color w:val="FF0000"/>
        </w:rPr>
      </w:pPr>
    </w:p>
    <w:p w:rsidR="001F6740" w:rsidRDefault="001F6740" w:rsidP="001A53D0">
      <w:pPr>
        <w:spacing w:after="0"/>
        <w:jc w:val="both"/>
        <w:rPr>
          <w:color w:val="FF0000"/>
        </w:rPr>
      </w:pPr>
    </w:p>
    <w:p w:rsidR="001F6740" w:rsidRDefault="001F6740" w:rsidP="001A53D0">
      <w:pPr>
        <w:spacing w:after="0"/>
        <w:jc w:val="both"/>
        <w:rPr>
          <w:color w:val="FF0000"/>
        </w:rPr>
      </w:pPr>
    </w:p>
    <w:p w:rsidR="001F6740" w:rsidRDefault="001F6740" w:rsidP="001A53D0">
      <w:pPr>
        <w:spacing w:after="0"/>
        <w:jc w:val="both"/>
        <w:rPr>
          <w:color w:val="FF0000"/>
        </w:rPr>
      </w:pPr>
    </w:p>
    <w:p w:rsidR="00052343" w:rsidRDefault="00052343" w:rsidP="001A53D0">
      <w:pPr>
        <w:spacing w:after="0"/>
        <w:jc w:val="both"/>
        <w:rPr>
          <w:color w:val="FF0000"/>
        </w:rPr>
      </w:pPr>
    </w:p>
    <w:p w:rsidR="00052343" w:rsidRDefault="00052343" w:rsidP="001A53D0">
      <w:pPr>
        <w:spacing w:after="0"/>
        <w:jc w:val="both"/>
        <w:rPr>
          <w:color w:val="FF0000"/>
        </w:rPr>
      </w:pPr>
    </w:p>
    <w:p w:rsidR="00052343" w:rsidRDefault="00052343" w:rsidP="001A53D0">
      <w:pPr>
        <w:spacing w:after="0"/>
        <w:jc w:val="both"/>
        <w:rPr>
          <w:color w:val="FF0000"/>
        </w:rPr>
      </w:pPr>
    </w:p>
    <w:p w:rsidR="00052343" w:rsidRDefault="00052343" w:rsidP="001A53D0">
      <w:pPr>
        <w:spacing w:after="0"/>
        <w:jc w:val="both"/>
        <w:rPr>
          <w:color w:val="FF0000"/>
        </w:rPr>
      </w:pPr>
    </w:p>
    <w:p w:rsidR="001F6740" w:rsidRDefault="001F6740" w:rsidP="001A53D0">
      <w:pPr>
        <w:spacing w:after="0"/>
        <w:jc w:val="both"/>
        <w:rPr>
          <w:color w:val="FF0000"/>
        </w:rPr>
      </w:pPr>
    </w:p>
    <w:p w:rsidR="00A94E0D" w:rsidRDefault="00A94E0D" w:rsidP="001A53D0">
      <w:pPr>
        <w:spacing w:after="0"/>
        <w:jc w:val="both"/>
        <w:rPr>
          <w:color w:val="FF0000"/>
        </w:rPr>
      </w:pPr>
    </w:p>
    <w:p w:rsidR="00A94E0D" w:rsidRDefault="00A94E0D" w:rsidP="001A53D0">
      <w:pPr>
        <w:spacing w:after="0"/>
        <w:jc w:val="both"/>
        <w:rPr>
          <w:color w:val="FF0000"/>
        </w:rPr>
      </w:pPr>
    </w:p>
    <w:p w:rsidR="00A94E0D" w:rsidRDefault="00A94E0D" w:rsidP="001A53D0">
      <w:pPr>
        <w:spacing w:after="0"/>
        <w:jc w:val="both"/>
        <w:rPr>
          <w:color w:val="FF0000"/>
        </w:rPr>
      </w:pPr>
    </w:p>
    <w:p w:rsidR="00C7391C" w:rsidRPr="006356FB" w:rsidRDefault="00C7391C" w:rsidP="00C7391C">
      <w:pPr>
        <w:spacing w:line="240" w:lineRule="auto"/>
        <w:contextualSpacing/>
        <w:jc w:val="right"/>
        <w:rPr>
          <w:rFonts w:ascii="Times New Roman" w:hAnsi="Times New Roman" w:cs="Times New Roman"/>
          <w:sz w:val="28"/>
          <w:szCs w:val="28"/>
          <w:u w:val="single"/>
        </w:rPr>
      </w:pPr>
      <w:r w:rsidRPr="006356FB">
        <w:rPr>
          <w:rFonts w:ascii="Times New Roman" w:hAnsi="Times New Roman" w:cs="Times New Roman"/>
          <w:sz w:val="28"/>
          <w:szCs w:val="28"/>
          <w:u w:val="single"/>
        </w:rPr>
        <w:lastRenderedPageBreak/>
        <w:t xml:space="preserve">Приложение № 1 </w:t>
      </w:r>
    </w:p>
    <w:p w:rsidR="00C7391C" w:rsidRPr="00D61BAF" w:rsidRDefault="00C7391C" w:rsidP="00C7391C">
      <w:pPr>
        <w:spacing w:line="240" w:lineRule="auto"/>
        <w:contextualSpacing/>
        <w:jc w:val="right"/>
        <w:rPr>
          <w:rFonts w:ascii="Times New Roman" w:hAnsi="Times New Roman" w:cs="Times New Roman"/>
          <w:sz w:val="28"/>
          <w:szCs w:val="28"/>
          <w:highlight w:val="yellow"/>
        </w:rPr>
      </w:pPr>
      <w:r w:rsidRPr="006356FB">
        <w:rPr>
          <w:rFonts w:ascii="Times New Roman" w:hAnsi="Times New Roman" w:cs="Times New Roman"/>
          <w:sz w:val="28"/>
          <w:szCs w:val="28"/>
          <w:u w:val="single"/>
        </w:rPr>
        <w:t>к коллективному договору</w:t>
      </w:r>
    </w:p>
    <w:p w:rsidR="00C7391C" w:rsidRDefault="00C7391C" w:rsidP="00C7391C">
      <w:pPr>
        <w:spacing w:line="240" w:lineRule="auto"/>
        <w:contextualSpacing/>
        <w:jc w:val="right"/>
        <w:rPr>
          <w:rFonts w:ascii="Times New Roman" w:hAnsi="Times New Roman" w:cs="Times New Roman"/>
          <w:sz w:val="28"/>
          <w:szCs w:val="28"/>
          <w:highlight w:val="yellow"/>
        </w:rPr>
      </w:pPr>
    </w:p>
    <w:p w:rsidR="006356FB" w:rsidRPr="00D61BAF" w:rsidRDefault="006356FB" w:rsidP="00C7391C">
      <w:pPr>
        <w:spacing w:line="240" w:lineRule="auto"/>
        <w:contextualSpacing/>
        <w:jc w:val="right"/>
        <w:rPr>
          <w:rFonts w:ascii="Times New Roman" w:hAnsi="Times New Roman" w:cs="Times New Roman"/>
          <w:sz w:val="28"/>
          <w:szCs w:val="28"/>
          <w:highlight w:val="yellow"/>
        </w:rPr>
      </w:pPr>
    </w:p>
    <w:tbl>
      <w:tblPr>
        <w:tblW w:w="0" w:type="auto"/>
        <w:tblLook w:val="04A0"/>
      </w:tblPr>
      <w:tblGrid>
        <w:gridCol w:w="4858"/>
        <w:gridCol w:w="4712"/>
      </w:tblGrid>
      <w:tr w:rsidR="006356FB" w:rsidRPr="00D61BAF" w:rsidTr="006356FB">
        <w:tc>
          <w:tcPr>
            <w:tcW w:w="4858" w:type="dxa"/>
          </w:tcPr>
          <w:p w:rsidR="006356FB" w:rsidRPr="00CA5067" w:rsidRDefault="006356FB" w:rsidP="00F67C6F">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От работников:</w:t>
            </w:r>
          </w:p>
          <w:p w:rsidR="006356FB" w:rsidRPr="00CA5067" w:rsidRDefault="006356FB" w:rsidP="00F67C6F">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Председатель первичной профсоюзной организации 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6356FB" w:rsidRPr="00CA5067" w:rsidRDefault="006356FB" w:rsidP="00F67C6F">
            <w:pPr>
              <w:rPr>
                <w:rFonts w:ascii="Times New Roman" w:hAnsi="Times New Roman" w:cs="Times New Roman"/>
                <w:sz w:val="28"/>
                <w:szCs w:val="28"/>
              </w:rPr>
            </w:pPr>
          </w:p>
          <w:p w:rsidR="006356FB" w:rsidRPr="00CA5067" w:rsidRDefault="006356FB" w:rsidP="00F67C6F">
            <w:pPr>
              <w:rPr>
                <w:rFonts w:ascii="Times New Roman" w:hAnsi="Times New Roman" w:cs="Times New Roman"/>
                <w:sz w:val="28"/>
                <w:szCs w:val="28"/>
              </w:rPr>
            </w:pPr>
            <w:r w:rsidRPr="00CA5067">
              <w:rPr>
                <w:rFonts w:ascii="Times New Roman" w:hAnsi="Times New Roman" w:cs="Times New Roman"/>
                <w:sz w:val="28"/>
                <w:szCs w:val="28"/>
              </w:rPr>
              <w:t>_______________ Т.В. Иевлева</w:t>
            </w:r>
          </w:p>
          <w:p w:rsidR="006356FB" w:rsidRPr="00CA5067" w:rsidRDefault="00416784" w:rsidP="00F67C6F">
            <w:pPr>
              <w:rPr>
                <w:rFonts w:ascii="Times New Roman" w:hAnsi="Times New Roman" w:cs="Times New Roman"/>
                <w:sz w:val="28"/>
                <w:szCs w:val="28"/>
              </w:rPr>
            </w:pPr>
            <w:r>
              <w:rPr>
                <w:rFonts w:ascii="Times New Roman" w:hAnsi="Times New Roman" w:cs="Times New Roman"/>
                <w:sz w:val="28"/>
                <w:szCs w:val="28"/>
              </w:rPr>
              <w:t>"_____"_______________ 2024</w:t>
            </w:r>
            <w:r w:rsidR="006356FB" w:rsidRPr="00CA5067">
              <w:rPr>
                <w:rFonts w:ascii="Times New Roman" w:hAnsi="Times New Roman" w:cs="Times New Roman"/>
                <w:sz w:val="28"/>
                <w:szCs w:val="28"/>
              </w:rPr>
              <w:t xml:space="preserve"> г</w:t>
            </w:r>
          </w:p>
        </w:tc>
        <w:tc>
          <w:tcPr>
            <w:tcW w:w="4713" w:type="dxa"/>
          </w:tcPr>
          <w:p w:rsidR="006356FB" w:rsidRPr="00CA5067" w:rsidRDefault="006356FB" w:rsidP="00F67C6F">
            <w:pPr>
              <w:spacing w:after="0"/>
              <w:jc w:val="right"/>
              <w:rPr>
                <w:rFonts w:ascii="Times New Roman" w:hAnsi="Times New Roman" w:cs="Times New Roman"/>
                <w:sz w:val="28"/>
                <w:szCs w:val="28"/>
              </w:rPr>
            </w:pPr>
            <w:r w:rsidRPr="00CA5067">
              <w:rPr>
                <w:rFonts w:ascii="Times New Roman" w:hAnsi="Times New Roman" w:cs="Times New Roman"/>
                <w:sz w:val="28"/>
                <w:szCs w:val="28"/>
              </w:rPr>
              <w:t>От работодателя:</w:t>
            </w:r>
          </w:p>
          <w:p w:rsidR="006356FB" w:rsidRPr="00CA5067" w:rsidRDefault="006356FB" w:rsidP="00F67C6F">
            <w:pPr>
              <w:spacing w:after="0"/>
              <w:jc w:val="right"/>
              <w:rPr>
                <w:rFonts w:ascii="Times New Roman" w:hAnsi="Times New Roman" w:cs="Times New Roman"/>
                <w:sz w:val="28"/>
                <w:szCs w:val="28"/>
              </w:rPr>
            </w:pPr>
            <w:r w:rsidRPr="00CA5067">
              <w:rPr>
                <w:rFonts w:ascii="Times New Roman" w:hAnsi="Times New Roman" w:cs="Times New Roman"/>
                <w:sz w:val="28"/>
                <w:szCs w:val="28"/>
              </w:rPr>
              <w:t>Директор</w:t>
            </w:r>
          </w:p>
          <w:p w:rsidR="006356FB" w:rsidRPr="00CA5067" w:rsidRDefault="006356FB" w:rsidP="00F67C6F">
            <w:pPr>
              <w:spacing w:after="0"/>
              <w:jc w:val="right"/>
              <w:rPr>
                <w:rFonts w:ascii="Times New Roman" w:hAnsi="Times New Roman" w:cs="Times New Roman"/>
                <w:sz w:val="28"/>
                <w:szCs w:val="28"/>
              </w:rPr>
            </w:pPr>
            <w:r w:rsidRPr="00CA5067">
              <w:rPr>
                <w:rFonts w:ascii="Times New Roman" w:hAnsi="Times New Roman" w:cs="Times New Roman"/>
                <w:sz w:val="28"/>
                <w:szCs w:val="28"/>
              </w:rPr>
              <w:t>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6356FB" w:rsidRPr="00CA5067" w:rsidRDefault="006356FB" w:rsidP="00F67C6F">
            <w:pPr>
              <w:jc w:val="right"/>
              <w:rPr>
                <w:rFonts w:ascii="Times New Roman" w:hAnsi="Times New Roman" w:cs="Times New Roman"/>
                <w:sz w:val="28"/>
                <w:szCs w:val="28"/>
              </w:rPr>
            </w:pPr>
          </w:p>
          <w:p w:rsidR="006356FB" w:rsidRPr="00CA5067" w:rsidRDefault="006356FB" w:rsidP="00F67C6F">
            <w:pPr>
              <w:jc w:val="right"/>
              <w:rPr>
                <w:rFonts w:ascii="Times New Roman" w:hAnsi="Times New Roman" w:cs="Times New Roman"/>
                <w:sz w:val="28"/>
                <w:szCs w:val="28"/>
              </w:rPr>
            </w:pPr>
            <w:r w:rsidRPr="00CA5067">
              <w:rPr>
                <w:rFonts w:ascii="Times New Roman" w:hAnsi="Times New Roman" w:cs="Times New Roman"/>
                <w:sz w:val="28"/>
                <w:szCs w:val="28"/>
              </w:rPr>
              <w:t>________________  И.М. Люсин</w:t>
            </w:r>
          </w:p>
          <w:p w:rsidR="006356FB" w:rsidRPr="00CA5067" w:rsidRDefault="00416784" w:rsidP="00F67C6F">
            <w:pPr>
              <w:jc w:val="right"/>
              <w:rPr>
                <w:rFonts w:ascii="Times New Roman" w:hAnsi="Times New Roman" w:cs="Times New Roman"/>
                <w:sz w:val="28"/>
                <w:szCs w:val="28"/>
              </w:rPr>
            </w:pPr>
            <w:r>
              <w:rPr>
                <w:rFonts w:ascii="Times New Roman" w:hAnsi="Times New Roman" w:cs="Times New Roman"/>
                <w:sz w:val="28"/>
                <w:szCs w:val="28"/>
              </w:rPr>
              <w:t>"_____"_____________ 2024</w:t>
            </w:r>
            <w:r w:rsidR="006356FB" w:rsidRPr="00CA5067">
              <w:rPr>
                <w:rFonts w:ascii="Times New Roman" w:hAnsi="Times New Roman" w:cs="Times New Roman"/>
                <w:sz w:val="28"/>
                <w:szCs w:val="28"/>
              </w:rPr>
              <w:t xml:space="preserve"> г</w:t>
            </w:r>
          </w:p>
        </w:tc>
      </w:tr>
    </w:tbl>
    <w:p w:rsidR="00C7391C" w:rsidRPr="00D61BAF" w:rsidRDefault="00C7391C" w:rsidP="00C7391C">
      <w:pPr>
        <w:tabs>
          <w:tab w:val="left" w:pos="6075"/>
        </w:tabs>
        <w:spacing w:line="240" w:lineRule="auto"/>
        <w:contextualSpacing/>
        <w:rPr>
          <w:szCs w:val="28"/>
          <w:highlight w:val="yellow"/>
        </w:rPr>
      </w:pPr>
    </w:p>
    <w:p w:rsidR="00C7391C" w:rsidRPr="00D61BAF" w:rsidRDefault="00C7391C" w:rsidP="00C7391C">
      <w:pPr>
        <w:tabs>
          <w:tab w:val="left" w:pos="6075"/>
        </w:tabs>
        <w:spacing w:line="240" w:lineRule="auto"/>
        <w:contextualSpacing/>
        <w:rPr>
          <w:szCs w:val="28"/>
          <w:highlight w:val="yellow"/>
        </w:rPr>
      </w:pPr>
    </w:p>
    <w:p w:rsidR="00C7391C" w:rsidRPr="00D61BAF" w:rsidRDefault="00C7391C" w:rsidP="00C7391C">
      <w:pPr>
        <w:tabs>
          <w:tab w:val="left" w:pos="6075"/>
        </w:tabs>
        <w:spacing w:line="240" w:lineRule="auto"/>
        <w:contextualSpacing/>
        <w:rPr>
          <w:szCs w:val="28"/>
          <w:highlight w:val="yellow"/>
        </w:rPr>
      </w:pPr>
    </w:p>
    <w:p w:rsidR="00C7391C" w:rsidRPr="00D61BAF" w:rsidRDefault="00C7391C" w:rsidP="00C7391C">
      <w:pPr>
        <w:tabs>
          <w:tab w:val="left" w:pos="6075"/>
        </w:tabs>
        <w:spacing w:line="240" w:lineRule="auto"/>
        <w:contextualSpacing/>
        <w:rPr>
          <w:szCs w:val="28"/>
          <w:highlight w:val="yellow"/>
        </w:rPr>
      </w:pPr>
    </w:p>
    <w:p w:rsidR="00C7391C" w:rsidRPr="00D61BAF" w:rsidRDefault="00C7391C" w:rsidP="00C7391C">
      <w:pPr>
        <w:tabs>
          <w:tab w:val="left" w:pos="6075"/>
        </w:tabs>
        <w:spacing w:line="240" w:lineRule="auto"/>
        <w:contextualSpacing/>
        <w:rPr>
          <w:szCs w:val="28"/>
          <w:highlight w:val="yellow"/>
        </w:rPr>
      </w:pPr>
    </w:p>
    <w:p w:rsidR="00C7391C" w:rsidRPr="006356FB" w:rsidRDefault="00C7391C" w:rsidP="00C7391C">
      <w:pPr>
        <w:rPr>
          <w:rFonts w:ascii="Times New Roman" w:hAnsi="Times New Roman" w:cs="Times New Roman"/>
          <w:sz w:val="28"/>
          <w:szCs w:val="28"/>
        </w:rPr>
      </w:pPr>
    </w:p>
    <w:p w:rsidR="00C7391C" w:rsidRPr="006356FB" w:rsidRDefault="000C24F4" w:rsidP="00C7391C">
      <w:pPr>
        <w:pStyle w:val="ConsPlusNormal"/>
        <w:jc w:val="center"/>
        <w:rPr>
          <w:rFonts w:ascii="Times New Roman" w:hAnsi="Times New Roman" w:cs="Times New Roman"/>
          <w:b/>
          <w:sz w:val="28"/>
          <w:szCs w:val="28"/>
        </w:rPr>
      </w:pPr>
      <w:r>
        <w:rPr>
          <w:rFonts w:ascii="Times New Roman" w:hAnsi="Times New Roman" w:cs="Times New Roman"/>
          <w:b/>
          <w:sz w:val="28"/>
          <w:szCs w:val="28"/>
        </w:rPr>
        <w:t>ПРАВИЛ</w:t>
      </w:r>
      <w:r w:rsidR="00C7391C" w:rsidRPr="006356FB">
        <w:rPr>
          <w:rFonts w:ascii="Times New Roman" w:hAnsi="Times New Roman" w:cs="Times New Roman"/>
          <w:b/>
          <w:sz w:val="28"/>
          <w:szCs w:val="28"/>
        </w:rPr>
        <w:t>А</w:t>
      </w:r>
    </w:p>
    <w:p w:rsidR="00C7391C" w:rsidRPr="006356FB" w:rsidRDefault="00C7391C" w:rsidP="00C7391C">
      <w:pPr>
        <w:pStyle w:val="ConsPlusNormal"/>
        <w:jc w:val="center"/>
        <w:rPr>
          <w:rFonts w:ascii="Times New Roman" w:hAnsi="Times New Roman" w:cs="Times New Roman"/>
          <w:b/>
          <w:sz w:val="28"/>
          <w:szCs w:val="28"/>
        </w:rPr>
      </w:pPr>
    </w:p>
    <w:p w:rsidR="00C7391C" w:rsidRPr="006356FB" w:rsidRDefault="00C7391C" w:rsidP="00C7391C">
      <w:pPr>
        <w:pStyle w:val="ConsPlusNormal"/>
        <w:jc w:val="center"/>
        <w:rPr>
          <w:rFonts w:ascii="Times New Roman" w:hAnsi="Times New Roman" w:cs="Times New Roman"/>
          <w:b/>
          <w:sz w:val="28"/>
          <w:szCs w:val="28"/>
        </w:rPr>
      </w:pPr>
      <w:r w:rsidRPr="006356FB">
        <w:rPr>
          <w:rFonts w:ascii="Times New Roman" w:hAnsi="Times New Roman" w:cs="Times New Roman"/>
          <w:b/>
          <w:sz w:val="28"/>
          <w:szCs w:val="28"/>
        </w:rPr>
        <w:t xml:space="preserve">ВНУТРЕННЕГО ТРУДОВОГО РАСПОРЯДКА </w:t>
      </w:r>
    </w:p>
    <w:p w:rsidR="00C7391C" w:rsidRPr="00D61BAF" w:rsidRDefault="00C7391C" w:rsidP="00C7391C">
      <w:pPr>
        <w:pStyle w:val="ConsPlusNormal"/>
        <w:jc w:val="both"/>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Default="00C7391C" w:rsidP="00C7391C">
      <w:pPr>
        <w:jc w:val="center"/>
        <w:rPr>
          <w:rFonts w:ascii="Times New Roman" w:hAnsi="Times New Roman" w:cs="Times New Roman"/>
          <w:sz w:val="28"/>
          <w:szCs w:val="28"/>
          <w:highlight w:val="yellow"/>
        </w:rPr>
      </w:pPr>
    </w:p>
    <w:p w:rsidR="000429CA" w:rsidRDefault="000429CA" w:rsidP="00C7391C">
      <w:pPr>
        <w:jc w:val="center"/>
        <w:rPr>
          <w:rFonts w:ascii="Times New Roman" w:hAnsi="Times New Roman" w:cs="Times New Roman"/>
          <w:sz w:val="28"/>
          <w:szCs w:val="28"/>
          <w:highlight w:val="yellow"/>
        </w:rPr>
      </w:pPr>
    </w:p>
    <w:p w:rsidR="000429CA" w:rsidRDefault="000429CA" w:rsidP="00C7391C">
      <w:pPr>
        <w:jc w:val="center"/>
        <w:rPr>
          <w:rFonts w:ascii="Times New Roman" w:hAnsi="Times New Roman" w:cs="Times New Roman"/>
          <w:sz w:val="28"/>
          <w:szCs w:val="28"/>
          <w:highlight w:val="yellow"/>
        </w:rPr>
      </w:pPr>
    </w:p>
    <w:p w:rsidR="000429CA" w:rsidRDefault="000429CA" w:rsidP="00C7391C">
      <w:pPr>
        <w:jc w:val="center"/>
        <w:rPr>
          <w:rFonts w:ascii="Times New Roman" w:hAnsi="Times New Roman" w:cs="Times New Roman"/>
          <w:sz w:val="28"/>
          <w:szCs w:val="28"/>
          <w:highlight w:val="yellow"/>
        </w:rPr>
      </w:pPr>
    </w:p>
    <w:p w:rsidR="00AF513D" w:rsidRPr="00D61BAF" w:rsidRDefault="00AF513D"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0C24F4" w:rsidRDefault="00C7391C" w:rsidP="00C7391C">
      <w:pPr>
        <w:pStyle w:val="ConsPlusNormal"/>
        <w:contextualSpacing/>
        <w:jc w:val="center"/>
        <w:outlineLvl w:val="0"/>
        <w:rPr>
          <w:rFonts w:ascii="Times New Roman" w:hAnsi="Times New Roman" w:cs="Times New Roman"/>
          <w:b/>
          <w:sz w:val="28"/>
          <w:szCs w:val="28"/>
        </w:rPr>
      </w:pPr>
      <w:r w:rsidRPr="0092774A">
        <w:rPr>
          <w:rFonts w:ascii="Times New Roman" w:hAnsi="Times New Roman" w:cs="Times New Roman"/>
          <w:b/>
          <w:sz w:val="28"/>
          <w:szCs w:val="28"/>
        </w:rPr>
        <w:lastRenderedPageBreak/>
        <w:t>1. Общие положения</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 Настоящие Правила внутреннего трудового распорядка (далее - Правила) определяют трудовой распорядок в бюджетном профессиональном образовательном учреждении Вологодской области "Череповецкий металлургический колледж имени академика И.П. Бардина (далее - БПОУ ВО "ЧМК")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БПОУ ВО "ЧМК".</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1.2. Настоящие Правила являются локальным нормативным актом, разработанным и утвержденным в соответствии с трудовым законодательством РФ и Уставом БПОУ ВО "ЧМК"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БПОУ ВО "ЧМК".</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1.3. В настоящих Правилах используются следующие понятия: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b/>
          <w:sz w:val="28"/>
          <w:szCs w:val="28"/>
        </w:rPr>
        <w:t>"Работодатель"</w:t>
      </w:r>
      <w:r w:rsidRPr="000C24F4">
        <w:rPr>
          <w:rFonts w:ascii="Times New Roman" w:hAnsi="Times New Roman" w:cs="Times New Roman"/>
          <w:sz w:val="28"/>
          <w:szCs w:val="28"/>
        </w:rPr>
        <w:t xml:space="preserve"> - бюджетное профессиональное образовательное учреждение  Вологодской области "Череповецкий металлургический колледж имени академика И.П. Бардина (сокращенное наименование - БПОУ ВО "ЧМК");</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b/>
          <w:sz w:val="28"/>
          <w:szCs w:val="28"/>
        </w:rPr>
        <w:t>"Работник"</w:t>
      </w:r>
      <w:r w:rsidRPr="000C24F4">
        <w:rPr>
          <w:rFonts w:ascii="Times New Roman" w:hAnsi="Times New Roman" w:cs="Times New Roman"/>
          <w:sz w:val="28"/>
          <w:szCs w:val="28"/>
        </w:rPr>
        <w:t xml:space="preserve"> - физическое лицо, вступившее в трудовые отношения с Работодателем на основании трудового договора и на иных основаниях, предусмотренных </w:t>
      </w:r>
      <w:hyperlink r:id="rId44" w:history="1">
        <w:r w:rsidRPr="000C24F4">
          <w:rPr>
            <w:rFonts w:ascii="Times New Roman" w:hAnsi="Times New Roman" w:cs="Times New Roman"/>
            <w:color w:val="000000" w:themeColor="text1"/>
            <w:sz w:val="28"/>
            <w:szCs w:val="28"/>
          </w:rPr>
          <w:t>ст. 16</w:t>
        </w:r>
      </w:hyperlink>
      <w:r w:rsidRPr="000C24F4">
        <w:rPr>
          <w:rFonts w:ascii="Times New Roman" w:hAnsi="Times New Roman" w:cs="Times New Roman"/>
          <w:color w:val="000000" w:themeColor="text1"/>
          <w:sz w:val="28"/>
          <w:szCs w:val="28"/>
        </w:rPr>
        <w:t xml:space="preserve"> </w:t>
      </w:r>
      <w:r w:rsidRPr="000C24F4">
        <w:rPr>
          <w:rFonts w:ascii="Times New Roman" w:hAnsi="Times New Roman" w:cs="Times New Roman"/>
          <w:sz w:val="28"/>
          <w:szCs w:val="28"/>
        </w:rPr>
        <w:t>ТК РФ;</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b/>
          <w:sz w:val="28"/>
          <w:szCs w:val="28"/>
        </w:rPr>
        <w:t>"Дисциплина труда"</w:t>
      </w:r>
      <w:r w:rsidRPr="000C24F4">
        <w:rPr>
          <w:rFonts w:ascii="Times New Roman" w:hAnsi="Times New Roman" w:cs="Times New Roman"/>
          <w:sz w:val="28"/>
          <w:szCs w:val="28"/>
        </w:rPr>
        <w:t xml:space="preserve"> - обязательное для всех работников подчинение правилам поведения, определенным в соответствии с Трудовым </w:t>
      </w:r>
      <w:hyperlink r:id="rId45"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color w:val="000000" w:themeColor="text1"/>
          <w:sz w:val="28"/>
          <w:szCs w:val="28"/>
        </w:rPr>
        <w:t xml:space="preserve"> </w:t>
      </w:r>
      <w:r w:rsidRPr="000C24F4">
        <w:rPr>
          <w:rFonts w:ascii="Times New Roman" w:hAnsi="Times New Roman" w:cs="Times New Roman"/>
          <w:sz w:val="28"/>
          <w:szCs w:val="28"/>
        </w:rPr>
        <w:t>РФ, иными федеральными законами, коллективным договором, соглашениями, трудовым договором, локальными нормативными актами Работодателя.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1.4. Действие настоящих Правил распространяется на всех работников БПОУ ВО "ЧМК".</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8B1520">
        <w:rPr>
          <w:rFonts w:ascii="Times New Roman" w:hAnsi="Times New Roman" w:cs="Times New Roman"/>
          <w:sz w:val="28"/>
          <w:szCs w:val="28"/>
        </w:rPr>
        <w:t>1.5. Изменения и дополнения к настоящим Правилам разрабатываются и утверждаются Работодателем с учетом мнения профсоюзного комитета работников.</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1.6. Официальным представителем Работодателя является директор.</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contextualSpacing/>
        <w:jc w:val="center"/>
        <w:outlineLvl w:val="0"/>
        <w:rPr>
          <w:rFonts w:ascii="Times New Roman" w:hAnsi="Times New Roman" w:cs="Times New Roman"/>
          <w:b/>
          <w:sz w:val="28"/>
          <w:szCs w:val="28"/>
        </w:rPr>
      </w:pPr>
      <w:r w:rsidRPr="0092774A">
        <w:rPr>
          <w:rFonts w:ascii="Times New Roman" w:hAnsi="Times New Roman" w:cs="Times New Roman"/>
          <w:b/>
          <w:sz w:val="28"/>
          <w:szCs w:val="28"/>
        </w:rPr>
        <w:t>2. Порядок приема работников</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2.1. Работники реализуют право на труд путем заключения письменного трудового договора.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lastRenderedPageBreak/>
        <w:t>2.2. При приеме на работу (до подписания трудового договора) Работодатель обязан ознакомить Работника под подпись с настоящими Правилами, коллективным договором, иными локальными нормативными актами, непосредственно связанными с трудовой деятельностью Работника.</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2.3. При заключении трудового договора претендент на работу обязан предъявить Работодателю (если иное не установлено Трудовым кодексом РФ и иными федеральными законами):</w:t>
      </w:r>
      <w:r w:rsidR="008003F3" w:rsidRPr="008003F3">
        <w:rPr>
          <w:rFonts w:ascii="Times New Roman" w:hAnsi="Times New Roman" w:cs="Times New Roman"/>
          <w:sz w:val="28"/>
          <w:szCs w:val="28"/>
        </w:rPr>
        <w:t xml:space="preserve"> </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 паспорт (иной документ, удостоверяющий личность);</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 трудовую книжку и (или) сведения о трудовой деятельности, за исключением случаев, если трудовой договор заключается впервые;</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 xml:space="preserve">- документ, </w:t>
      </w:r>
      <w:r w:rsidRPr="00AF513D">
        <w:rPr>
          <w:rFonts w:ascii="Times New Roman" w:hAnsi="Times New Roman" w:cs="Times New Roman"/>
          <w:sz w:val="28"/>
          <w:szCs w:val="28"/>
        </w:rPr>
        <w:t>подтверждающий регис</w:t>
      </w:r>
      <w:r w:rsidR="00A53495" w:rsidRPr="00AF513D">
        <w:rPr>
          <w:rFonts w:ascii="Times New Roman" w:hAnsi="Times New Roman" w:cs="Times New Roman"/>
          <w:sz w:val="28"/>
          <w:szCs w:val="28"/>
        </w:rPr>
        <w:t>т</w:t>
      </w:r>
      <w:r w:rsidRPr="00AF513D">
        <w:rPr>
          <w:rFonts w:ascii="Times New Roman" w:hAnsi="Times New Roman" w:cs="Times New Roman"/>
          <w:sz w:val="28"/>
          <w:szCs w:val="28"/>
        </w:rPr>
        <w:t>рацию в</w:t>
      </w:r>
      <w:r w:rsidRPr="008003F3">
        <w:rPr>
          <w:rFonts w:ascii="Times New Roman" w:hAnsi="Times New Roman" w:cs="Times New Roman"/>
          <w:sz w:val="28"/>
          <w:szCs w:val="28"/>
        </w:rPr>
        <w:t xml:space="preserve">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счета);</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 документы воинского учета, если на работу поступает военнообязанный или лицо, подлежащее призыву на военную службу;</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 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установленном порядке и по установленной форме.</w:t>
      </w:r>
    </w:p>
    <w:p w:rsidR="00C7391C" w:rsidRPr="008003F3" w:rsidRDefault="00A53495" w:rsidP="00C7391C">
      <w:pPr>
        <w:pStyle w:val="ConsPlusNormal"/>
        <w:spacing w:before="280"/>
        <w:ind w:firstLine="540"/>
        <w:contextualSpacing/>
        <w:jc w:val="both"/>
        <w:rPr>
          <w:rFonts w:ascii="Times New Roman" w:hAnsi="Times New Roman" w:cs="Times New Roman"/>
          <w:sz w:val="28"/>
          <w:szCs w:val="28"/>
        </w:rPr>
      </w:pPr>
      <w:r w:rsidRPr="00AF513D">
        <w:rPr>
          <w:rFonts w:ascii="Times New Roman" w:hAnsi="Times New Roman" w:cs="Times New Roman"/>
          <w:sz w:val="28"/>
          <w:szCs w:val="28"/>
        </w:rPr>
        <w:t>- д</w:t>
      </w:r>
      <w:r w:rsidR="00C7391C" w:rsidRPr="00AF513D">
        <w:rPr>
          <w:rFonts w:ascii="Times New Roman" w:hAnsi="Times New Roman" w:cs="Times New Roman"/>
          <w:sz w:val="28"/>
          <w:szCs w:val="28"/>
        </w:rPr>
        <w:t>ополнительные</w:t>
      </w:r>
      <w:r w:rsidR="00C7391C" w:rsidRPr="008003F3">
        <w:rPr>
          <w:rFonts w:ascii="Times New Roman" w:hAnsi="Times New Roman" w:cs="Times New Roman"/>
          <w:sz w:val="28"/>
          <w:szCs w:val="28"/>
        </w:rPr>
        <w:t xml:space="preserve"> документы с учетом специфики работы, если это предусмотрено Трудовым кодексом РФ, Законом об образовании, иными федеральными законами, указами Президента РФ и постановлениями Правительства РФ.</w:t>
      </w:r>
    </w:p>
    <w:p w:rsidR="00C7391C" w:rsidRPr="000C24F4" w:rsidRDefault="00C7391C" w:rsidP="0092774A">
      <w:pPr>
        <w:pStyle w:val="ConsPlusNormal"/>
        <w:ind w:firstLine="539"/>
        <w:contextualSpacing/>
        <w:jc w:val="both"/>
        <w:rPr>
          <w:rFonts w:ascii="Times New Roman" w:hAnsi="Times New Roman" w:cs="Times New Roman"/>
          <w:sz w:val="28"/>
          <w:szCs w:val="28"/>
        </w:rPr>
      </w:pPr>
      <w:r w:rsidRPr="000C24F4">
        <w:rPr>
          <w:rFonts w:ascii="Times New Roman" w:hAnsi="Times New Roman" w:cs="Times New Roman"/>
          <w:sz w:val="28"/>
          <w:szCs w:val="28"/>
        </w:rPr>
        <w:t>2.4. К работе в БПОУ ВО "ЧМК" не допускаются лица:</w:t>
      </w:r>
    </w:p>
    <w:p w:rsidR="00C7391C" w:rsidRPr="000C24F4" w:rsidRDefault="00C7391C" w:rsidP="0092774A">
      <w:pPr>
        <w:pStyle w:val="ConsPlusNormal"/>
        <w:ind w:firstLine="539"/>
        <w:jc w:val="both"/>
        <w:rPr>
          <w:rFonts w:ascii="Times New Roman" w:hAnsi="Times New Roman" w:cs="Times New Roman"/>
          <w:sz w:val="28"/>
          <w:szCs w:val="28"/>
        </w:rPr>
      </w:pPr>
      <w:r w:rsidRPr="000C24F4">
        <w:rPr>
          <w:rFonts w:ascii="Times New Roman" w:hAnsi="Times New Roman" w:cs="Times New Roman"/>
          <w:sz w:val="28"/>
          <w:szCs w:val="28"/>
        </w:rPr>
        <w:t>- лишенные права заниматься педагогической деятельностью в соответствии с вступившим в законную силу приговором суда;</w:t>
      </w:r>
    </w:p>
    <w:p w:rsidR="00C7391C" w:rsidRPr="000C24F4" w:rsidRDefault="00C7391C" w:rsidP="0092774A">
      <w:pPr>
        <w:pStyle w:val="ConsPlusNormal"/>
        <w:ind w:firstLine="539"/>
        <w:contextualSpacing/>
        <w:jc w:val="both"/>
        <w:rPr>
          <w:rFonts w:ascii="Times New Roman" w:hAnsi="Times New Roman" w:cs="Times New Roman"/>
          <w:sz w:val="28"/>
          <w:szCs w:val="28"/>
        </w:rPr>
      </w:pPr>
      <w:bookmarkStart w:id="1" w:name="P6"/>
      <w:bookmarkEnd w:id="1"/>
      <w:r w:rsidRPr="000C24F4">
        <w:rPr>
          <w:rFonts w:ascii="Times New Roman" w:hAnsi="Times New Roman" w:cs="Times New Roman"/>
          <w:sz w:val="28"/>
          <w:szCs w:val="28"/>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имеющие неснятую или непогашенную судимость за иные умышленные тяжкие и особо тяжкие преступления;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lastRenderedPageBreak/>
        <w:t>- признанные недееспособными в установленном федеральным законом порядке;</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2.5. Трудовые книжки на впервые поступающих на работу лиц не оформляются.</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Сведения о трудовой деятельности Работника формир</w:t>
      </w:r>
      <w:r w:rsidR="008003F3" w:rsidRPr="008003F3">
        <w:rPr>
          <w:rFonts w:ascii="Times New Roman" w:hAnsi="Times New Roman" w:cs="Times New Roman"/>
          <w:sz w:val="28"/>
          <w:szCs w:val="28"/>
        </w:rPr>
        <w:t>уются в электронном виде</w:t>
      </w:r>
      <w:r w:rsidRPr="008003F3">
        <w:rPr>
          <w:rFonts w:ascii="Times New Roman" w:hAnsi="Times New Roman" w:cs="Times New Roman"/>
          <w:sz w:val="28"/>
          <w:szCs w:val="28"/>
        </w:rPr>
        <w:t>.</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2.6.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Трудовым кодексом РФ, иным федеральным законом трудовая книжка на работника не ведется).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2.7.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2.8.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2.8.1. Запрещается допускать Работника к работе без ведома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2.9. Трудовые договоры могут заключаться: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 на неопределенный срок;</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2) на определенный срок - не более пяти лет (срочный трудовой договор), если иное не установлено Трудовым </w:t>
      </w:r>
      <w:hyperlink r:id="rId46"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color w:val="000000" w:themeColor="text1"/>
          <w:sz w:val="28"/>
          <w:szCs w:val="28"/>
        </w:rPr>
        <w:t xml:space="preserve"> РФ</w:t>
      </w:r>
      <w:r w:rsidRPr="000C24F4">
        <w:rPr>
          <w:rFonts w:ascii="Times New Roman" w:hAnsi="Times New Roman" w:cs="Times New Roman"/>
          <w:sz w:val="28"/>
          <w:szCs w:val="28"/>
        </w:rPr>
        <w:t xml:space="preserve"> и другими федеральными законами.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2.10. Срочный трудовой договор может заключаться в случаях, предусмотренных Трудовым </w:t>
      </w:r>
      <w:hyperlink r:id="rId47"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color w:val="000000" w:themeColor="text1"/>
          <w:sz w:val="28"/>
          <w:szCs w:val="28"/>
        </w:rPr>
        <w:t xml:space="preserve"> </w:t>
      </w:r>
      <w:r w:rsidRPr="000C24F4">
        <w:rPr>
          <w:rFonts w:ascii="Times New Roman" w:hAnsi="Times New Roman" w:cs="Times New Roman"/>
          <w:sz w:val="28"/>
          <w:szCs w:val="28"/>
        </w:rPr>
        <w:t>РФ, иными федеральными законами.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2.11.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lastRenderedPageBreak/>
        <w:t>2.12.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2.13.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2.14. Испытание при приеме на работу не устанавливается для: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беременных женщин и женщин, имеющих детей в возрасте до полутора лет;</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лиц, не достигших возраста восемнадцати лет;</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лиц, избранных на выборную должность на оплачиваемую работу;</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лиц, приглашенных на работу в порядке перевода от другого работодателя по согласованию между работодателями;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лиц, заключающих трудовой договор на срок до двух месяцев;</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 иных лиц в случаях, предусмотренных Трудовым </w:t>
      </w:r>
      <w:hyperlink r:id="rId48"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иными федеральными законами.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2.15. Срок испытания не может превышать трех месяцев, а для руководителя организации и его заместителей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2.16. При заключении трудового договора на срок до двух месяцев испытание Работнику не устанавливается.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2.17. При заключении трудовых договоров с работниками, с которыми согласно законодательству РФ Работодатель имеет право заключать письменные договоры о полной индивидуальной или коллективной (бригадной) материальной ответственности, в трудовом договоре необходимо предусмотреть соответствующее условие.</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2.18. При заключении трудового договора лица, не достигшие возраста восемнадцати лет, а также иные лица в случаях, предусмотренных Трудовым </w:t>
      </w:r>
      <w:hyperlink r:id="rId49"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 иными федеральными законами, должны пройти обязательный предварительный медицинский осмотр.</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2.19. На основании заключенного трудового договора издается приказ  о приеме Работника на работу. Содержание приказа должно соответствовать условиям заключенного трудового договора. Приказ о приеме на работу </w:t>
      </w:r>
      <w:r w:rsidRPr="000C24F4">
        <w:rPr>
          <w:rFonts w:ascii="Times New Roman" w:hAnsi="Times New Roman" w:cs="Times New Roman"/>
          <w:sz w:val="28"/>
          <w:szCs w:val="28"/>
        </w:rPr>
        <w:lastRenderedPageBreak/>
        <w:t>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2.20.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охране труда.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Работник, не прошедший в установленном порядке инструктаж по охране труда, к работе не допускается.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2.21. 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contextualSpacing/>
        <w:jc w:val="center"/>
        <w:outlineLvl w:val="0"/>
        <w:rPr>
          <w:rFonts w:ascii="Times New Roman" w:hAnsi="Times New Roman" w:cs="Times New Roman"/>
          <w:b/>
          <w:sz w:val="28"/>
          <w:szCs w:val="28"/>
        </w:rPr>
      </w:pPr>
      <w:r w:rsidRPr="000C24F4">
        <w:rPr>
          <w:rFonts w:ascii="Times New Roman" w:hAnsi="Times New Roman" w:cs="Times New Roman"/>
          <w:b/>
          <w:sz w:val="28"/>
          <w:szCs w:val="28"/>
        </w:rPr>
        <w:t>3. Порядок перевода работников</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3.1.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3.2. Перевод Работника может быть произведен только на работу, не противопоказанную ему по состоянию здоровья, и с письменного согласия Работника.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3.3. 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предусмотренными Трудовым </w:t>
      </w:r>
      <w:hyperlink r:id="rId50"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w:t>
      </w:r>
      <w:r w:rsidRPr="000C24F4">
        <w:rPr>
          <w:rFonts w:ascii="Times New Roman" w:hAnsi="Times New Roman" w:cs="Times New Roman"/>
          <w:sz w:val="28"/>
          <w:szCs w:val="28"/>
        </w:rPr>
        <w:lastRenderedPageBreak/>
        <w:t>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3.5. 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подпись.</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contextualSpacing/>
        <w:jc w:val="center"/>
        <w:outlineLvl w:val="0"/>
        <w:rPr>
          <w:rFonts w:ascii="Times New Roman" w:hAnsi="Times New Roman" w:cs="Times New Roman"/>
          <w:b/>
          <w:sz w:val="28"/>
          <w:szCs w:val="28"/>
        </w:rPr>
      </w:pPr>
      <w:r w:rsidRPr="000C24F4">
        <w:rPr>
          <w:rFonts w:ascii="Times New Roman" w:hAnsi="Times New Roman" w:cs="Times New Roman"/>
          <w:b/>
          <w:sz w:val="28"/>
          <w:szCs w:val="28"/>
        </w:rPr>
        <w:t>4. Порядок увольнения работников</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4.1. Трудовой договор может быть прекращен (расторгнут) в порядке и по основаниям, предусмотренным Трудовым </w:t>
      </w:r>
      <w:hyperlink r:id="rId51"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иными федеральными законами.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4.2. Прекращение трудового договора оформляется приказом  Работодателя. С приказом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Если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w:t>
      </w:r>
      <w:hyperlink r:id="rId52"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или иным федеральным законом, сохранялось место работы (должность).</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4.5. 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(в случаях, если Работник в установленном законом порядке отказался от ведения трудов</w:t>
      </w:r>
      <w:r w:rsidR="008D6F07">
        <w:rPr>
          <w:rFonts w:ascii="Times New Roman" w:hAnsi="Times New Roman" w:cs="Times New Roman"/>
          <w:sz w:val="28"/>
          <w:szCs w:val="28"/>
        </w:rPr>
        <w:t>ой книжки, либо впервые был при</w:t>
      </w:r>
      <w:r w:rsidRPr="008003F3">
        <w:rPr>
          <w:rFonts w:ascii="Times New Roman" w:hAnsi="Times New Roman" w:cs="Times New Roman"/>
          <w:sz w:val="28"/>
          <w:szCs w:val="28"/>
        </w:rPr>
        <w:t>нят на работу по трудовому договору после 31.12.2020).</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 xml:space="preserve">Сведения о трудовой деятельности предоставляются Работнику способом, который он указал в заявлении: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Заявление подается Работником в письменной форме или направляется по электронной почте. </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 xml:space="preserve">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w:t>
      </w:r>
      <w:r w:rsidRPr="008003F3">
        <w:rPr>
          <w:rFonts w:ascii="Times New Roman" w:hAnsi="Times New Roman" w:cs="Times New Roman"/>
          <w:sz w:val="28"/>
          <w:szCs w:val="28"/>
        </w:rPr>
        <w:lastRenderedPageBreak/>
        <w:t>Работнику уведомление о необходимости явиться за трудовой книжкой, либо дать согласие отправить ее по почте или высылает ему по почте заказным письмом с уведомлением сведения о трудовой деятельности на бумажном носителе, заверенные надлежащим образом.</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Работнику, не получившему трудовую книжку после увольнения, она выдается на основании его письменного обращения в течение трех рабочих дней со дня получения Работодателем данного обращения.</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Если Работник, на которого не ведется трудовая книжка, не получил сведения о трудовой деятельности у Работодателя после увольнения, они выдаются на основании обращения работника указанным в нем способом: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Срок выдачи - не позднее трех рабочих дней со дня обращения Работника, которое должно быть направлено в письменной форме или по электронной почте.</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w:t>
      </w:r>
      <w:r w:rsidR="008003F3" w:rsidRPr="008003F3">
        <w:rPr>
          <w:rFonts w:ascii="Times New Roman" w:hAnsi="Times New Roman" w:cs="Times New Roman"/>
          <w:sz w:val="28"/>
          <w:szCs w:val="28"/>
        </w:rPr>
        <w:t xml:space="preserve">вом РФ об архивном деле. </w:t>
      </w:r>
    </w:p>
    <w:p w:rsidR="00185A77" w:rsidRPr="00185A77" w:rsidRDefault="00C7391C" w:rsidP="00185A77">
      <w:pPr>
        <w:pStyle w:val="ConsPlusNormal"/>
        <w:ind w:firstLine="540"/>
        <w:jc w:val="both"/>
        <w:rPr>
          <w:rFonts w:ascii="Times New Roman" w:hAnsi="Times New Roman" w:cs="Times New Roman"/>
          <w:sz w:val="28"/>
          <w:szCs w:val="28"/>
        </w:rPr>
      </w:pPr>
      <w:r w:rsidRPr="00185A77">
        <w:rPr>
          <w:rFonts w:ascii="Times New Roman" w:hAnsi="Times New Roman" w:cs="Times New Roman"/>
          <w:sz w:val="28"/>
          <w:szCs w:val="28"/>
        </w:rPr>
        <w:t xml:space="preserve">4.6. </w:t>
      </w:r>
      <w:r w:rsidR="00185A77" w:rsidRPr="00185A77">
        <w:rPr>
          <w:rFonts w:ascii="Times New Roman" w:hAnsi="Times New Roman" w:cs="Times New Roman"/>
          <w:sz w:val="28"/>
          <w:szCs w:val="28"/>
        </w:rPr>
        <w:t xml:space="preserve">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w:t>
      </w:r>
      <w:r w:rsidR="00185A77" w:rsidRPr="000C24F4">
        <w:rPr>
          <w:rFonts w:ascii="Times New Roman" w:hAnsi="Times New Roman" w:cs="Times New Roman"/>
          <w:sz w:val="28"/>
          <w:szCs w:val="28"/>
        </w:rPr>
        <w:t xml:space="preserve">Трудового кодекса РФ </w:t>
      </w:r>
      <w:r w:rsidR="00185A77" w:rsidRPr="00185A77">
        <w:rPr>
          <w:rFonts w:ascii="Times New Roman" w:hAnsi="Times New Roman" w:cs="Times New Roman"/>
          <w:sz w:val="28"/>
          <w:szCs w:val="28"/>
        </w:rPr>
        <w:t>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C7391C" w:rsidRPr="008003F3" w:rsidRDefault="00C7391C" w:rsidP="00C7391C">
      <w:pPr>
        <w:pStyle w:val="ConsPlusNormal"/>
        <w:spacing w:before="280"/>
        <w:ind w:firstLine="540"/>
        <w:contextualSpacing/>
        <w:jc w:val="both"/>
        <w:rPr>
          <w:rFonts w:ascii="Times New Roman" w:hAnsi="Times New Roman" w:cs="Times New Roman"/>
          <w:sz w:val="28"/>
          <w:szCs w:val="28"/>
        </w:rPr>
      </w:pPr>
      <w:r w:rsidRPr="008003F3">
        <w:rPr>
          <w:rFonts w:ascii="Times New Roman" w:hAnsi="Times New Roman" w:cs="Times New Roman"/>
          <w:sz w:val="28"/>
          <w:szCs w:val="28"/>
        </w:rPr>
        <w:t>4.7. 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w:t>
      </w:r>
      <w:r w:rsidR="008003F3" w:rsidRPr="008003F3">
        <w:rPr>
          <w:rFonts w:ascii="Times New Roman" w:hAnsi="Times New Roman" w:cs="Times New Roman"/>
          <w:sz w:val="28"/>
          <w:szCs w:val="28"/>
        </w:rPr>
        <w:t xml:space="preserve">ом требования о расчете. </w:t>
      </w:r>
    </w:p>
    <w:p w:rsidR="00C7391C" w:rsidRPr="00D61BAF" w:rsidRDefault="00C7391C" w:rsidP="00C7391C">
      <w:pPr>
        <w:pStyle w:val="ConsPlusNormal"/>
        <w:contextualSpacing/>
        <w:jc w:val="both"/>
        <w:rPr>
          <w:rFonts w:ascii="Times New Roman" w:hAnsi="Times New Roman" w:cs="Times New Roman"/>
          <w:sz w:val="28"/>
          <w:szCs w:val="28"/>
          <w:highlight w:val="yellow"/>
        </w:rPr>
      </w:pPr>
    </w:p>
    <w:p w:rsidR="00C7391C" w:rsidRPr="005B7E3A" w:rsidRDefault="00C7391C" w:rsidP="00C7391C">
      <w:pPr>
        <w:pStyle w:val="ConsPlusNormal"/>
        <w:contextualSpacing/>
        <w:jc w:val="center"/>
        <w:outlineLvl w:val="0"/>
        <w:rPr>
          <w:rFonts w:ascii="Times New Roman" w:hAnsi="Times New Roman" w:cs="Times New Roman"/>
          <w:b/>
          <w:sz w:val="28"/>
          <w:szCs w:val="28"/>
        </w:rPr>
      </w:pPr>
      <w:r w:rsidRPr="005B7E3A">
        <w:rPr>
          <w:rFonts w:ascii="Times New Roman" w:hAnsi="Times New Roman" w:cs="Times New Roman"/>
          <w:b/>
          <w:sz w:val="28"/>
          <w:szCs w:val="28"/>
        </w:rPr>
        <w:t>5. Основные права и обязанности Работодателя</w:t>
      </w:r>
    </w:p>
    <w:p w:rsidR="00C7391C" w:rsidRPr="005B7E3A" w:rsidRDefault="00C7391C" w:rsidP="00C7391C">
      <w:pPr>
        <w:pStyle w:val="ConsPlusNormal"/>
        <w:contextualSpacing/>
        <w:jc w:val="both"/>
        <w:rPr>
          <w:rFonts w:ascii="Times New Roman" w:hAnsi="Times New Roman" w:cs="Times New Roman"/>
          <w:sz w:val="28"/>
          <w:szCs w:val="28"/>
        </w:rPr>
      </w:pPr>
    </w:p>
    <w:p w:rsidR="00C7391C" w:rsidRPr="005B7E3A" w:rsidRDefault="00C7391C" w:rsidP="00C7391C">
      <w:pPr>
        <w:pStyle w:val="ConsPlusNormal"/>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5.1. Работодатель имеет право:</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xml:space="preserve">- заключать, изменять и расторгать трудовые договоры с работниками в порядке и на условиях, которые установлены </w:t>
      </w:r>
      <w:r w:rsidRPr="005B7E3A">
        <w:rPr>
          <w:rFonts w:ascii="Times New Roman" w:hAnsi="Times New Roman" w:cs="Times New Roman"/>
          <w:color w:val="000000" w:themeColor="text1"/>
          <w:sz w:val="28"/>
          <w:szCs w:val="28"/>
        </w:rPr>
        <w:t xml:space="preserve">Трудовым </w:t>
      </w:r>
      <w:hyperlink r:id="rId53" w:history="1">
        <w:r w:rsidRPr="005B7E3A">
          <w:rPr>
            <w:rFonts w:ascii="Times New Roman" w:hAnsi="Times New Roman" w:cs="Times New Roman"/>
            <w:color w:val="000000" w:themeColor="text1"/>
            <w:sz w:val="28"/>
            <w:szCs w:val="28"/>
          </w:rPr>
          <w:t>кодексом</w:t>
        </w:r>
      </w:hyperlink>
      <w:r w:rsidRPr="005B7E3A">
        <w:rPr>
          <w:rFonts w:ascii="Times New Roman" w:hAnsi="Times New Roman" w:cs="Times New Roman"/>
          <w:sz w:val="28"/>
          <w:szCs w:val="28"/>
        </w:rPr>
        <w:t xml:space="preserve"> РФ, иными федеральными и региональными законами;</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действовать без доверенности от имени БПОУ ВО "ЧМК";</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распределять обязанности между своими заместителями, а в случае необходимости - передачу им части своих полномочий в установленном порядке;</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вести коллективные переговоры и заключать коллективные договоры;</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поощрять работников за добросовестный эффективный труд;</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lastRenderedPageBreak/>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требовать от работников соблюдения правил охраны труда и пожарной безопасности;</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xml:space="preserve">- привлекать работников к дисциплинарной и материальной ответственности в порядке, установленном Трудовым </w:t>
      </w:r>
      <w:hyperlink r:id="rId54" w:history="1">
        <w:r w:rsidRPr="005B7E3A">
          <w:rPr>
            <w:rFonts w:ascii="Times New Roman" w:hAnsi="Times New Roman" w:cs="Times New Roman"/>
            <w:color w:val="000000" w:themeColor="text1"/>
            <w:sz w:val="28"/>
            <w:szCs w:val="28"/>
          </w:rPr>
          <w:t>кодексом</w:t>
        </w:r>
      </w:hyperlink>
      <w:r w:rsidRPr="005B7E3A">
        <w:rPr>
          <w:rFonts w:ascii="Times New Roman" w:hAnsi="Times New Roman" w:cs="Times New Roman"/>
          <w:sz w:val="28"/>
          <w:szCs w:val="28"/>
        </w:rPr>
        <w:t xml:space="preserve"> РФ, иными федеральными законами;</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утверждать в установленном порядке структуру штатного расписания БПОУ ВО "ЧМК", определять численный и квалификационный состав БПОУ ВО "ЧМК";</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принимать локальные нормативные акты;</w:t>
      </w:r>
    </w:p>
    <w:p w:rsidR="00C7391C" w:rsidRPr="005B7E3A" w:rsidRDefault="00C7391C" w:rsidP="00C7391C">
      <w:pPr>
        <w:pStyle w:val="Default"/>
        <w:contextualSpacing/>
        <w:jc w:val="both"/>
        <w:rPr>
          <w:color w:val="auto"/>
          <w:sz w:val="28"/>
          <w:szCs w:val="28"/>
        </w:rPr>
      </w:pPr>
      <w:r w:rsidRPr="005B7E3A">
        <w:rPr>
          <w:sz w:val="28"/>
          <w:szCs w:val="28"/>
        </w:rPr>
        <w:t xml:space="preserve">        - т</w:t>
      </w:r>
      <w:r w:rsidRPr="005B7E3A">
        <w:rPr>
          <w:color w:val="auto"/>
          <w:sz w:val="28"/>
          <w:szCs w:val="28"/>
        </w:rPr>
        <w:t>ребовать от работников заключения договора о полной материальной ответственности в случае, если выполнение обязанностей по обслуживанию материальных ценностей является трудовой функцией работника, что оговаривается при приеме на работу;</w:t>
      </w:r>
    </w:p>
    <w:p w:rsidR="00C7391C" w:rsidRPr="005B7E3A" w:rsidRDefault="00C7391C" w:rsidP="00C7391C">
      <w:pPr>
        <w:pStyle w:val="Default"/>
        <w:ind w:firstLine="567"/>
        <w:contextualSpacing/>
        <w:jc w:val="both"/>
        <w:rPr>
          <w:color w:val="auto"/>
          <w:sz w:val="28"/>
          <w:szCs w:val="28"/>
        </w:rPr>
      </w:pPr>
      <w:r w:rsidRPr="005B7E3A">
        <w:rPr>
          <w:color w:val="auto"/>
          <w:sz w:val="28"/>
          <w:szCs w:val="28"/>
        </w:rPr>
        <w:t>- проводить аттестацию Работника с целью оценки уровня его квалификации и соответствия занимаемой должности в порядке, устанавливаемом нормативными правовыми актами Российской Федерации, Вологодской области, Уставом и локальными нормативными актами Работодателя;</w:t>
      </w:r>
    </w:p>
    <w:p w:rsidR="00C7391C" w:rsidRPr="005B7E3A" w:rsidRDefault="00C7391C" w:rsidP="00C7391C">
      <w:pPr>
        <w:pStyle w:val="Default"/>
        <w:ind w:firstLine="567"/>
        <w:contextualSpacing/>
        <w:jc w:val="both"/>
        <w:rPr>
          <w:sz w:val="28"/>
          <w:szCs w:val="28"/>
        </w:rPr>
      </w:pPr>
      <w:r w:rsidRPr="005B7E3A">
        <w:rPr>
          <w:sz w:val="28"/>
          <w:szCs w:val="28"/>
        </w:rPr>
        <w:t>- реализовывать права, предусмотренные законодательством о специальной оценке условий труда;</w:t>
      </w:r>
    </w:p>
    <w:p w:rsidR="008F35F2" w:rsidRPr="008B3CFC" w:rsidRDefault="008F35F2" w:rsidP="008F35F2">
      <w:pPr>
        <w:pStyle w:val="ConsPlusNormal"/>
        <w:ind w:firstLine="540"/>
        <w:jc w:val="both"/>
        <w:rPr>
          <w:rFonts w:ascii="Times New Roman" w:hAnsi="Times New Roman" w:cs="Times New Roman"/>
          <w:sz w:val="28"/>
          <w:szCs w:val="28"/>
        </w:rPr>
      </w:pPr>
      <w:r w:rsidRPr="008B3CFC">
        <w:rPr>
          <w:rFonts w:ascii="Times New Roman" w:hAnsi="Times New Roman" w:cs="Times New Roman"/>
          <w:sz w:val="28"/>
          <w:szCs w:val="28"/>
        </w:rPr>
        <w:t>-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C7391C" w:rsidRPr="005B7E3A" w:rsidRDefault="00C7391C" w:rsidP="00C7391C">
      <w:pPr>
        <w:pStyle w:val="Default"/>
        <w:ind w:firstLine="567"/>
        <w:contextualSpacing/>
        <w:jc w:val="both"/>
        <w:rPr>
          <w:sz w:val="28"/>
          <w:szCs w:val="28"/>
        </w:rPr>
      </w:pPr>
      <w:r w:rsidRPr="005B7E3A">
        <w:rPr>
          <w:sz w:val="28"/>
          <w:szCs w:val="28"/>
        </w:rPr>
        <w:t>- осуществлять иные права, предоставленные ему в соответствии с трудовым законодательством.</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5.2. Работодатель обязан:</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xml:space="preserve">- соблюдать трудовое законодательство и иные нормативные правовые акты, содержащие нормы трудового права, локальные нормативные </w:t>
      </w:r>
      <w:r w:rsidRPr="0076458B">
        <w:rPr>
          <w:rFonts w:ascii="Times New Roman" w:hAnsi="Times New Roman" w:cs="Times New Roman"/>
          <w:sz w:val="28"/>
          <w:szCs w:val="28"/>
        </w:rPr>
        <w:t>акты</w:t>
      </w:r>
      <w:r w:rsidR="0076458B" w:rsidRPr="0076458B">
        <w:rPr>
          <w:rFonts w:ascii="Times New Roman" w:hAnsi="Times New Roman" w:cs="Times New Roman"/>
          <w:sz w:val="28"/>
          <w:szCs w:val="28"/>
        </w:rPr>
        <w:t xml:space="preserve"> (в том числе в сфере противодействия коррупции)</w:t>
      </w:r>
      <w:r w:rsidRPr="0076458B">
        <w:rPr>
          <w:rFonts w:ascii="Times New Roman" w:hAnsi="Times New Roman" w:cs="Times New Roman"/>
          <w:sz w:val="28"/>
          <w:szCs w:val="28"/>
        </w:rPr>
        <w:t>,</w:t>
      </w:r>
      <w:r w:rsidRPr="005B7E3A">
        <w:rPr>
          <w:rFonts w:ascii="Times New Roman" w:hAnsi="Times New Roman" w:cs="Times New Roman"/>
          <w:sz w:val="28"/>
          <w:szCs w:val="28"/>
        </w:rPr>
        <w:t xml:space="preserve"> условия коллективного договора, соглашений и трудовых договоров;</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предоставлять работникам работу, обусловленную трудовым договором;</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обеспечивать безопасность и условия труда, соответствующие государственным нормативным требованиям охраны труда;</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обеспечивать работникам равную оплату за труд равной ценности;</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вести учет времени, фактически отработанного каждым работником;</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lastRenderedPageBreak/>
        <w:t>- выплачивать в полном размере причитающуюся работникам заработную плату каждые полмесяца (10 и 25 числа месяца) путем перечисления денежных средств на счет банковской карты, указанной в заявлении работника. При совпадении дня выплаты с выходным или нерабочим праздничным днем выплата заработной платы производится накануне этого дня;</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xml:space="preserve">- вести коллективные переговоры, а также заключать коллективный договор в порядке, установленном Трудовым </w:t>
      </w:r>
      <w:hyperlink r:id="rId55" w:history="1">
        <w:r w:rsidRPr="005B7E3A">
          <w:rPr>
            <w:rFonts w:ascii="Times New Roman" w:hAnsi="Times New Roman" w:cs="Times New Roman"/>
            <w:color w:val="000000" w:themeColor="text1"/>
            <w:sz w:val="28"/>
            <w:szCs w:val="28"/>
          </w:rPr>
          <w:t>кодексом</w:t>
        </w:r>
      </w:hyperlink>
      <w:r w:rsidRPr="005B7E3A">
        <w:rPr>
          <w:rFonts w:ascii="Times New Roman" w:hAnsi="Times New Roman" w:cs="Times New Roman"/>
          <w:sz w:val="28"/>
          <w:szCs w:val="28"/>
        </w:rPr>
        <w:t xml:space="preserve"> РФ;</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знакомить работников под подпись с принимаемыми локальными нормативными актами, непосредственно связанными с их трудовой деятельностью;</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xml:space="preserve">- создавать условия, обеспечивающие участие работников в управлении организацией в предусмотренных Трудовым </w:t>
      </w:r>
      <w:hyperlink r:id="rId56" w:history="1">
        <w:r w:rsidRPr="005B7E3A">
          <w:rPr>
            <w:rFonts w:ascii="Times New Roman" w:hAnsi="Times New Roman" w:cs="Times New Roman"/>
            <w:color w:val="000000" w:themeColor="text1"/>
            <w:sz w:val="28"/>
            <w:szCs w:val="28"/>
          </w:rPr>
          <w:t>кодексом</w:t>
        </w:r>
      </w:hyperlink>
      <w:r w:rsidRPr="005B7E3A">
        <w:rPr>
          <w:rFonts w:ascii="Times New Roman" w:hAnsi="Times New Roman" w:cs="Times New Roman"/>
          <w:color w:val="000000" w:themeColor="text1"/>
          <w:sz w:val="28"/>
          <w:szCs w:val="28"/>
        </w:rPr>
        <w:t xml:space="preserve"> </w:t>
      </w:r>
      <w:r w:rsidRPr="005B7E3A">
        <w:rPr>
          <w:rFonts w:ascii="Times New Roman" w:hAnsi="Times New Roman" w:cs="Times New Roman"/>
          <w:sz w:val="28"/>
          <w:szCs w:val="28"/>
        </w:rPr>
        <w:t>РФ, иными федеральными законами и коллективным договором;</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обеспечивать бытовые нужды работников, связанные с исполнением ими трудовых обязанностей;</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осуществлять обязательное социальное страхование работников в порядке, установленном федеральными законами;</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57" w:history="1">
        <w:r w:rsidRPr="005B7E3A">
          <w:rPr>
            <w:rFonts w:ascii="Times New Roman" w:hAnsi="Times New Roman" w:cs="Times New Roman"/>
            <w:color w:val="000000" w:themeColor="text1"/>
            <w:sz w:val="28"/>
            <w:szCs w:val="28"/>
          </w:rPr>
          <w:t>кодексом</w:t>
        </w:r>
      </w:hyperlink>
      <w:r w:rsidRPr="005B7E3A">
        <w:rPr>
          <w:rFonts w:ascii="Times New Roman" w:hAnsi="Times New Roman" w:cs="Times New Roman"/>
          <w:color w:val="000000" w:themeColor="text1"/>
          <w:sz w:val="28"/>
          <w:szCs w:val="28"/>
        </w:rPr>
        <w:t xml:space="preserve"> </w:t>
      </w:r>
      <w:r w:rsidRPr="005B7E3A">
        <w:rPr>
          <w:rFonts w:ascii="Times New Roman" w:hAnsi="Times New Roman" w:cs="Times New Roman"/>
          <w:sz w:val="28"/>
          <w:szCs w:val="28"/>
        </w:rPr>
        <w:t>РФ, другими федеральными законами и иными нормативными правовыми актами Российской Федерации;</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xml:space="preserve">- отстранять от работы работников в случаях, предусмотренных Трудовым </w:t>
      </w:r>
      <w:hyperlink r:id="rId58" w:history="1">
        <w:r w:rsidRPr="005B7E3A">
          <w:rPr>
            <w:rFonts w:ascii="Times New Roman" w:hAnsi="Times New Roman" w:cs="Times New Roman"/>
            <w:color w:val="000000" w:themeColor="text1"/>
            <w:sz w:val="28"/>
            <w:szCs w:val="28"/>
          </w:rPr>
          <w:t>кодексом</w:t>
        </w:r>
      </w:hyperlink>
      <w:r w:rsidRPr="005B7E3A">
        <w:rPr>
          <w:rFonts w:ascii="Times New Roman" w:hAnsi="Times New Roman" w:cs="Times New Roman"/>
          <w:color w:val="000000" w:themeColor="text1"/>
          <w:sz w:val="28"/>
          <w:szCs w:val="28"/>
        </w:rPr>
        <w:t xml:space="preserve"> </w:t>
      </w:r>
      <w:r w:rsidRPr="005B7E3A">
        <w:rPr>
          <w:rFonts w:ascii="Times New Roman" w:hAnsi="Times New Roman" w:cs="Times New Roman"/>
          <w:sz w:val="28"/>
          <w:szCs w:val="28"/>
        </w:rPr>
        <w:t>РФ, иными федеральными законами и нормативными правовыми актами РФ;</w:t>
      </w:r>
    </w:p>
    <w:p w:rsidR="00C7391C" w:rsidRPr="005B7E3A" w:rsidRDefault="00C7391C" w:rsidP="00C7391C">
      <w:pPr>
        <w:pStyle w:val="Default"/>
        <w:ind w:firstLine="567"/>
        <w:jc w:val="both"/>
        <w:rPr>
          <w:color w:val="auto"/>
          <w:sz w:val="28"/>
          <w:szCs w:val="28"/>
        </w:rPr>
      </w:pPr>
      <w:r w:rsidRPr="005B7E3A">
        <w:rPr>
          <w:sz w:val="28"/>
          <w:szCs w:val="28"/>
        </w:rPr>
        <w:t>- о</w:t>
      </w:r>
      <w:r w:rsidRPr="005B7E3A">
        <w:rPr>
          <w:color w:val="auto"/>
          <w:sz w:val="28"/>
          <w:szCs w:val="28"/>
        </w:rPr>
        <w:t>существлять обработку и обеспечивать защиту персональных данных Работника в соответствии с законодательством Российской Федерации;</w:t>
      </w:r>
    </w:p>
    <w:p w:rsidR="00C7391C" w:rsidRPr="005B7E3A" w:rsidRDefault="00C7391C" w:rsidP="00C7391C">
      <w:pPr>
        <w:pStyle w:val="Default"/>
        <w:ind w:firstLine="567"/>
        <w:jc w:val="both"/>
        <w:rPr>
          <w:color w:val="auto"/>
          <w:sz w:val="28"/>
          <w:szCs w:val="28"/>
        </w:rPr>
      </w:pPr>
      <w:r w:rsidRPr="005B7E3A">
        <w:rPr>
          <w:color w:val="auto"/>
          <w:sz w:val="28"/>
          <w:szCs w:val="28"/>
        </w:rPr>
        <w:t>- уведомлять Работника о предстоящих изменениях условий трудового договора, определённых сторонами, а также о причинах, вызвавших необходимость таких изменений, в письменной форме не позднее, чем за 2 месяца, если иное не предусмотрено Трудовым кодексом Российской Федерации;</w:t>
      </w:r>
    </w:p>
    <w:p w:rsidR="00C7391C" w:rsidRPr="005B7E3A" w:rsidRDefault="00C7391C" w:rsidP="00C7391C">
      <w:pPr>
        <w:pStyle w:val="Default"/>
        <w:ind w:firstLine="567"/>
        <w:jc w:val="both"/>
        <w:rPr>
          <w:color w:val="auto"/>
          <w:sz w:val="28"/>
          <w:szCs w:val="28"/>
        </w:rPr>
      </w:pPr>
      <w:r w:rsidRPr="005B7E3A">
        <w:rPr>
          <w:color w:val="auto"/>
          <w:sz w:val="28"/>
          <w:szCs w:val="28"/>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w:t>
      </w:r>
      <w:r w:rsidR="005B7E3A" w:rsidRPr="008B3CFC">
        <w:rPr>
          <w:color w:val="auto"/>
          <w:sz w:val="28"/>
          <w:szCs w:val="28"/>
        </w:rPr>
        <w:t>контроля (</w:t>
      </w:r>
      <w:r w:rsidRPr="008B3CFC">
        <w:rPr>
          <w:color w:val="auto"/>
          <w:sz w:val="28"/>
          <w:szCs w:val="28"/>
        </w:rPr>
        <w:t>надзора</w:t>
      </w:r>
      <w:r w:rsidR="005B7E3A" w:rsidRPr="008B3CFC">
        <w:rPr>
          <w:color w:val="auto"/>
          <w:sz w:val="28"/>
          <w:szCs w:val="28"/>
        </w:rPr>
        <w:t>)</w:t>
      </w:r>
      <w:r w:rsidRPr="005B7E3A">
        <w:rPr>
          <w:color w:val="auto"/>
          <w:sz w:val="28"/>
          <w:szCs w:val="28"/>
        </w:rPr>
        <w:t xml:space="preserve"> за соблюдением трудового законодательства;</w:t>
      </w:r>
    </w:p>
    <w:p w:rsidR="00C7391C" w:rsidRPr="005B7E3A" w:rsidRDefault="00C7391C" w:rsidP="003F485F">
      <w:pPr>
        <w:pStyle w:val="Default"/>
        <w:ind w:firstLine="567"/>
        <w:jc w:val="both"/>
        <w:rPr>
          <w:sz w:val="28"/>
          <w:szCs w:val="28"/>
        </w:rPr>
      </w:pPr>
      <w:r w:rsidRPr="005B7E3A">
        <w:rPr>
          <w:color w:val="auto"/>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C7391C" w:rsidRPr="005B7E3A" w:rsidRDefault="00C7391C" w:rsidP="003F485F">
      <w:pPr>
        <w:pStyle w:val="ConsPlusNormal"/>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lastRenderedPageBreak/>
        <w:t>5.2.1. Работодатель обязан отстранить от работы (не допускать к работе) Работника:</w:t>
      </w:r>
    </w:p>
    <w:p w:rsidR="00C7391C" w:rsidRPr="005B7E3A" w:rsidRDefault="00C7391C" w:rsidP="003F485F">
      <w:pPr>
        <w:pStyle w:val="ConsPlusNormal"/>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появившегося на работе в состоянии алкогольного, наркотического или иного токсического опьянения;</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не прошедшего в установленном порядке обучение и проверку знаний и навыков в области охраны труда;</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xml:space="preserve">-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Трудовым </w:t>
      </w:r>
      <w:hyperlink r:id="rId59" w:history="1">
        <w:r w:rsidRPr="005B7E3A">
          <w:rPr>
            <w:rFonts w:ascii="Times New Roman" w:hAnsi="Times New Roman" w:cs="Times New Roman"/>
            <w:color w:val="000000" w:themeColor="text1"/>
            <w:sz w:val="28"/>
            <w:szCs w:val="28"/>
          </w:rPr>
          <w:t>кодексом</w:t>
        </w:r>
      </w:hyperlink>
      <w:r w:rsidRPr="005B7E3A">
        <w:rPr>
          <w:rFonts w:ascii="Times New Roman" w:hAnsi="Times New Roman" w:cs="Times New Roman"/>
          <w:sz w:val="28"/>
          <w:szCs w:val="28"/>
        </w:rPr>
        <w:t xml:space="preserve"> РФ, другими федеральными законами и иными нормативными правовыми актами РФ;</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953243" w:rsidRPr="008B3CFC" w:rsidRDefault="00953243" w:rsidP="00953243">
      <w:pPr>
        <w:pStyle w:val="ConsPlusNormal"/>
        <w:ind w:firstLine="540"/>
        <w:jc w:val="both"/>
        <w:rPr>
          <w:rFonts w:ascii="Times New Roman" w:hAnsi="Times New Roman" w:cs="Times New Roman"/>
          <w:sz w:val="28"/>
          <w:szCs w:val="28"/>
        </w:rPr>
      </w:pPr>
      <w:r w:rsidRPr="008B3CFC">
        <w:rPr>
          <w:rFonts w:ascii="Times New Roman" w:hAnsi="Times New Roman" w:cs="Times New Roman"/>
          <w:sz w:val="28"/>
          <w:szCs w:val="28"/>
        </w:rPr>
        <w:t xml:space="preserve">- не применяющего выданные ему в установленном </w:t>
      </w:r>
      <w:hyperlink r:id="rId60" w:history="1">
        <w:r w:rsidRPr="008B3CFC">
          <w:rPr>
            <w:rFonts w:ascii="Times New Roman" w:hAnsi="Times New Roman" w:cs="Times New Roman"/>
            <w:sz w:val="28"/>
            <w:szCs w:val="28"/>
          </w:rPr>
          <w:t>порядке</w:t>
        </w:r>
      </w:hyperlink>
      <w:r w:rsidRPr="008B3CFC">
        <w:rPr>
          <w:rFonts w:ascii="Times New Roman" w:hAnsi="Times New Roman" w:cs="Times New Roman"/>
          <w:sz w:val="28"/>
          <w:szCs w:val="28"/>
        </w:rP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eastAsiaTheme="minorHAnsi" w:hAnsi="Times New Roman" w:cs="Times New Roman"/>
          <w:color w:val="000000"/>
          <w:sz w:val="28"/>
          <w:szCs w:val="28"/>
          <w:lang w:eastAsia="en-US"/>
        </w:rPr>
        <w:t xml:space="preserve">- </w:t>
      </w:r>
      <w:r w:rsidRPr="005B7E3A">
        <w:rPr>
          <w:rFonts w:ascii="Times New Roman" w:hAnsi="Times New Roman" w:cs="Times New Roman"/>
          <w:sz w:val="28"/>
          <w:szCs w:val="28"/>
        </w:rPr>
        <w:t>являющегося иностранным гражданином или лицом без гражданства в случаях, оговоренных статьей 327.5 Трудового кодекса Российской Федерации;</w:t>
      </w:r>
    </w:p>
    <w:p w:rsidR="00C7391C" w:rsidRPr="005B7E3A"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xml:space="preserve">- в других случаях, предусмотренных Трудовым </w:t>
      </w:r>
      <w:hyperlink r:id="rId61" w:history="1">
        <w:r w:rsidRPr="005B7E3A">
          <w:rPr>
            <w:rFonts w:ascii="Times New Roman" w:hAnsi="Times New Roman" w:cs="Times New Roman"/>
            <w:color w:val="000000" w:themeColor="text1"/>
            <w:sz w:val="28"/>
            <w:szCs w:val="28"/>
          </w:rPr>
          <w:t>кодексом</w:t>
        </w:r>
      </w:hyperlink>
      <w:r w:rsidRPr="005B7E3A">
        <w:rPr>
          <w:rFonts w:ascii="Times New Roman" w:hAnsi="Times New Roman" w:cs="Times New Roman"/>
          <w:sz w:val="28"/>
          <w:szCs w:val="28"/>
        </w:rPr>
        <w:t xml:space="preserve"> РФ, федеральными законами и иными нормативными правовыми актами Российской Федерации.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5B7E3A">
        <w:rPr>
          <w:rFonts w:ascii="Times New Roman" w:hAnsi="Times New Roman" w:cs="Times New Roman"/>
          <w:sz w:val="28"/>
          <w:szCs w:val="28"/>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w:t>
      </w:r>
      <w:hyperlink r:id="rId62" w:history="1">
        <w:r w:rsidRPr="005B7E3A">
          <w:rPr>
            <w:rFonts w:ascii="Times New Roman" w:hAnsi="Times New Roman" w:cs="Times New Roman"/>
            <w:color w:val="000000" w:themeColor="text1"/>
            <w:sz w:val="28"/>
            <w:szCs w:val="28"/>
          </w:rPr>
          <w:t>кодексом</w:t>
        </w:r>
      </w:hyperlink>
      <w:r w:rsidRPr="005B7E3A">
        <w:rPr>
          <w:rFonts w:ascii="Times New Roman" w:hAnsi="Times New Roman" w:cs="Times New Roman"/>
          <w:sz w:val="28"/>
          <w:szCs w:val="28"/>
        </w:rPr>
        <w:t xml:space="preserve"> РФ, федеральными законами и иными нормативными правовыми актами РФ.</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F9211F" w:rsidRDefault="00C7391C" w:rsidP="00C7391C">
      <w:pPr>
        <w:pStyle w:val="ConsPlusNormal"/>
        <w:contextualSpacing/>
        <w:jc w:val="center"/>
        <w:outlineLvl w:val="0"/>
        <w:rPr>
          <w:rFonts w:ascii="Times New Roman" w:hAnsi="Times New Roman" w:cs="Times New Roman"/>
          <w:b/>
          <w:sz w:val="28"/>
          <w:szCs w:val="28"/>
        </w:rPr>
      </w:pPr>
      <w:r w:rsidRPr="00F9211F">
        <w:rPr>
          <w:rFonts w:ascii="Times New Roman" w:hAnsi="Times New Roman" w:cs="Times New Roman"/>
          <w:b/>
          <w:sz w:val="28"/>
          <w:szCs w:val="28"/>
        </w:rPr>
        <w:lastRenderedPageBreak/>
        <w:t>6. Основные права и обязанности работников</w:t>
      </w:r>
    </w:p>
    <w:p w:rsidR="00C7391C" w:rsidRPr="00F9211F" w:rsidRDefault="00C7391C" w:rsidP="00C7391C">
      <w:pPr>
        <w:pStyle w:val="ConsPlusNormal"/>
        <w:contextualSpacing/>
        <w:jc w:val="both"/>
        <w:rPr>
          <w:rFonts w:ascii="Times New Roman" w:hAnsi="Times New Roman" w:cs="Times New Roman"/>
          <w:sz w:val="28"/>
          <w:szCs w:val="28"/>
        </w:rPr>
      </w:pPr>
    </w:p>
    <w:p w:rsidR="00C7391C" w:rsidRPr="00F9211F" w:rsidRDefault="00C7391C" w:rsidP="00C7391C">
      <w:pPr>
        <w:pStyle w:val="ConsPlusNormal"/>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6.1. Работник имеет право на:</w:t>
      </w:r>
    </w:p>
    <w:p w:rsidR="00C7391C" w:rsidRPr="00F9211F" w:rsidRDefault="008B53D2" w:rsidP="00C7391C">
      <w:pPr>
        <w:pStyle w:val="ConsPlusNormal"/>
        <w:spacing w:before="280"/>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C7391C" w:rsidRPr="00F9211F">
        <w:rPr>
          <w:rFonts w:ascii="Times New Roman" w:hAnsi="Times New Roman" w:cs="Times New Roman"/>
          <w:sz w:val="28"/>
          <w:szCs w:val="28"/>
        </w:rPr>
        <w:t xml:space="preserve"> заключение, изменение и расторжение трудового договора в порядке и на условиях, которые установлены Трудовым </w:t>
      </w:r>
      <w:hyperlink r:id="rId63" w:history="1">
        <w:r w:rsidR="00C7391C" w:rsidRPr="00F9211F">
          <w:rPr>
            <w:rFonts w:ascii="Times New Roman" w:hAnsi="Times New Roman" w:cs="Times New Roman"/>
            <w:color w:val="000000" w:themeColor="text1"/>
            <w:sz w:val="28"/>
            <w:szCs w:val="28"/>
          </w:rPr>
          <w:t>кодексом</w:t>
        </w:r>
      </w:hyperlink>
      <w:r w:rsidR="00C7391C" w:rsidRPr="00F9211F">
        <w:rPr>
          <w:rFonts w:ascii="Times New Roman" w:hAnsi="Times New Roman" w:cs="Times New Roman"/>
          <w:sz w:val="28"/>
          <w:szCs w:val="28"/>
        </w:rPr>
        <w:t xml:space="preserve"> РФ, иными федеральными законами;</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предоставление ему работы, обусловленной трудовым договором;</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обеспечение рабочим местом, соответствующим государственным нормативным требованиям охраны труда и условиям, предусмотренным коллективным договором;</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xml:space="preserve">- подготовку и дополнительное профессиональное образование в порядке, установленном Трудовым </w:t>
      </w:r>
      <w:hyperlink r:id="rId64" w:history="1">
        <w:r w:rsidRPr="00F9211F">
          <w:rPr>
            <w:rFonts w:ascii="Times New Roman" w:hAnsi="Times New Roman" w:cs="Times New Roman"/>
            <w:color w:val="000000" w:themeColor="text1"/>
            <w:sz w:val="28"/>
            <w:szCs w:val="28"/>
          </w:rPr>
          <w:t>кодексом</w:t>
        </w:r>
      </w:hyperlink>
      <w:r w:rsidRPr="00F9211F">
        <w:rPr>
          <w:rFonts w:ascii="Times New Roman" w:hAnsi="Times New Roman" w:cs="Times New Roman"/>
          <w:sz w:val="28"/>
          <w:szCs w:val="28"/>
        </w:rPr>
        <w:t xml:space="preserve"> РФ, иными федеральными законами;</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xml:space="preserve">- участие в управлении БПОУ ВО "ЧМК" в предусмотренных Трудовым </w:t>
      </w:r>
      <w:hyperlink r:id="rId65" w:history="1">
        <w:r w:rsidRPr="00F9211F">
          <w:rPr>
            <w:rFonts w:ascii="Times New Roman" w:hAnsi="Times New Roman" w:cs="Times New Roman"/>
            <w:color w:val="000000" w:themeColor="text1"/>
            <w:sz w:val="28"/>
            <w:szCs w:val="28"/>
          </w:rPr>
          <w:t>кодексом</w:t>
        </w:r>
      </w:hyperlink>
      <w:r w:rsidRPr="00F9211F">
        <w:rPr>
          <w:rFonts w:ascii="Times New Roman" w:hAnsi="Times New Roman" w:cs="Times New Roman"/>
          <w:sz w:val="28"/>
          <w:szCs w:val="28"/>
        </w:rPr>
        <w:t xml:space="preserve"> РФ, иными федеральными законами и коллективным договором, а также Уставом БПОУ ВО "ЧМК" формах;</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защиту своих трудовых прав, свобод и законных интересов всеми не запрещенными законом способами;</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xml:space="preserve">- разрешение индивидуальных и коллективных трудовых </w:t>
      </w:r>
      <w:r w:rsidRPr="00720F64">
        <w:rPr>
          <w:rFonts w:ascii="Times New Roman" w:hAnsi="Times New Roman" w:cs="Times New Roman"/>
          <w:sz w:val="28"/>
          <w:szCs w:val="28"/>
        </w:rPr>
        <w:t>спор</w:t>
      </w:r>
      <w:r w:rsidRPr="00F9211F">
        <w:rPr>
          <w:rFonts w:ascii="Times New Roman" w:hAnsi="Times New Roman" w:cs="Times New Roman"/>
          <w:sz w:val="28"/>
          <w:szCs w:val="28"/>
        </w:rPr>
        <w:t xml:space="preserve">ов, включая право на забастовку, в порядке, установленном Трудовым </w:t>
      </w:r>
      <w:hyperlink r:id="rId66" w:history="1">
        <w:r w:rsidRPr="00F9211F">
          <w:rPr>
            <w:rFonts w:ascii="Times New Roman" w:hAnsi="Times New Roman" w:cs="Times New Roman"/>
            <w:color w:val="000000" w:themeColor="text1"/>
            <w:sz w:val="28"/>
            <w:szCs w:val="28"/>
          </w:rPr>
          <w:t>кодексом</w:t>
        </w:r>
      </w:hyperlink>
      <w:r w:rsidRPr="00F9211F">
        <w:rPr>
          <w:rFonts w:ascii="Times New Roman" w:hAnsi="Times New Roman" w:cs="Times New Roman"/>
          <w:sz w:val="28"/>
          <w:szCs w:val="28"/>
        </w:rPr>
        <w:t xml:space="preserve"> РФ, иными федеральными законами;</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67" w:history="1">
        <w:r w:rsidRPr="00F9211F">
          <w:rPr>
            <w:rFonts w:ascii="Times New Roman" w:hAnsi="Times New Roman" w:cs="Times New Roman"/>
            <w:color w:val="000000" w:themeColor="text1"/>
            <w:sz w:val="28"/>
            <w:szCs w:val="28"/>
          </w:rPr>
          <w:t>кодексом</w:t>
        </w:r>
      </w:hyperlink>
      <w:r w:rsidRPr="00F9211F">
        <w:rPr>
          <w:rFonts w:ascii="Times New Roman" w:hAnsi="Times New Roman" w:cs="Times New Roman"/>
          <w:sz w:val="28"/>
          <w:szCs w:val="28"/>
        </w:rPr>
        <w:t xml:space="preserve"> РФ, иными федеральными законами;</w:t>
      </w:r>
    </w:p>
    <w:p w:rsidR="00C7391C" w:rsidRPr="00F9211F" w:rsidRDefault="00C7391C" w:rsidP="00C7391C">
      <w:pPr>
        <w:pStyle w:val="ConsPlusNormal"/>
        <w:spacing w:before="280"/>
        <w:ind w:firstLine="540"/>
        <w:contextualSpacing/>
        <w:jc w:val="both"/>
        <w:rPr>
          <w:rFonts w:ascii="Times New Roman" w:hAnsi="Times New Roman" w:cs="Times New Roman"/>
          <w:sz w:val="28"/>
          <w:szCs w:val="28"/>
        </w:rPr>
      </w:pPr>
      <w:r w:rsidRPr="00F9211F">
        <w:rPr>
          <w:rFonts w:ascii="Times New Roman" w:hAnsi="Times New Roman" w:cs="Times New Roman"/>
          <w:sz w:val="28"/>
          <w:szCs w:val="28"/>
        </w:rPr>
        <w:t>- обязательное социальное страхование в случаях, предусмотренных федеральными законами;</w:t>
      </w:r>
    </w:p>
    <w:p w:rsidR="00C7391C" w:rsidRPr="00F9211F" w:rsidRDefault="00C7391C" w:rsidP="00C7391C">
      <w:pPr>
        <w:pStyle w:val="Default"/>
        <w:ind w:firstLine="567"/>
        <w:jc w:val="both"/>
        <w:rPr>
          <w:color w:val="auto"/>
          <w:sz w:val="28"/>
          <w:szCs w:val="28"/>
        </w:rPr>
      </w:pPr>
      <w:r w:rsidRPr="00F9211F">
        <w:rPr>
          <w:sz w:val="28"/>
          <w:szCs w:val="28"/>
        </w:rPr>
        <w:lastRenderedPageBreak/>
        <w:t xml:space="preserve">- </w:t>
      </w:r>
      <w:r w:rsidRPr="00F9211F">
        <w:rPr>
          <w:color w:val="auto"/>
          <w:sz w:val="28"/>
          <w:szCs w:val="28"/>
        </w:rPr>
        <w:t>получение необходимого организационного, учебно-методического и материально-технического обеспечения своей профессиональной деятельности, бесплатное пользование библиотеками, информационными ресурсами, услугами учебных, учебно-методических, социально-бытовых и других подразделений БПОУ ВО "ЧМК" в соответствии с его Уставом.</w:t>
      </w:r>
    </w:p>
    <w:p w:rsidR="00C7391C" w:rsidRPr="00F9211F" w:rsidRDefault="00C7391C" w:rsidP="00C7391C">
      <w:pPr>
        <w:pStyle w:val="Default"/>
        <w:ind w:firstLine="567"/>
        <w:jc w:val="both"/>
        <w:rPr>
          <w:color w:val="auto"/>
          <w:sz w:val="28"/>
          <w:szCs w:val="28"/>
        </w:rPr>
      </w:pPr>
      <w:r w:rsidRPr="00F9211F">
        <w:rPr>
          <w:sz w:val="28"/>
          <w:szCs w:val="28"/>
        </w:rPr>
        <w:t xml:space="preserve">- </w:t>
      </w:r>
      <w:r w:rsidRPr="00F9211F">
        <w:rPr>
          <w:color w:val="auto"/>
          <w:sz w:val="28"/>
          <w:szCs w:val="28"/>
        </w:rPr>
        <w:t>ознакомление с документами, локальными нормативными актами, непосредственно связанными с трудовой деятельностью работника, устанавливающими его права и обязанности по занимаемой должности и выполнением функциональных обязанностей.</w:t>
      </w:r>
    </w:p>
    <w:p w:rsidR="00C7391C" w:rsidRPr="00F9211F" w:rsidRDefault="00C7391C" w:rsidP="00C7391C">
      <w:pPr>
        <w:pStyle w:val="Default"/>
        <w:ind w:firstLine="567"/>
        <w:jc w:val="both"/>
        <w:rPr>
          <w:sz w:val="28"/>
          <w:szCs w:val="28"/>
        </w:rPr>
      </w:pPr>
      <w:r w:rsidRPr="00F9211F">
        <w:rPr>
          <w:sz w:val="28"/>
          <w:szCs w:val="28"/>
        </w:rPr>
        <w:t>- реализацию иных прав, предусмотренных в трудовом законодательстве.</w:t>
      </w:r>
    </w:p>
    <w:p w:rsidR="00C7391C" w:rsidRPr="00F9211F" w:rsidRDefault="00266317" w:rsidP="00C7391C">
      <w:pPr>
        <w:pStyle w:val="Default"/>
        <w:ind w:firstLine="567"/>
        <w:jc w:val="both"/>
        <w:rPr>
          <w:sz w:val="28"/>
          <w:szCs w:val="28"/>
        </w:rPr>
      </w:pPr>
      <w:r>
        <w:rPr>
          <w:sz w:val="28"/>
          <w:szCs w:val="28"/>
        </w:rPr>
        <w:t xml:space="preserve">6.1.1. </w:t>
      </w:r>
      <w:r w:rsidR="00C7391C" w:rsidRPr="00F9211F">
        <w:rPr>
          <w:sz w:val="28"/>
          <w:szCs w:val="28"/>
        </w:rPr>
        <w:t>Педагогические работники, кроме прав указанных в настоящих Правилах, пользуются следующими академическими правами и свободами:</w:t>
      </w:r>
    </w:p>
    <w:p w:rsidR="00C7391C" w:rsidRPr="00F9211F" w:rsidRDefault="00C7391C" w:rsidP="00C7391C">
      <w:pPr>
        <w:pStyle w:val="Default"/>
        <w:ind w:firstLine="567"/>
        <w:rPr>
          <w:color w:val="auto"/>
          <w:sz w:val="28"/>
          <w:szCs w:val="28"/>
        </w:rPr>
      </w:pPr>
      <w:r w:rsidRPr="00F9211F">
        <w:rPr>
          <w:sz w:val="28"/>
          <w:szCs w:val="28"/>
        </w:rPr>
        <w:t xml:space="preserve">- </w:t>
      </w:r>
      <w:r w:rsidRPr="00F9211F">
        <w:rPr>
          <w:color w:val="auto"/>
          <w:sz w:val="28"/>
          <w:szCs w:val="28"/>
        </w:rPr>
        <w:t>свобода преподавания, свободное выражение своего мнения, свобода от вмешательства в профессиональную деятельность;</w:t>
      </w:r>
    </w:p>
    <w:p w:rsidR="00C7391C" w:rsidRPr="00F9211F" w:rsidRDefault="00C7391C" w:rsidP="00C7391C">
      <w:pPr>
        <w:pStyle w:val="Default"/>
        <w:ind w:firstLine="567"/>
        <w:rPr>
          <w:color w:val="auto"/>
          <w:sz w:val="28"/>
          <w:szCs w:val="28"/>
        </w:rPr>
      </w:pPr>
      <w:r w:rsidRPr="00F9211F">
        <w:rPr>
          <w:color w:val="auto"/>
          <w:sz w:val="28"/>
          <w:szCs w:val="28"/>
        </w:rPr>
        <w:t>- свобода выбора и использования педагогически обоснованных форм, средств, методов обучения и воспитания;</w:t>
      </w:r>
    </w:p>
    <w:p w:rsidR="00C7391C" w:rsidRPr="00F9211F" w:rsidRDefault="00C7391C" w:rsidP="00C7391C">
      <w:pPr>
        <w:pStyle w:val="Default"/>
        <w:ind w:firstLine="567"/>
        <w:jc w:val="both"/>
        <w:rPr>
          <w:sz w:val="28"/>
          <w:szCs w:val="28"/>
        </w:rPr>
      </w:pPr>
      <w:r w:rsidRPr="00F9211F">
        <w:rPr>
          <w:color w:val="auto"/>
          <w:sz w:val="28"/>
          <w:szCs w:val="28"/>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7391C" w:rsidRPr="00F9211F" w:rsidRDefault="00C7391C" w:rsidP="00C7391C">
      <w:pPr>
        <w:pStyle w:val="Default"/>
        <w:ind w:firstLine="567"/>
        <w:jc w:val="both"/>
        <w:rPr>
          <w:color w:val="auto"/>
          <w:sz w:val="28"/>
          <w:szCs w:val="28"/>
        </w:rPr>
      </w:pPr>
      <w:r w:rsidRPr="00F9211F">
        <w:rPr>
          <w:color w:val="auto"/>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7391C" w:rsidRPr="00F9211F" w:rsidRDefault="00C7391C" w:rsidP="00C7391C">
      <w:pPr>
        <w:pStyle w:val="Default"/>
        <w:ind w:firstLine="567"/>
        <w:jc w:val="both"/>
        <w:rPr>
          <w:color w:val="auto"/>
          <w:sz w:val="28"/>
          <w:szCs w:val="28"/>
        </w:rPr>
      </w:pPr>
      <w:r w:rsidRPr="00F9211F">
        <w:rPr>
          <w:color w:val="auto"/>
          <w:sz w:val="28"/>
          <w:szCs w:val="28"/>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7391C" w:rsidRPr="00F9211F" w:rsidRDefault="00C7391C" w:rsidP="00C7391C">
      <w:pPr>
        <w:pStyle w:val="Default"/>
        <w:ind w:firstLine="567"/>
        <w:jc w:val="both"/>
        <w:rPr>
          <w:color w:val="auto"/>
          <w:sz w:val="28"/>
          <w:szCs w:val="28"/>
        </w:rPr>
      </w:pPr>
      <w:r w:rsidRPr="00F9211F">
        <w:rPr>
          <w:color w:val="auto"/>
          <w:sz w:val="28"/>
          <w:szCs w:val="28"/>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7391C" w:rsidRPr="00F9211F" w:rsidRDefault="00C7391C" w:rsidP="00C7391C">
      <w:pPr>
        <w:pStyle w:val="Default"/>
        <w:ind w:firstLine="567"/>
        <w:jc w:val="both"/>
        <w:rPr>
          <w:color w:val="auto"/>
          <w:sz w:val="28"/>
          <w:szCs w:val="28"/>
        </w:rPr>
      </w:pPr>
      <w:r w:rsidRPr="00F9211F">
        <w:rPr>
          <w:color w:val="auto"/>
          <w:sz w:val="28"/>
          <w:szCs w:val="28"/>
        </w:rPr>
        <w:t>- право на бесплатное пользование библиотекой, информационно</w:t>
      </w:r>
    </w:p>
    <w:p w:rsidR="00C7391C" w:rsidRPr="00F9211F" w:rsidRDefault="00C7391C" w:rsidP="00C7391C">
      <w:pPr>
        <w:pStyle w:val="Default"/>
        <w:jc w:val="both"/>
        <w:rPr>
          <w:color w:val="auto"/>
          <w:sz w:val="28"/>
          <w:szCs w:val="28"/>
        </w:rPr>
      </w:pPr>
      <w:r w:rsidRPr="00F9211F">
        <w:rPr>
          <w:color w:val="auto"/>
          <w:sz w:val="28"/>
          <w:szCs w:val="28"/>
        </w:rPr>
        <w:t>телекоммуникационными сетями и базами данных, учебным и методическим материалом, материально-техническими средствами обеспечения образовательной деятельности учреждения, необходимыми для качественного осуществления педагогической, научной или исследовательской деятельности учреждения;</w:t>
      </w:r>
    </w:p>
    <w:p w:rsidR="00C7391C" w:rsidRPr="00F9211F" w:rsidRDefault="00C7391C" w:rsidP="00C7391C">
      <w:pPr>
        <w:pStyle w:val="Default"/>
        <w:ind w:firstLine="567"/>
        <w:jc w:val="both"/>
        <w:rPr>
          <w:color w:val="auto"/>
          <w:sz w:val="28"/>
          <w:szCs w:val="28"/>
        </w:rPr>
      </w:pPr>
      <w:r w:rsidRPr="00F9211F">
        <w:rPr>
          <w:color w:val="auto"/>
          <w:sz w:val="28"/>
          <w:szCs w:val="28"/>
        </w:rPr>
        <w:t xml:space="preserve">- право на обращение в комиссию по </w:t>
      </w:r>
      <w:r w:rsidRPr="00720F64">
        <w:rPr>
          <w:color w:val="auto"/>
          <w:sz w:val="28"/>
          <w:szCs w:val="28"/>
        </w:rPr>
        <w:t>урегулированию споров</w:t>
      </w:r>
      <w:r w:rsidRPr="00F9211F">
        <w:rPr>
          <w:color w:val="auto"/>
          <w:sz w:val="28"/>
          <w:szCs w:val="28"/>
        </w:rPr>
        <w:t xml:space="preserve"> между участниками образовательных отношений;</w:t>
      </w:r>
    </w:p>
    <w:p w:rsidR="00C7391C" w:rsidRDefault="00C7391C" w:rsidP="003F485F">
      <w:pPr>
        <w:pStyle w:val="Default"/>
        <w:ind w:firstLine="567"/>
        <w:jc w:val="both"/>
        <w:rPr>
          <w:color w:val="auto"/>
          <w:sz w:val="28"/>
          <w:szCs w:val="28"/>
        </w:rPr>
      </w:pPr>
      <w:r w:rsidRPr="00F9211F">
        <w:rPr>
          <w:color w:val="auto"/>
          <w:sz w:val="28"/>
          <w:szCs w:val="28"/>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66317" w:rsidRDefault="00266317" w:rsidP="003F485F">
      <w:pPr>
        <w:pStyle w:val="Default"/>
        <w:ind w:firstLine="567"/>
        <w:jc w:val="both"/>
        <w:rPr>
          <w:color w:val="auto"/>
          <w:sz w:val="28"/>
          <w:szCs w:val="28"/>
        </w:rPr>
      </w:pPr>
    </w:p>
    <w:p w:rsidR="00266317" w:rsidRPr="00F9211F" w:rsidRDefault="00266317" w:rsidP="003F485F">
      <w:pPr>
        <w:pStyle w:val="Default"/>
        <w:ind w:firstLine="567"/>
        <w:jc w:val="both"/>
        <w:rPr>
          <w:color w:val="auto"/>
          <w:sz w:val="28"/>
          <w:szCs w:val="28"/>
        </w:rPr>
      </w:pPr>
    </w:p>
    <w:p w:rsidR="00C7391C" w:rsidRPr="00F6069D" w:rsidRDefault="00C7391C" w:rsidP="003F485F">
      <w:pPr>
        <w:pStyle w:val="ConsPlusNormal"/>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lastRenderedPageBreak/>
        <w:t>6.2. Работник обязан:</w:t>
      </w:r>
    </w:p>
    <w:p w:rsidR="00C7391C" w:rsidRPr="00F6069D" w:rsidRDefault="00C7391C" w:rsidP="003F485F">
      <w:pPr>
        <w:pStyle w:val="ConsPlusNormal"/>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t>- добросовестно исполнять свои трудовые обязанности, возложенные на него трудовым договором, должностной инструкцией, Уставом БПОУ ВО "ЧМК" и иными документами, регламентирующими деятельность Работника;</w:t>
      </w:r>
    </w:p>
    <w:p w:rsidR="00C7391C" w:rsidRPr="00F6069D" w:rsidRDefault="00C7391C" w:rsidP="003F485F">
      <w:pPr>
        <w:pStyle w:val="ConsPlusNormal"/>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t>- качественно и своевременно выполнять поручения, распоряжения, задания и указания своего непосредственного руководителя;</w:t>
      </w:r>
    </w:p>
    <w:p w:rsidR="00C7391C" w:rsidRPr="00F6069D" w:rsidRDefault="00C7391C" w:rsidP="00C7391C">
      <w:pPr>
        <w:pStyle w:val="Default"/>
        <w:ind w:firstLine="567"/>
        <w:contextualSpacing/>
        <w:rPr>
          <w:color w:val="auto"/>
          <w:sz w:val="28"/>
          <w:szCs w:val="28"/>
        </w:rPr>
      </w:pPr>
      <w:r w:rsidRPr="00F6069D">
        <w:rPr>
          <w:sz w:val="28"/>
          <w:szCs w:val="28"/>
        </w:rPr>
        <w:t xml:space="preserve">- </w:t>
      </w:r>
      <w:r w:rsidRPr="00F6069D">
        <w:rPr>
          <w:color w:val="auto"/>
          <w:sz w:val="28"/>
          <w:szCs w:val="28"/>
        </w:rPr>
        <w:t>оформить заявление с указанием счета  для перечисления колледжем на банковскую карту заработной платы работника;</w:t>
      </w:r>
    </w:p>
    <w:p w:rsidR="00C7391C" w:rsidRPr="00F6069D" w:rsidRDefault="00C7391C" w:rsidP="00C7391C">
      <w:pPr>
        <w:pStyle w:val="Default"/>
        <w:ind w:firstLine="567"/>
        <w:contextualSpacing/>
        <w:jc w:val="both"/>
        <w:rPr>
          <w:sz w:val="28"/>
          <w:szCs w:val="28"/>
        </w:rPr>
      </w:pPr>
      <w:r w:rsidRPr="00F6069D">
        <w:rPr>
          <w:sz w:val="28"/>
          <w:szCs w:val="28"/>
        </w:rPr>
        <w:t xml:space="preserve">- соблюдать Устав, </w:t>
      </w:r>
      <w:r w:rsidR="008B53D2">
        <w:rPr>
          <w:sz w:val="28"/>
          <w:szCs w:val="28"/>
        </w:rPr>
        <w:t xml:space="preserve">локальные нормативные акты БПОУ ВО «ЧМК» в сфере противодействия коррупции, </w:t>
      </w:r>
      <w:r w:rsidR="008B53D2" w:rsidRPr="00F6069D">
        <w:rPr>
          <w:sz w:val="28"/>
          <w:szCs w:val="28"/>
        </w:rPr>
        <w:t xml:space="preserve">настоящие Правила, </w:t>
      </w:r>
      <w:r w:rsidRPr="00F6069D">
        <w:rPr>
          <w:sz w:val="28"/>
          <w:szCs w:val="28"/>
        </w:rPr>
        <w:t>соблюдать трудовую дисциплину, следовать профессиональной этике, качественно выполнять возложенные на работника функциональные и должностные обязанности;</w:t>
      </w:r>
    </w:p>
    <w:p w:rsidR="00C7391C" w:rsidRPr="00F6069D" w:rsidRDefault="00C7391C" w:rsidP="007C02FF">
      <w:pPr>
        <w:pStyle w:val="Default"/>
        <w:ind w:firstLine="567"/>
        <w:contextualSpacing/>
        <w:rPr>
          <w:sz w:val="28"/>
          <w:szCs w:val="28"/>
        </w:rPr>
      </w:pPr>
      <w:r w:rsidRPr="00F6069D">
        <w:rPr>
          <w:sz w:val="28"/>
          <w:szCs w:val="28"/>
        </w:rPr>
        <w:t>- выполнять установленные нормы труда;</w:t>
      </w:r>
    </w:p>
    <w:p w:rsidR="00C7391C" w:rsidRPr="00F6069D" w:rsidRDefault="00C7391C" w:rsidP="007C02FF">
      <w:pPr>
        <w:pStyle w:val="Default"/>
        <w:ind w:firstLine="567"/>
        <w:contextualSpacing/>
        <w:jc w:val="both"/>
        <w:rPr>
          <w:sz w:val="28"/>
          <w:szCs w:val="28"/>
        </w:rPr>
      </w:pPr>
      <w:r w:rsidRPr="00F6069D">
        <w:rPr>
          <w:sz w:val="28"/>
          <w:szCs w:val="28"/>
        </w:rPr>
        <w:t>- проходить обучение безопасным методам и приемам выполнения работ и оказанию первой  медицинской помощи пострадавшим, инструктаж по охране труда, стажировку на рабочем месте, проверку знания требований охраны труда;</w:t>
      </w:r>
    </w:p>
    <w:p w:rsidR="00C7391C" w:rsidRPr="00F6069D" w:rsidRDefault="00C7391C" w:rsidP="007C02FF">
      <w:pPr>
        <w:pStyle w:val="ConsPlusNormal"/>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t xml:space="preserve">- проходить обязательные предварительные (при поступлении на работу) и периодические (в течение трудовой деятельности) медицинские осмотры, вакцинацию, а также проходить внеочередные медицинские осмотры по направлению Работодателя в случаях, предусмотренных Трудовым </w:t>
      </w:r>
      <w:hyperlink r:id="rId68" w:history="1">
        <w:r w:rsidRPr="00F6069D">
          <w:rPr>
            <w:rFonts w:ascii="Times New Roman" w:hAnsi="Times New Roman" w:cs="Times New Roman"/>
            <w:color w:val="000000" w:themeColor="text1"/>
            <w:sz w:val="28"/>
            <w:szCs w:val="28"/>
          </w:rPr>
          <w:t>кодексом</w:t>
        </w:r>
      </w:hyperlink>
      <w:r w:rsidRPr="00F6069D">
        <w:rPr>
          <w:rFonts w:ascii="Times New Roman" w:hAnsi="Times New Roman" w:cs="Times New Roman"/>
          <w:sz w:val="28"/>
          <w:szCs w:val="28"/>
        </w:rPr>
        <w:t xml:space="preserve"> РФ и иными федеральными законами;</w:t>
      </w:r>
    </w:p>
    <w:p w:rsidR="00C7391C" w:rsidRPr="00F6069D" w:rsidRDefault="00C7391C" w:rsidP="007C02FF">
      <w:pPr>
        <w:pStyle w:val="ConsPlusNormal"/>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t>- соблюдать требования по охране труда и обеспечению безопасности труда;</w:t>
      </w:r>
    </w:p>
    <w:p w:rsidR="00C7391C" w:rsidRPr="00F6069D" w:rsidRDefault="00C7391C" w:rsidP="00C7391C">
      <w:pPr>
        <w:pStyle w:val="ConsPlusNormal"/>
        <w:spacing w:before="280"/>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C7391C" w:rsidRPr="00F6069D" w:rsidRDefault="00C7391C" w:rsidP="00C7391C">
      <w:pPr>
        <w:pStyle w:val="ConsPlusNormal"/>
        <w:spacing w:before="280"/>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t xml:space="preserve">- способствовать созданию благоприятной деловой атмосферы </w:t>
      </w:r>
      <w:r w:rsidR="001E51A4">
        <w:rPr>
          <w:rFonts w:ascii="Times New Roman" w:hAnsi="Times New Roman" w:cs="Times New Roman"/>
          <w:sz w:val="28"/>
          <w:szCs w:val="28"/>
        </w:rPr>
        <w:t xml:space="preserve">и положительного морально-психологического климата </w:t>
      </w:r>
      <w:r w:rsidRPr="00F6069D">
        <w:rPr>
          <w:rFonts w:ascii="Times New Roman" w:hAnsi="Times New Roman" w:cs="Times New Roman"/>
          <w:sz w:val="28"/>
          <w:szCs w:val="28"/>
        </w:rPr>
        <w:t>в коллективе;</w:t>
      </w:r>
    </w:p>
    <w:p w:rsidR="00C7391C" w:rsidRPr="00F6069D" w:rsidRDefault="00C7391C" w:rsidP="00C7391C">
      <w:pPr>
        <w:pStyle w:val="ConsPlusNormal"/>
        <w:spacing w:before="280"/>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C7391C" w:rsidRPr="00F6069D" w:rsidRDefault="00C7391C" w:rsidP="00C7391C">
      <w:pPr>
        <w:pStyle w:val="ConsPlusNormal"/>
        <w:spacing w:before="280"/>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t>- поддерживать свое рабочее место, оборудование и приспособления в исправном состоянии, порядке и чистоте;</w:t>
      </w:r>
    </w:p>
    <w:p w:rsidR="00C7391C" w:rsidRPr="00F6069D" w:rsidRDefault="00C7391C" w:rsidP="00C7391C">
      <w:pPr>
        <w:pStyle w:val="ConsPlusNormal"/>
        <w:spacing w:before="280"/>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t>- соблюдать установленный Работодателем порядок хранения документов, материальных ценностей;</w:t>
      </w:r>
    </w:p>
    <w:p w:rsidR="00C7391C" w:rsidRPr="00F6069D" w:rsidRDefault="00C7391C" w:rsidP="00C7391C">
      <w:pPr>
        <w:pStyle w:val="ConsPlusNormal"/>
        <w:spacing w:before="280"/>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проходить обучение по профессиональной подготовке, переподг</w:t>
      </w:r>
      <w:r w:rsidR="00F6069D">
        <w:rPr>
          <w:rFonts w:ascii="Times New Roman" w:hAnsi="Times New Roman" w:cs="Times New Roman"/>
          <w:sz w:val="28"/>
          <w:szCs w:val="28"/>
        </w:rPr>
        <w:t>отовке и повышению квалификации</w:t>
      </w:r>
      <w:r w:rsidRPr="00F6069D">
        <w:rPr>
          <w:rFonts w:ascii="Times New Roman" w:hAnsi="Times New Roman" w:cs="Times New Roman"/>
          <w:sz w:val="28"/>
          <w:szCs w:val="28"/>
        </w:rPr>
        <w:t>;</w:t>
      </w:r>
    </w:p>
    <w:p w:rsidR="00C7391C" w:rsidRPr="00F6069D" w:rsidRDefault="00C7391C" w:rsidP="00C7391C">
      <w:pPr>
        <w:pStyle w:val="ConsPlusNormal"/>
        <w:spacing w:before="280"/>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lastRenderedPageBreak/>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C7391C" w:rsidRPr="00F6069D" w:rsidRDefault="00C7391C" w:rsidP="00C7391C">
      <w:pPr>
        <w:pStyle w:val="ConsPlusNormal"/>
        <w:spacing w:before="280"/>
        <w:ind w:firstLine="540"/>
        <w:contextualSpacing/>
        <w:jc w:val="both"/>
        <w:rPr>
          <w:rFonts w:ascii="Times New Roman" w:hAnsi="Times New Roman" w:cs="Times New Roman"/>
          <w:sz w:val="28"/>
          <w:szCs w:val="28"/>
        </w:rPr>
      </w:pPr>
      <w:r w:rsidRPr="00F6069D">
        <w:rPr>
          <w:rFonts w:ascii="Times New Roman" w:hAnsi="Times New Roman" w:cs="Times New Roman"/>
          <w:sz w:val="28"/>
          <w:szCs w:val="28"/>
        </w:rPr>
        <w:t>- активно содействовать стабильному функционированию Учреждения, полноценной реализации образовательного процесса, замещать, в установленном порядке, временно отсутствующих работников;</w:t>
      </w:r>
    </w:p>
    <w:p w:rsidR="00C7391C" w:rsidRPr="00F6069D" w:rsidRDefault="00C7391C" w:rsidP="00C7391C">
      <w:pPr>
        <w:pStyle w:val="a4"/>
        <w:tabs>
          <w:tab w:val="left" w:pos="1080"/>
        </w:tabs>
        <w:spacing w:line="240" w:lineRule="auto"/>
        <w:ind w:left="0" w:firstLine="567"/>
        <w:jc w:val="both"/>
        <w:rPr>
          <w:rFonts w:ascii="Times New Roman" w:hAnsi="Times New Roman" w:cs="Times New Roman"/>
          <w:sz w:val="28"/>
          <w:szCs w:val="28"/>
        </w:rPr>
      </w:pPr>
      <w:r w:rsidRPr="00F6069D">
        <w:rPr>
          <w:rFonts w:ascii="Times New Roman" w:hAnsi="Times New Roman" w:cs="Times New Roman"/>
          <w:sz w:val="28"/>
          <w:szCs w:val="28"/>
        </w:rPr>
        <w:t>- в установленном порядке для педагогических и руководящих работников проходить аттестацию на соответствие занимаемой должности;</w:t>
      </w:r>
    </w:p>
    <w:p w:rsidR="00C7391C" w:rsidRPr="00F6069D" w:rsidRDefault="00C7391C" w:rsidP="007C02FF">
      <w:pPr>
        <w:pStyle w:val="a4"/>
        <w:tabs>
          <w:tab w:val="left" w:pos="1080"/>
        </w:tabs>
        <w:spacing w:after="0" w:line="240" w:lineRule="auto"/>
        <w:ind w:left="0" w:firstLine="567"/>
        <w:jc w:val="both"/>
        <w:rPr>
          <w:rFonts w:ascii="Times New Roman" w:hAnsi="Times New Roman" w:cs="Times New Roman"/>
          <w:sz w:val="28"/>
          <w:szCs w:val="28"/>
        </w:rPr>
      </w:pPr>
      <w:r w:rsidRPr="00F6069D">
        <w:rPr>
          <w:rFonts w:ascii="Times New Roman" w:eastAsiaTheme="minorHAnsi" w:hAnsi="Times New Roman" w:cs="Times New Roman"/>
          <w:color w:val="000000"/>
          <w:sz w:val="28"/>
          <w:szCs w:val="28"/>
          <w:lang w:eastAsia="en-US"/>
        </w:rPr>
        <w:t xml:space="preserve">- </w:t>
      </w:r>
      <w:r w:rsidRPr="00F6069D">
        <w:rPr>
          <w:rFonts w:ascii="Times New Roman" w:hAnsi="Times New Roman" w:cs="Times New Roman"/>
          <w:sz w:val="28"/>
          <w:szCs w:val="28"/>
        </w:rPr>
        <w:t>своевременно уведомлять Работодателя об изменении своих персональных данных;</w:t>
      </w:r>
    </w:p>
    <w:p w:rsidR="00C7391C" w:rsidRPr="004A7690" w:rsidRDefault="00C7391C" w:rsidP="007C02FF">
      <w:pPr>
        <w:pStyle w:val="Default"/>
        <w:ind w:firstLine="567"/>
        <w:jc w:val="both"/>
        <w:rPr>
          <w:color w:val="auto"/>
          <w:sz w:val="28"/>
          <w:szCs w:val="28"/>
        </w:rPr>
      </w:pPr>
      <w:r w:rsidRPr="00F6069D">
        <w:rPr>
          <w:sz w:val="28"/>
          <w:szCs w:val="28"/>
        </w:rPr>
        <w:t xml:space="preserve">- </w:t>
      </w:r>
      <w:r w:rsidRPr="00F6069D">
        <w:rPr>
          <w:color w:val="auto"/>
          <w:sz w:val="28"/>
          <w:szCs w:val="28"/>
        </w:rPr>
        <w:t>не позднее первого дня временной нетрудоспособности информировать непосредственного руководителя</w:t>
      </w:r>
      <w:r w:rsidR="00F6069D">
        <w:rPr>
          <w:color w:val="auto"/>
          <w:sz w:val="28"/>
          <w:szCs w:val="28"/>
        </w:rPr>
        <w:t xml:space="preserve"> и специалистов по </w:t>
      </w:r>
      <w:r w:rsidR="00F6069D" w:rsidRPr="004A7690">
        <w:rPr>
          <w:color w:val="auto"/>
          <w:sz w:val="28"/>
          <w:szCs w:val="28"/>
        </w:rPr>
        <w:t>персоналу</w:t>
      </w:r>
      <w:r w:rsidRPr="004A7690">
        <w:rPr>
          <w:color w:val="auto"/>
          <w:sz w:val="28"/>
          <w:szCs w:val="28"/>
        </w:rPr>
        <w:t xml:space="preserve"> </w:t>
      </w:r>
      <w:r w:rsidR="00F6069D" w:rsidRPr="004A7690">
        <w:rPr>
          <w:color w:val="auto"/>
          <w:sz w:val="28"/>
          <w:szCs w:val="28"/>
        </w:rPr>
        <w:t xml:space="preserve">учреждения </w:t>
      </w:r>
      <w:r w:rsidRPr="004A7690">
        <w:rPr>
          <w:color w:val="auto"/>
          <w:sz w:val="28"/>
          <w:szCs w:val="28"/>
        </w:rPr>
        <w:t>о причине своего отсутствия;</w:t>
      </w:r>
    </w:p>
    <w:p w:rsidR="00C7391C" w:rsidRPr="004A7690" w:rsidRDefault="00C7391C" w:rsidP="007C02FF">
      <w:pPr>
        <w:pStyle w:val="Default"/>
        <w:ind w:firstLine="567"/>
        <w:jc w:val="both"/>
        <w:rPr>
          <w:color w:val="auto"/>
          <w:sz w:val="28"/>
          <w:szCs w:val="28"/>
        </w:rPr>
      </w:pPr>
      <w:r w:rsidRPr="004A7690">
        <w:rPr>
          <w:sz w:val="28"/>
          <w:szCs w:val="28"/>
        </w:rPr>
        <w:t xml:space="preserve">- </w:t>
      </w:r>
      <w:r w:rsidRPr="004A7690">
        <w:rPr>
          <w:color w:val="auto"/>
          <w:sz w:val="28"/>
          <w:szCs w:val="28"/>
        </w:rPr>
        <w:t>незамедлительно уведомлять Работодателя (или лицо, его замещающее) о случаях склонения к совершению коррупционных правонарушений</w:t>
      </w:r>
      <w:r w:rsidR="001E51A4">
        <w:rPr>
          <w:color w:val="auto"/>
          <w:sz w:val="28"/>
          <w:szCs w:val="28"/>
        </w:rPr>
        <w:t xml:space="preserve"> и</w:t>
      </w:r>
      <w:r w:rsidR="004A7690" w:rsidRPr="004A7690">
        <w:rPr>
          <w:color w:val="auto"/>
          <w:sz w:val="28"/>
          <w:szCs w:val="28"/>
        </w:rPr>
        <w:t xml:space="preserve"> о конфликте интересов</w:t>
      </w:r>
      <w:r w:rsidRPr="004A7690">
        <w:rPr>
          <w:color w:val="auto"/>
          <w:sz w:val="28"/>
          <w:szCs w:val="28"/>
        </w:rPr>
        <w:t>;</w:t>
      </w:r>
    </w:p>
    <w:p w:rsidR="00C7391C" w:rsidRPr="004A7690" w:rsidRDefault="00C7391C" w:rsidP="007C02FF">
      <w:pPr>
        <w:pStyle w:val="Default"/>
        <w:ind w:firstLine="567"/>
        <w:jc w:val="both"/>
        <w:rPr>
          <w:sz w:val="28"/>
          <w:szCs w:val="28"/>
        </w:rPr>
      </w:pPr>
      <w:r w:rsidRPr="004A7690">
        <w:rPr>
          <w:sz w:val="28"/>
          <w:szCs w:val="28"/>
        </w:rPr>
        <w:t>- вести себя достойно, быть всегда внимательным к обучающимся, вежливым с их родителями (законными представителями) и членами коллектива Учреждения;</w:t>
      </w:r>
    </w:p>
    <w:p w:rsidR="004A7690" w:rsidRPr="007C02FF" w:rsidRDefault="004A7690" w:rsidP="007C02FF">
      <w:pPr>
        <w:pStyle w:val="Default"/>
        <w:ind w:firstLine="567"/>
        <w:jc w:val="both"/>
        <w:rPr>
          <w:sz w:val="28"/>
          <w:szCs w:val="28"/>
          <w:highlight w:val="yellow"/>
        </w:rPr>
      </w:pPr>
      <w:r w:rsidRPr="001E51A4">
        <w:rPr>
          <w:sz w:val="28"/>
          <w:szCs w:val="28"/>
        </w:rPr>
        <w:t xml:space="preserve">- не распространять </w:t>
      </w:r>
      <w:r w:rsidR="00282731">
        <w:rPr>
          <w:color w:val="auto"/>
          <w:sz w:val="28"/>
          <w:szCs w:val="28"/>
        </w:rPr>
        <w:t xml:space="preserve">(в том числе в социальных сетях, в СМИ, в государственных органах и Учреждениях) </w:t>
      </w:r>
      <w:r w:rsidRPr="001E51A4">
        <w:rPr>
          <w:sz w:val="28"/>
          <w:szCs w:val="28"/>
        </w:rPr>
        <w:t xml:space="preserve">ложные сведения, порочащие деловую репутацию Учреждения, </w:t>
      </w:r>
      <w:r w:rsidRPr="001E51A4">
        <w:rPr>
          <w:color w:val="auto"/>
          <w:sz w:val="28"/>
          <w:szCs w:val="28"/>
        </w:rPr>
        <w:t>Работодателя</w:t>
      </w:r>
      <w:r w:rsidRPr="004A7690">
        <w:rPr>
          <w:color w:val="auto"/>
          <w:sz w:val="28"/>
          <w:szCs w:val="28"/>
        </w:rPr>
        <w:t xml:space="preserve"> (или лицо, его замещающее)</w:t>
      </w:r>
      <w:r>
        <w:rPr>
          <w:color w:val="auto"/>
          <w:sz w:val="28"/>
          <w:szCs w:val="28"/>
        </w:rPr>
        <w:t xml:space="preserve">, </w:t>
      </w:r>
      <w:r w:rsidR="001E51A4">
        <w:rPr>
          <w:color w:val="auto"/>
          <w:sz w:val="28"/>
          <w:szCs w:val="28"/>
        </w:rPr>
        <w:t>членов коллектива Учреждения и других участников образовательных отношений</w:t>
      </w:r>
      <w:r w:rsidR="005F51E9">
        <w:rPr>
          <w:color w:val="auto"/>
          <w:sz w:val="28"/>
          <w:szCs w:val="28"/>
        </w:rPr>
        <w:t>, а также необоснованно неконструктивно критиковать деятельность Учреждения и его работников</w:t>
      </w:r>
      <w:r w:rsidR="001E51A4">
        <w:rPr>
          <w:color w:val="auto"/>
          <w:sz w:val="28"/>
          <w:szCs w:val="28"/>
        </w:rPr>
        <w:t>;</w:t>
      </w:r>
    </w:p>
    <w:p w:rsidR="00C7391C" w:rsidRPr="001E51A4" w:rsidRDefault="00C7391C" w:rsidP="007C02FF">
      <w:pPr>
        <w:pStyle w:val="Default"/>
        <w:ind w:firstLine="567"/>
        <w:jc w:val="both"/>
        <w:rPr>
          <w:sz w:val="28"/>
          <w:szCs w:val="28"/>
        </w:rPr>
      </w:pPr>
      <w:r w:rsidRPr="001E51A4">
        <w:rPr>
          <w:sz w:val="28"/>
          <w:szCs w:val="28"/>
        </w:rPr>
        <w:t>- соблюдать установленные Работодателем требования:</w:t>
      </w:r>
    </w:p>
    <w:p w:rsidR="00C7391C" w:rsidRPr="00C470AC" w:rsidRDefault="00C7391C" w:rsidP="007C02FF">
      <w:pPr>
        <w:pStyle w:val="ConsPlusNormal"/>
        <w:ind w:firstLine="540"/>
        <w:contextualSpacing/>
        <w:jc w:val="both"/>
        <w:rPr>
          <w:rFonts w:ascii="Times New Roman" w:hAnsi="Times New Roman" w:cs="Times New Roman"/>
          <w:sz w:val="28"/>
          <w:szCs w:val="28"/>
        </w:rPr>
      </w:pPr>
      <w:r w:rsidRPr="00C470AC">
        <w:rPr>
          <w:rFonts w:ascii="Times New Roman" w:hAnsi="Times New Roman" w:cs="Times New Roman"/>
          <w:sz w:val="28"/>
          <w:szCs w:val="28"/>
        </w:rPr>
        <w:t>а) не использовать в личных целях инструменты, приспособления, технику и оборудование Работодателя;</w:t>
      </w:r>
    </w:p>
    <w:p w:rsidR="00C7391C" w:rsidRPr="00C470AC" w:rsidRDefault="00C7391C" w:rsidP="00C7391C">
      <w:pPr>
        <w:pStyle w:val="ConsPlusNormal"/>
        <w:spacing w:before="280"/>
        <w:ind w:firstLine="540"/>
        <w:contextualSpacing/>
        <w:jc w:val="both"/>
        <w:rPr>
          <w:rFonts w:ascii="Times New Roman" w:hAnsi="Times New Roman" w:cs="Times New Roman"/>
          <w:sz w:val="28"/>
          <w:szCs w:val="28"/>
        </w:rPr>
      </w:pPr>
      <w:r w:rsidRPr="00C470AC">
        <w:rPr>
          <w:rFonts w:ascii="Times New Roman" w:hAnsi="Times New Roman" w:cs="Times New Roman"/>
          <w:sz w:val="28"/>
          <w:szCs w:val="28"/>
        </w:rPr>
        <w:t>б) не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w:t>
      </w:r>
    </w:p>
    <w:p w:rsidR="00C7391C" w:rsidRPr="00C470AC" w:rsidRDefault="00C7391C" w:rsidP="00C7391C">
      <w:pPr>
        <w:pStyle w:val="ConsPlusNormal"/>
        <w:spacing w:before="280"/>
        <w:ind w:firstLine="540"/>
        <w:contextualSpacing/>
        <w:jc w:val="both"/>
        <w:rPr>
          <w:rFonts w:ascii="Times New Roman" w:hAnsi="Times New Roman" w:cs="Times New Roman"/>
          <w:sz w:val="28"/>
          <w:szCs w:val="28"/>
        </w:rPr>
      </w:pPr>
      <w:r w:rsidRPr="00C470AC">
        <w:rPr>
          <w:rFonts w:ascii="Times New Roman" w:hAnsi="Times New Roman" w:cs="Times New Roman"/>
          <w:sz w:val="28"/>
          <w:szCs w:val="28"/>
        </w:rPr>
        <w:t>в) не курить в помещениях и на территории  БПОУ ВО "ЧМК";</w:t>
      </w:r>
    </w:p>
    <w:p w:rsidR="00C7391C" w:rsidRPr="00C470AC" w:rsidRDefault="00C7391C" w:rsidP="00C7391C">
      <w:pPr>
        <w:pStyle w:val="ConsPlusNormal"/>
        <w:spacing w:before="280"/>
        <w:ind w:firstLine="540"/>
        <w:contextualSpacing/>
        <w:jc w:val="both"/>
        <w:rPr>
          <w:rFonts w:ascii="Times New Roman" w:hAnsi="Times New Roman" w:cs="Times New Roman"/>
          <w:sz w:val="28"/>
          <w:szCs w:val="28"/>
        </w:rPr>
      </w:pPr>
      <w:r w:rsidRPr="00C470AC">
        <w:rPr>
          <w:rFonts w:ascii="Times New Roman" w:hAnsi="Times New Roman" w:cs="Times New Roman"/>
          <w:sz w:val="28"/>
          <w:szCs w:val="28"/>
        </w:rPr>
        <w:t>г)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C7391C" w:rsidRPr="00C470AC" w:rsidRDefault="00C7391C" w:rsidP="00C7391C">
      <w:pPr>
        <w:pStyle w:val="ConsPlusNormal"/>
        <w:spacing w:before="280"/>
        <w:ind w:firstLine="540"/>
        <w:contextualSpacing/>
        <w:jc w:val="both"/>
        <w:rPr>
          <w:rFonts w:ascii="Times New Roman" w:hAnsi="Times New Roman" w:cs="Times New Roman"/>
          <w:sz w:val="28"/>
          <w:szCs w:val="28"/>
        </w:rPr>
      </w:pPr>
      <w:r w:rsidRPr="00C470AC">
        <w:rPr>
          <w:rFonts w:ascii="Times New Roman" w:hAnsi="Times New Roman" w:cs="Times New Roman"/>
          <w:sz w:val="28"/>
          <w:szCs w:val="28"/>
        </w:rPr>
        <w:t>д) не разглашать информацию, ставшую ему известной в связи с исполнением трудовых обязанностей, в том числе не разглашать персональные данные других работников;</w:t>
      </w:r>
    </w:p>
    <w:p w:rsidR="00C7391C" w:rsidRPr="00C470AC" w:rsidRDefault="00C7391C" w:rsidP="00C7391C">
      <w:pPr>
        <w:pStyle w:val="Default"/>
        <w:ind w:firstLine="567"/>
        <w:jc w:val="both"/>
        <w:rPr>
          <w:sz w:val="28"/>
          <w:szCs w:val="28"/>
        </w:rPr>
      </w:pPr>
      <w:r w:rsidRPr="00C470AC">
        <w:rPr>
          <w:sz w:val="28"/>
          <w:szCs w:val="28"/>
        </w:rPr>
        <w:t xml:space="preserve">е) </w:t>
      </w:r>
      <w:r w:rsidRPr="00C470AC">
        <w:rPr>
          <w:color w:val="auto"/>
          <w:sz w:val="28"/>
          <w:szCs w:val="28"/>
        </w:rPr>
        <w:t xml:space="preserve">выносить лично и (или) передавать другим лицам для выноса (использования) имущество Работодателя, служебную информацию на </w:t>
      </w:r>
      <w:r w:rsidRPr="00C470AC">
        <w:rPr>
          <w:color w:val="auto"/>
          <w:sz w:val="28"/>
          <w:szCs w:val="28"/>
        </w:rPr>
        <w:lastRenderedPageBreak/>
        <w:t>бумажных и электронных носителях. Вынос (внос) имущества из учреждения, вывоз (ввоз) имущества с (на) территории(ю) учреждения происходит только по письменному разрешению лица уполномоченного директором учреждения, или директором. Сотрудники охраны учреждения, при наличии подозрений на нарушение вноса (выноса имущества),</w:t>
      </w:r>
      <w:r w:rsidRPr="00C470AC">
        <w:rPr>
          <w:sz w:val="28"/>
          <w:szCs w:val="28"/>
        </w:rPr>
        <w:t xml:space="preserve"> </w:t>
      </w:r>
      <w:r w:rsidRPr="00C470AC">
        <w:rPr>
          <w:color w:val="auto"/>
          <w:sz w:val="28"/>
          <w:szCs w:val="28"/>
        </w:rPr>
        <w:t>имеют право на осмотр лица, имущества, автотранспорта (при согласии данного лица) на территории и (или) намеревающегося пересечь территорию учреждения. При отказе лица на личный осмотр, осмотр имущества, автотранспорта, охрана учреждения имеет право задержать указанное лицо, его имущество, автотранспорт до прибытия сотрудников правоохранительных органов;</w:t>
      </w:r>
    </w:p>
    <w:p w:rsidR="00C7391C" w:rsidRPr="00C470AC" w:rsidRDefault="00C470AC" w:rsidP="00C7391C">
      <w:pPr>
        <w:pStyle w:val="Default"/>
        <w:ind w:firstLine="567"/>
        <w:jc w:val="both"/>
        <w:rPr>
          <w:color w:val="auto"/>
          <w:sz w:val="28"/>
          <w:szCs w:val="28"/>
        </w:rPr>
      </w:pPr>
      <w:r>
        <w:rPr>
          <w:color w:val="auto"/>
          <w:sz w:val="28"/>
          <w:szCs w:val="28"/>
        </w:rPr>
        <w:t xml:space="preserve">ж) </w:t>
      </w:r>
      <w:r w:rsidR="00C7391C" w:rsidRPr="00C470AC">
        <w:rPr>
          <w:color w:val="auto"/>
          <w:sz w:val="28"/>
          <w:szCs w:val="28"/>
        </w:rPr>
        <w:t>оставлять рабочее место, без уведомления и разрешения своего непосредственного руководителя;</w:t>
      </w:r>
    </w:p>
    <w:p w:rsidR="00C7391C" w:rsidRPr="00C470AC" w:rsidRDefault="00C7391C" w:rsidP="00C7391C">
      <w:pPr>
        <w:pStyle w:val="Default"/>
        <w:ind w:firstLine="567"/>
        <w:jc w:val="both"/>
        <w:rPr>
          <w:sz w:val="28"/>
          <w:szCs w:val="28"/>
        </w:rPr>
      </w:pPr>
      <w:r w:rsidRPr="00C470AC">
        <w:rPr>
          <w:sz w:val="28"/>
          <w:szCs w:val="28"/>
        </w:rPr>
        <w:t>з) исключительные права на работу и продукцию, созданную работником, разработка которых финансировалась Работодателем или выполнялась в рабочее время работника или в рамках должностных обязанностей Работника по трудовому договору, принадлежат Работодателю, если иное должным образом не оговорено до начала проведения и финансирования работ.</w:t>
      </w:r>
    </w:p>
    <w:p w:rsidR="00F90420" w:rsidRPr="00406695" w:rsidRDefault="00266317" w:rsidP="00F9042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6.2.1. </w:t>
      </w:r>
      <w:r w:rsidR="003A1BC3" w:rsidRPr="00406695">
        <w:rPr>
          <w:rFonts w:ascii="Times New Roman" w:hAnsi="Times New Roman" w:cs="Times New Roman"/>
          <w:sz w:val="28"/>
          <w:szCs w:val="28"/>
        </w:rPr>
        <w:t>Кроме того, п</w:t>
      </w:r>
      <w:r w:rsidR="00F90420" w:rsidRPr="00406695">
        <w:rPr>
          <w:rFonts w:ascii="Times New Roman" w:hAnsi="Times New Roman" w:cs="Times New Roman"/>
          <w:sz w:val="28"/>
          <w:szCs w:val="28"/>
        </w:rPr>
        <w:t>едагогические работники обязаны:</w:t>
      </w:r>
    </w:p>
    <w:p w:rsidR="00F90420" w:rsidRPr="00406695" w:rsidRDefault="00F90420" w:rsidP="00F90420">
      <w:pPr>
        <w:pStyle w:val="ConsPlusNormal"/>
        <w:ind w:firstLine="539"/>
        <w:jc w:val="both"/>
        <w:rPr>
          <w:rFonts w:ascii="Times New Roman" w:hAnsi="Times New Roman" w:cs="Times New Roman"/>
          <w:sz w:val="28"/>
          <w:szCs w:val="28"/>
        </w:rPr>
      </w:pPr>
      <w:r w:rsidRPr="00406695">
        <w:rPr>
          <w:rFonts w:ascii="Times New Roman" w:hAnsi="Times New Roman" w:cs="Times New Roman"/>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90420" w:rsidRPr="00406695" w:rsidRDefault="00F90420" w:rsidP="00F90420">
      <w:pPr>
        <w:pStyle w:val="ConsPlusNormal"/>
        <w:ind w:firstLine="539"/>
        <w:jc w:val="both"/>
        <w:rPr>
          <w:rFonts w:ascii="Times New Roman" w:hAnsi="Times New Roman" w:cs="Times New Roman"/>
          <w:sz w:val="28"/>
          <w:szCs w:val="28"/>
        </w:rPr>
      </w:pPr>
      <w:r w:rsidRPr="00406695">
        <w:rPr>
          <w:rFonts w:ascii="Times New Roman" w:hAnsi="Times New Roman" w:cs="Times New Roman"/>
          <w:sz w:val="28"/>
          <w:szCs w:val="28"/>
        </w:rPr>
        <w:t>2) соблюдать правовые, нравственные и этические нормы, следовать требованиям профессиональной этики;</w:t>
      </w:r>
    </w:p>
    <w:p w:rsidR="00F90420" w:rsidRPr="00406695" w:rsidRDefault="00F90420" w:rsidP="00F90420">
      <w:pPr>
        <w:pStyle w:val="ConsPlusNormal"/>
        <w:ind w:firstLine="539"/>
        <w:jc w:val="both"/>
        <w:rPr>
          <w:rFonts w:ascii="Times New Roman" w:hAnsi="Times New Roman" w:cs="Times New Roman"/>
          <w:sz w:val="28"/>
          <w:szCs w:val="28"/>
        </w:rPr>
      </w:pPr>
      <w:r w:rsidRPr="00406695">
        <w:rPr>
          <w:rFonts w:ascii="Times New Roman" w:hAnsi="Times New Roman" w:cs="Times New Roman"/>
          <w:sz w:val="28"/>
          <w:szCs w:val="28"/>
        </w:rPr>
        <w:t>3) уважать честь и достоинство обучающихся и других участников образовательных отношений;</w:t>
      </w:r>
    </w:p>
    <w:p w:rsidR="00F90420" w:rsidRPr="00406695" w:rsidRDefault="00F90420" w:rsidP="00F90420">
      <w:pPr>
        <w:pStyle w:val="ConsPlusNormal"/>
        <w:ind w:firstLine="539"/>
        <w:jc w:val="both"/>
        <w:rPr>
          <w:rFonts w:ascii="Times New Roman" w:hAnsi="Times New Roman" w:cs="Times New Roman"/>
          <w:sz w:val="28"/>
          <w:szCs w:val="28"/>
        </w:rPr>
      </w:pPr>
      <w:r w:rsidRPr="00406695">
        <w:rPr>
          <w:rFonts w:ascii="Times New Roman" w:hAnsi="Times New Roman" w:cs="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A7690" w:rsidRDefault="00F90420" w:rsidP="004A7690">
      <w:pPr>
        <w:pStyle w:val="ConsPlusNormal"/>
        <w:ind w:firstLine="539"/>
        <w:jc w:val="both"/>
        <w:rPr>
          <w:rFonts w:ascii="Times New Roman" w:hAnsi="Times New Roman" w:cs="Times New Roman"/>
          <w:sz w:val="28"/>
          <w:szCs w:val="28"/>
        </w:rPr>
      </w:pPr>
      <w:r w:rsidRPr="00406695">
        <w:rPr>
          <w:rFonts w:ascii="Times New Roman" w:hAnsi="Times New Roman" w:cs="Times New Roman"/>
          <w:sz w:val="28"/>
          <w:szCs w:val="28"/>
        </w:rPr>
        <w:t>5) применять педагогически обоснованные и обеспечивающие высокое качество образования формы, методы обучения и воспитания</w:t>
      </w:r>
      <w:r w:rsidR="004A7690">
        <w:rPr>
          <w:rFonts w:ascii="Times New Roman" w:hAnsi="Times New Roman" w:cs="Times New Roman"/>
          <w:sz w:val="28"/>
          <w:szCs w:val="28"/>
        </w:rPr>
        <w:t>.</w:t>
      </w:r>
    </w:p>
    <w:p w:rsidR="00F90420" w:rsidRPr="00406695" w:rsidRDefault="004A7690" w:rsidP="004A7690">
      <w:pPr>
        <w:pStyle w:val="a4"/>
        <w:tabs>
          <w:tab w:val="left" w:pos="1080"/>
        </w:tabs>
        <w:spacing w:after="0" w:line="240" w:lineRule="auto"/>
        <w:ind w:left="0" w:firstLine="567"/>
        <w:jc w:val="both"/>
        <w:rPr>
          <w:rFonts w:ascii="Times New Roman" w:hAnsi="Times New Roman" w:cs="Times New Roman"/>
          <w:sz w:val="28"/>
          <w:szCs w:val="28"/>
        </w:rPr>
      </w:pPr>
      <w:r w:rsidRPr="004A7690">
        <w:rPr>
          <w:rFonts w:ascii="Times New Roman" w:hAnsi="Times New Roman" w:cs="Times New Roman"/>
          <w:sz w:val="28"/>
          <w:szCs w:val="28"/>
        </w:rPr>
        <w:t>Не допускать использование антипедагогических методов воспитания, связанных с физическим и психическим насилием над личностью обучающегося, а также антигуманных и опасных для жизни или здоровья обучающихся методов обучения;</w:t>
      </w:r>
    </w:p>
    <w:p w:rsidR="00F90420" w:rsidRDefault="00F90420" w:rsidP="004A7690">
      <w:pPr>
        <w:pStyle w:val="ConsPlusNormal"/>
        <w:ind w:firstLine="539"/>
        <w:jc w:val="both"/>
        <w:rPr>
          <w:rFonts w:ascii="Times New Roman" w:hAnsi="Times New Roman" w:cs="Times New Roman"/>
          <w:sz w:val="28"/>
          <w:szCs w:val="28"/>
        </w:rPr>
      </w:pPr>
      <w:r w:rsidRPr="00406695">
        <w:rPr>
          <w:rFonts w:ascii="Times New Roman" w:hAnsi="Times New Roman" w:cs="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90420" w:rsidRPr="00406695" w:rsidRDefault="00F90420" w:rsidP="00F90420">
      <w:pPr>
        <w:pStyle w:val="ConsPlusNormal"/>
        <w:ind w:firstLine="539"/>
        <w:jc w:val="both"/>
        <w:rPr>
          <w:rFonts w:ascii="Times New Roman" w:hAnsi="Times New Roman" w:cs="Times New Roman"/>
          <w:sz w:val="28"/>
          <w:szCs w:val="28"/>
        </w:rPr>
      </w:pPr>
      <w:r w:rsidRPr="00406695">
        <w:rPr>
          <w:rFonts w:ascii="Times New Roman" w:hAnsi="Times New Roman" w:cs="Times New Roman"/>
          <w:sz w:val="28"/>
          <w:szCs w:val="28"/>
        </w:rPr>
        <w:t>7) систематически повышат</w:t>
      </w:r>
      <w:r w:rsidR="00406695" w:rsidRPr="00406695">
        <w:rPr>
          <w:rFonts w:ascii="Times New Roman" w:hAnsi="Times New Roman" w:cs="Times New Roman"/>
          <w:sz w:val="28"/>
          <w:szCs w:val="28"/>
        </w:rPr>
        <w:t>ь свой профессиональный уровень.</w:t>
      </w:r>
    </w:p>
    <w:p w:rsidR="00F90420" w:rsidRPr="00F90420" w:rsidRDefault="00266317" w:rsidP="00F90420">
      <w:pPr>
        <w:pStyle w:val="ConsPlusNormal"/>
        <w:ind w:firstLine="539"/>
        <w:jc w:val="both"/>
        <w:rPr>
          <w:rFonts w:ascii="Times New Roman" w:hAnsi="Times New Roman" w:cs="Times New Roman"/>
          <w:sz w:val="28"/>
          <w:szCs w:val="28"/>
          <w:highlight w:val="cyan"/>
        </w:rPr>
      </w:pPr>
      <w:r w:rsidRPr="00266317">
        <w:rPr>
          <w:rFonts w:ascii="Times New Roman" w:hAnsi="Times New Roman" w:cs="Times New Roman"/>
          <w:sz w:val="28"/>
          <w:szCs w:val="28"/>
        </w:rPr>
        <w:lastRenderedPageBreak/>
        <w:t>6.2.</w:t>
      </w:r>
      <w:r w:rsidR="00F90420" w:rsidRPr="00266317">
        <w:rPr>
          <w:rFonts w:ascii="Times New Roman" w:hAnsi="Times New Roman" w:cs="Times New Roman"/>
          <w:sz w:val="28"/>
          <w:szCs w:val="28"/>
        </w:rPr>
        <w:t>2. Педагогический</w:t>
      </w:r>
      <w:r w:rsidR="00F90420" w:rsidRPr="00406695">
        <w:rPr>
          <w:rFonts w:ascii="Times New Roman" w:hAnsi="Times New Roman" w:cs="Times New Roman"/>
          <w:sz w:val="28"/>
          <w:szCs w:val="28"/>
        </w:rPr>
        <w:t xml:space="preserve"> работник </w:t>
      </w:r>
      <w:r w:rsidR="00406695">
        <w:rPr>
          <w:rFonts w:ascii="Times New Roman" w:hAnsi="Times New Roman" w:cs="Times New Roman"/>
          <w:sz w:val="28"/>
          <w:szCs w:val="28"/>
        </w:rPr>
        <w:t>учреждения</w:t>
      </w:r>
      <w:r w:rsidR="00F90420" w:rsidRPr="00406695">
        <w:rPr>
          <w:rFonts w:ascii="Times New Roman" w:hAnsi="Times New Roman" w:cs="Times New Roman"/>
          <w:sz w:val="28"/>
          <w:szCs w:val="28"/>
        </w:rPr>
        <w:t>, осуществляющей образовательную деятельность, в том числе в качестве индивидуального предпринимателя, не вправе оказывать платные образовател</w:t>
      </w:r>
      <w:r w:rsidR="00406695">
        <w:rPr>
          <w:rFonts w:ascii="Times New Roman" w:hAnsi="Times New Roman" w:cs="Times New Roman"/>
          <w:sz w:val="28"/>
          <w:szCs w:val="28"/>
        </w:rPr>
        <w:t>ьные услуги обучающимся в данном учреждении</w:t>
      </w:r>
      <w:r w:rsidR="00F90420" w:rsidRPr="00406695">
        <w:rPr>
          <w:rFonts w:ascii="Times New Roman" w:hAnsi="Times New Roman" w:cs="Times New Roman"/>
          <w:sz w:val="28"/>
          <w:szCs w:val="28"/>
        </w:rPr>
        <w:t>, если это приводит к конфликту интересов педагогического работника.</w:t>
      </w:r>
    </w:p>
    <w:p w:rsidR="00F90420" w:rsidRPr="00266317" w:rsidRDefault="00266317" w:rsidP="00F90420">
      <w:pPr>
        <w:pStyle w:val="ConsPlusNormal"/>
        <w:ind w:firstLine="539"/>
        <w:jc w:val="both"/>
        <w:rPr>
          <w:rFonts w:ascii="Times New Roman" w:hAnsi="Times New Roman" w:cs="Times New Roman"/>
          <w:sz w:val="28"/>
          <w:szCs w:val="28"/>
        </w:rPr>
      </w:pPr>
      <w:r w:rsidRPr="00266317">
        <w:rPr>
          <w:rFonts w:ascii="Times New Roman" w:hAnsi="Times New Roman" w:cs="Times New Roman"/>
          <w:sz w:val="28"/>
          <w:szCs w:val="28"/>
        </w:rPr>
        <w:t>6.2</w:t>
      </w:r>
      <w:r w:rsidR="00F90420" w:rsidRPr="00266317">
        <w:rPr>
          <w:rFonts w:ascii="Times New Roman" w:hAnsi="Times New Roman" w:cs="Times New Roman"/>
          <w:sz w:val="28"/>
          <w:szCs w:val="28"/>
        </w:rPr>
        <w:t>.</w:t>
      </w:r>
      <w:r w:rsidRPr="00266317">
        <w:rPr>
          <w:rFonts w:ascii="Times New Roman" w:hAnsi="Times New Roman" w:cs="Times New Roman"/>
          <w:sz w:val="28"/>
          <w:szCs w:val="28"/>
        </w:rPr>
        <w:t>3.</w:t>
      </w:r>
      <w:r w:rsidR="00F90420" w:rsidRPr="00266317">
        <w:rPr>
          <w:rFonts w:ascii="Times New Roman" w:hAnsi="Times New Roman" w:cs="Times New Roman"/>
          <w:sz w:val="28"/>
          <w:szCs w:val="28"/>
        </w:rPr>
        <w:t xml:space="preserve"> Педагогическим</w:t>
      </w:r>
      <w:r w:rsidR="00F90420" w:rsidRPr="00406695">
        <w:rPr>
          <w:rFonts w:ascii="Times New Roman" w:hAnsi="Times New Roman" w:cs="Times New Roman"/>
          <w:sz w:val="28"/>
          <w:szCs w:val="28"/>
        </w:rPr>
        <w:t xml:space="preserve">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w:t>
      </w:r>
      <w:r w:rsidR="00F90420" w:rsidRPr="00266317">
        <w:rPr>
          <w:rFonts w:ascii="Times New Roman" w:hAnsi="Times New Roman" w:cs="Times New Roman"/>
          <w:sz w:val="28"/>
          <w:szCs w:val="28"/>
        </w:rPr>
        <w:t xml:space="preserve">действиям, противоречащим </w:t>
      </w:r>
      <w:hyperlink r:id="rId69" w:history="1">
        <w:r w:rsidR="00F90420" w:rsidRPr="00266317">
          <w:rPr>
            <w:rFonts w:ascii="Times New Roman" w:hAnsi="Times New Roman" w:cs="Times New Roman"/>
            <w:sz w:val="28"/>
            <w:szCs w:val="28"/>
          </w:rPr>
          <w:t>Конституции</w:t>
        </w:r>
      </w:hyperlink>
      <w:r w:rsidR="00F90420" w:rsidRPr="00266317">
        <w:rPr>
          <w:rFonts w:ascii="Times New Roman" w:hAnsi="Times New Roman" w:cs="Times New Roman"/>
          <w:sz w:val="28"/>
          <w:szCs w:val="28"/>
        </w:rPr>
        <w:t xml:space="preserve"> Российской Федерации.</w:t>
      </w:r>
    </w:p>
    <w:p w:rsidR="00266317" w:rsidRPr="00266317" w:rsidRDefault="00266317" w:rsidP="00F90420">
      <w:pPr>
        <w:pStyle w:val="ConsPlusNormal"/>
        <w:ind w:firstLine="539"/>
        <w:jc w:val="both"/>
        <w:rPr>
          <w:rFonts w:ascii="Times New Roman" w:hAnsi="Times New Roman" w:cs="Times New Roman"/>
          <w:sz w:val="28"/>
          <w:szCs w:val="28"/>
        </w:rPr>
      </w:pPr>
      <w:r w:rsidRPr="00266317">
        <w:rPr>
          <w:rFonts w:ascii="Times New Roman" w:hAnsi="Times New Roman" w:cs="Times New Roman"/>
          <w:sz w:val="28"/>
          <w:szCs w:val="28"/>
        </w:rPr>
        <w:t>6.2.</w:t>
      </w:r>
      <w:r w:rsidR="00F90420" w:rsidRPr="00266317">
        <w:rPr>
          <w:rFonts w:ascii="Times New Roman" w:hAnsi="Times New Roman" w:cs="Times New Roman"/>
          <w:sz w:val="28"/>
          <w:szCs w:val="28"/>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F90420" w:rsidRPr="00F90420" w:rsidRDefault="00F90420" w:rsidP="00266317">
      <w:pPr>
        <w:pStyle w:val="af"/>
        <w:spacing w:before="0" w:beforeAutospacing="0" w:after="0" w:afterAutospacing="0" w:line="180" w:lineRule="atLeast"/>
        <w:jc w:val="both"/>
        <w:rPr>
          <w:sz w:val="28"/>
          <w:szCs w:val="28"/>
        </w:rPr>
      </w:pPr>
      <w:r w:rsidRPr="00266317">
        <w:rPr>
          <w:sz w:val="28"/>
          <w:szCs w:val="28"/>
        </w:rPr>
        <w:t xml:space="preserve">Неисполнение или ненадлежащее исполнение педагогическими работниками обязанностей, предусмотренных </w:t>
      </w:r>
      <w:r w:rsidR="00266317" w:rsidRPr="00266317">
        <w:rPr>
          <w:sz w:val="28"/>
          <w:szCs w:val="28"/>
        </w:rPr>
        <w:t>ст. 48 Федерального закона от 29.12.2012 N 273 "Об образовании в Российской Федерации"</w:t>
      </w:r>
      <w:r w:rsidRPr="00266317">
        <w:rPr>
          <w:sz w:val="28"/>
          <w:szCs w:val="28"/>
        </w:rPr>
        <w:t>, учитывается при прохождении ими аттестации.</w:t>
      </w:r>
    </w:p>
    <w:p w:rsidR="00266317" w:rsidRDefault="00266317" w:rsidP="00266317">
      <w:pPr>
        <w:pStyle w:val="Default"/>
        <w:ind w:firstLine="567"/>
        <w:jc w:val="both"/>
        <w:rPr>
          <w:sz w:val="28"/>
          <w:szCs w:val="28"/>
        </w:rPr>
      </w:pPr>
      <w:r>
        <w:rPr>
          <w:sz w:val="28"/>
          <w:szCs w:val="28"/>
        </w:rPr>
        <w:t>6.3</w:t>
      </w:r>
      <w:r w:rsidRPr="00C470AC">
        <w:rPr>
          <w:sz w:val="28"/>
          <w:szCs w:val="28"/>
        </w:rPr>
        <w:t>. Трудовые обязанности и права работников конкретизируются в трудовых договорах и должностных инструкциях.</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contextualSpacing/>
        <w:jc w:val="center"/>
        <w:outlineLvl w:val="0"/>
        <w:rPr>
          <w:rFonts w:ascii="Times New Roman" w:hAnsi="Times New Roman" w:cs="Times New Roman"/>
          <w:b/>
          <w:sz w:val="28"/>
          <w:szCs w:val="28"/>
        </w:rPr>
      </w:pPr>
      <w:r w:rsidRPr="000C24F4">
        <w:rPr>
          <w:rFonts w:ascii="Times New Roman" w:hAnsi="Times New Roman" w:cs="Times New Roman"/>
          <w:b/>
          <w:sz w:val="28"/>
          <w:szCs w:val="28"/>
        </w:rPr>
        <w:t>7. Режим рабочего времени</w:t>
      </w:r>
    </w:p>
    <w:p w:rsidR="00C7391C" w:rsidRPr="000C24F4" w:rsidRDefault="00C7391C" w:rsidP="00C7391C">
      <w:pPr>
        <w:pStyle w:val="Default"/>
        <w:rPr>
          <w:color w:val="auto"/>
          <w:sz w:val="28"/>
          <w:szCs w:val="28"/>
        </w:rPr>
      </w:pPr>
    </w:p>
    <w:p w:rsidR="00C7391C" w:rsidRPr="000C24F4" w:rsidRDefault="00C7391C" w:rsidP="00C7391C">
      <w:pPr>
        <w:pStyle w:val="Default"/>
        <w:ind w:firstLine="567"/>
        <w:jc w:val="both"/>
        <w:rPr>
          <w:color w:val="auto"/>
          <w:sz w:val="28"/>
          <w:szCs w:val="28"/>
        </w:rPr>
      </w:pPr>
      <w:r w:rsidRPr="000C24F4">
        <w:rPr>
          <w:color w:val="auto"/>
          <w:sz w:val="28"/>
          <w:szCs w:val="28"/>
        </w:rPr>
        <w:t>7.1. В БПОУ ВО "ЧМК" устанавливается пятидневная рабочая неделя с двумя выходными днями (суббота и воскресенье).</w:t>
      </w:r>
    </w:p>
    <w:p w:rsidR="00C7391C" w:rsidRPr="000C24F4" w:rsidRDefault="00C7391C" w:rsidP="00C7391C">
      <w:pPr>
        <w:pStyle w:val="Default"/>
        <w:ind w:firstLine="567"/>
        <w:jc w:val="both"/>
        <w:rPr>
          <w:color w:val="auto"/>
          <w:sz w:val="28"/>
          <w:szCs w:val="28"/>
        </w:rPr>
      </w:pPr>
      <w:r w:rsidRPr="000C24F4">
        <w:rPr>
          <w:color w:val="auto"/>
          <w:sz w:val="28"/>
          <w:szCs w:val="28"/>
        </w:rPr>
        <w:t>7.2. Продолжительность рабочего времени составляет:</w:t>
      </w:r>
    </w:p>
    <w:p w:rsidR="00C7391C" w:rsidRPr="000C24F4" w:rsidRDefault="00C7391C" w:rsidP="00C7391C">
      <w:pPr>
        <w:pStyle w:val="Default"/>
        <w:ind w:firstLine="567"/>
        <w:jc w:val="both"/>
        <w:rPr>
          <w:color w:val="auto"/>
          <w:sz w:val="28"/>
          <w:szCs w:val="28"/>
        </w:rPr>
      </w:pPr>
      <w:r w:rsidRPr="000C24F4">
        <w:rPr>
          <w:color w:val="auto"/>
          <w:sz w:val="28"/>
          <w:szCs w:val="28"/>
        </w:rPr>
        <w:t>7.2.1. Для педагогических работников колледжа не более 36 часов в неделю.</w:t>
      </w:r>
    </w:p>
    <w:p w:rsidR="00C7391C" w:rsidRPr="000C24F4" w:rsidRDefault="00C7391C" w:rsidP="00C7391C">
      <w:pPr>
        <w:pStyle w:val="Default"/>
        <w:ind w:firstLine="567"/>
        <w:jc w:val="both"/>
        <w:rPr>
          <w:color w:val="auto"/>
          <w:sz w:val="28"/>
          <w:szCs w:val="28"/>
        </w:rPr>
      </w:pPr>
      <w:r w:rsidRPr="000C24F4">
        <w:rPr>
          <w:color w:val="auto"/>
          <w:sz w:val="28"/>
          <w:szCs w:val="28"/>
        </w:rPr>
        <w:t>7.2.2. Для остальных работников - 40 часов в неделю.</w:t>
      </w:r>
    </w:p>
    <w:p w:rsidR="00C7391C" w:rsidRPr="000C24F4" w:rsidRDefault="00C7391C" w:rsidP="00C7391C">
      <w:pPr>
        <w:pStyle w:val="Default"/>
        <w:ind w:firstLine="567"/>
        <w:jc w:val="both"/>
        <w:rPr>
          <w:color w:val="auto"/>
          <w:sz w:val="28"/>
          <w:szCs w:val="28"/>
        </w:rPr>
      </w:pPr>
      <w:r w:rsidRPr="000C24F4">
        <w:rPr>
          <w:color w:val="auto"/>
          <w:sz w:val="28"/>
          <w:szCs w:val="28"/>
        </w:rPr>
        <w:t>7.2.3. Исключение составляет рабочее время работников, для которых в соответствие со статьей 92 Трудового кодекса Российской Федерации устанавливается сокращенная продолжительность рабочего времени, а так же по просьбе работников в соответствие со статьей 93 Трудового кодекса Российской Федерации, для которых устанавливается режим неполного рабочего времени.</w:t>
      </w:r>
    </w:p>
    <w:p w:rsidR="00C7391C" w:rsidRPr="000C24F4" w:rsidRDefault="00C7391C" w:rsidP="00C7391C">
      <w:pPr>
        <w:pStyle w:val="Default"/>
        <w:ind w:firstLine="567"/>
        <w:jc w:val="both"/>
        <w:rPr>
          <w:color w:val="auto"/>
          <w:sz w:val="28"/>
          <w:szCs w:val="28"/>
        </w:rPr>
      </w:pPr>
      <w:r w:rsidRPr="000C24F4">
        <w:rPr>
          <w:color w:val="auto"/>
          <w:sz w:val="28"/>
          <w:szCs w:val="28"/>
        </w:rPr>
        <w:t>7.3. Режим начала и окончания работы работников:</w:t>
      </w:r>
    </w:p>
    <w:p w:rsidR="00C7391C" w:rsidRPr="00396709" w:rsidRDefault="00C7391C" w:rsidP="00C7391C">
      <w:pPr>
        <w:pStyle w:val="Default"/>
        <w:ind w:firstLine="567"/>
        <w:jc w:val="both"/>
        <w:rPr>
          <w:color w:val="000000" w:themeColor="text1"/>
          <w:sz w:val="28"/>
          <w:szCs w:val="28"/>
        </w:rPr>
      </w:pPr>
      <w:r w:rsidRPr="00396709">
        <w:rPr>
          <w:color w:val="auto"/>
          <w:sz w:val="28"/>
          <w:szCs w:val="28"/>
        </w:rPr>
        <w:t xml:space="preserve">7.3.1. Для работников с нормальной продолжительностью рабочего времени - 40 часов в неделю, за исключением работников, указанных </w:t>
      </w:r>
      <w:r w:rsidRPr="00396709">
        <w:rPr>
          <w:color w:val="000000" w:themeColor="text1"/>
          <w:sz w:val="28"/>
          <w:szCs w:val="28"/>
        </w:rPr>
        <w:t>в пункте 7.2.1. Правил:</w:t>
      </w:r>
    </w:p>
    <w:p w:rsidR="00C7391C" w:rsidRPr="00396709" w:rsidRDefault="00C7391C" w:rsidP="00C7391C">
      <w:pPr>
        <w:pStyle w:val="Default"/>
        <w:jc w:val="both"/>
        <w:rPr>
          <w:color w:val="auto"/>
          <w:sz w:val="28"/>
          <w:szCs w:val="28"/>
        </w:rPr>
      </w:pPr>
      <w:r w:rsidRPr="00396709">
        <w:rPr>
          <w:color w:val="auto"/>
          <w:sz w:val="28"/>
          <w:szCs w:val="28"/>
        </w:rPr>
        <w:lastRenderedPageBreak/>
        <w:t>- время начала работы в 8:30 часов,</w:t>
      </w:r>
    </w:p>
    <w:p w:rsidR="00C7391C" w:rsidRPr="00396709" w:rsidRDefault="00C7391C" w:rsidP="00C7391C">
      <w:pPr>
        <w:pStyle w:val="Default"/>
        <w:jc w:val="both"/>
        <w:rPr>
          <w:color w:val="auto"/>
          <w:sz w:val="28"/>
          <w:szCs w:val="28"/>
        </w:rPr>
      </w:pPr>
      <w:r w:rsidRPr="00396709">
        <w:rPr>
          <w:color w:val="auto"/>
          <w:sz w:val="28"/>
          <w:szCs w:val="28"/>
        </w:rPr>
        <w:t>- время окончания работы с понедельника по четверг - 17:15 часов</w:t>
      </w:r>
    </w:p>
    <w:p w:rsidR="00C7391C" w:rsidRPr="00396709" w:rsidRDefault="00C7391C" w:rsidP="00C7391C">
      <w:pPr>
        <w:pStyle w:val="Default"/>
        <w:jc w:val="both"/>
        <w:rPr>
          <w:color w:val="auto"/>
          <w:sz w:val="28"/>
          <w:szCs w:val="28"/>
        </w:rPr>
      </w:pPr>
      <w:r w:rsidRPr="00396709">
        <w:rPr>
          <w:color w:val="auto"/>
          <w:sz w:val="28"/>
          <w:szCs w:val="28"/>
        </w:rPr>
        <w:t>- время окончания работы в пятницу - 16:00 часов.</w:t>
      </w:r>
    </w:p>
    <w:p w:rsidR="00C7391C" w:rsidRPr="00396709" w:rsidRDefault="00C7391C" w:rsidP="00C7391C">
      <w:pPr>
        <w:pStyle w:val="Default"/>
        <w:jc w:val="both"/>
        <w:rPr>
          <w:color w:val="auto"/>
          <w:sz w:val="28"/>
          <w:szCs w:val="28"/>
        </w:rPr>
      </w:pPr>
      <w:r w:rsidRPr="00396709">
        <w:rPr>
          <w:color w:val="auto"/>
          <w:sz w:val="28"/>
          <w:szCs w:val="28"/>
        </w:rPr>
        <w:t>Перерыв для отдыха и питания с 12:30 до 13:00 часов.</w:t>
      </w:r>
    </w:p>
    <w:p w:rsidR="00C7391C" w:rsidRPr="00396709" w:rsidRDefault="00C7391C" w:rsidP="00C7391C">
      <w:pPr>
        <w:pStyle w:val="Default"/>
        <w:jc w:val="both"/>
        <w:rPr>
          <w:color w:val="auto"/>
          <w:sz w:val="28"/>
          <w:szCs w:val="28"/>
        </w:rPr>
      </w:pPr>
      <w:r w:rsidRPr="00396709">
        <w:rPr>
          <w:color w:val="auto"/>
          <w:sz w:val="28"/>
          <w:szCs w:val="28"/>
        </w:rPr>
        <w:t>Перерыв для отдыха и питания не включается в рабочее в</w:t>
      </w:r>
      <w:r w:rsidR="00396709" w:rsidRPr="00396709">
        <w:rPr>
          <w:color w:val="auto"/>
          <w:sz w:val="28"/>
          <w:szCs w:val="28"/>
        </w:rPr>
        <w:t>ремя и не оплачивается</w:t>
      </w:r>
      <w:r w:rsidRPr="00396709">
        <w:rPr>
          <w:color w:val="auto"/>
          <w:sz w:val="28"/>
          <w:szCs w:val="28"/>
        </w:rPr>
        <w:t>.</w:t>
      </w:r>
    </w:p>
    <w:p w:rsidR="00C7391C" w:rsidRPr="000C24F4" w:rsidRDefault="00C7391C" w:rsidP="00C7391C">
      <w:pPr>
        <w:pStyle w:val="Default"/>
        <w:ind w:firstLine="567"/>
        <w:jc w:val="both"/>
        <w:rPr>
          <w:color w:val="auto"/>
          <w:sz w:val="28"/>
          <w:szCs w:val="28"/>
        </w:rPr>
      </w:pPr>
      <w:r w:rsidRPr="00396709">
        <w:rPr>
          <w:color w:val="auto"/>
          <w:sz w:val="28"/>
          <w:szCs w:val="28"/>
        </w:rPr>
        <w:t>7.3.2. Для педагогических работников с продол</w:t>
      </w:r>
      <w:r w:rsidRPr="000C24F4">
        <w:rPr>
          <w:color w:val="auto"/>
          <w:sz w:val="28"/>
          <w:szCs w:val="28"/>
        </w:rPr>
        <w:t>жительностью рабочего времени - 36 часов в неделю за исключением преподавателей:</w:t>
      </w:r>
    </w:p>
    <w:p w:rsidR="00C7391C" w:rsidRPr="000C24F4" w:rsidRDefault="00C7391C" w:rsidP="00C7391C">
      <w:pPr>
        <w:pStyle w:val="Default"/>
        <w:jc w:val="both"/>
        <w:rPr>
          <w:color w:val="auto"/>
          <w:sz w:val="28"/>
          <w:szCs w:val="28"/>
        </w:rPr>
      </w:pPr>
      <w:r w:rsidRPr="000C24F4">
        <w:rPr>
          <w:color w:val="auto"/>
          <w:sz w:val="28"/>
          <w:szCs w:val="28"/>
        </w:rPr>
        <w:t>- время начала работы в  8:30 часов,</w:t>
      </w:r>
    </w:p>
    <w:p w:rsidR="00C7391C" w:rsidRPr="000C24F4" w:rsidRDefault="00C7391C" w:rsidP="00C7391C">
      <w:pPr>
        <w:pStyle w:val="Default"/>
        <w:jc w:val="both"/>
        <w:rPr>
          <w:color w:val="auto"/>
          <w:sz w:val="28"/>
          <w:szCs w:val="28"/>
        </w:rPr>
      </w:pPr>
      <w:r w:rsidRPr="000C24F4">
        <w:rPr>
          <w:color w:val="auto"/>
          <w:sz w:val="28"/>
          <w:szCs w:val="28"/>
        </w:rPr>
        <w:t>- время окончания работы - 16:12 часов.</w:t>
      </w:r>
    </w:p>
    <w:p w:rsidR="00C7391C" w:rsidRPr="000C24F4" w:rsidRDefault="00C7391C" w:rsidP="00C7391C">
      <w:pPr>
        <w:pStyle w:val="Default"/>
        <w:jc w:val="both"/>
        <w:rPr>
          <w:color w:val="auto"/>
          <w:sz w:val="28"/>
          <w:szCs w:val="28"/>
        </w:rPr>
      </w:pPr>
      <w:r w:rsidRPr="000C24F4">
        <w:rPr>
          <w:color w:val="auto"/>
          <w:sz w:val="28"/>
          <w:szCs w:val="28"/>
        </w:rPr>
        <w:t>Перерыв для отдыха и питания с 12:30 до 13:00 часов.</w:t>
      </w:r>
    </w:p>
    <w:p w:rsidR="00C7391C" w:rsidRDefault="00C7391C" w:rsidP="00C7391C">
      <w:pPr>
        <w:pStyle w:val="Default"/>
        <w:ind w:firstLine="567"/>
        <w:jc w:val="both"/>
        <w:rPr>
          <w:color w:val="auto"/>
          <w:sz w:val="28"/>
          <w:szCs w:val="28"/>
        </w:rPr>
      </w:pPr>
      <w:r w:rsidRPr="000C24F4">
        <w:rPr>
          <w:color w:val="auto"/>
          <w:sz w:val="28"/>
          <w:szCs w:val="28"/>
        </w:rPr>
        <w:t xml:space="preserve">7.3.3. Для преподавателей - в соответствии с расписанием учебных занятий, нагрузкой по тарификации, должностными инструкциями, учебной и производственной практики, промежуточной и государственной итоговой аттестации, выполнения иных мероприятий в соответствии с планом работы БПОУ ВО "ЧМК". </w:t>
      </w:r>
    </w:p>
    <w:p w:rsidR="005E28B1" w:rsidRPr="005E28B1" w:rsidRDefault="005E28B1" w:rsidP="005E28B1">
      <w:pPr>
        <w:pStyle w:val="ConsPlusNormal"/>
        <w:ind w:firstLine="567"/>
        <w:jc w:val="both"/>
        <w:rPr>
          <w:rFonts w:ascii="Times New Roman" w:hAnsi="Times New Roman" w:cs="Times New Roman"/>
          <w:sz w:val="28"/>
          <w:szCs w:val="28"/>
        </w:rPr>
      </w:pPr>
      <w:r w:rsidRPr="005E28B1">
        <w:rPr>
          <w:rFonts w:ascii="Times New Roman" w:hAnsi="Times New Roman" w:cs="Times New Roman"/>
          <w:sz w:val="28"/>
          <w:szCs w:val="28"/>
        </w:rPr>
        <w:t>7.3.4. Для водителя нормальная продолжительность рабочего времени не может превышать 40 часов в неделю.</w:t>
      </w:r>
    </w:p>
    <w:p w:rsidR="005E28B1" w:rsidRPr="005E28B1" w:rsidRDefault="005E28B1" w:rsidP="005E28B1">
      <w:pPr>
        <w:pStyle w:val="ConsPlusNormal"/>
        <w:ind w:firstLine="567"/>
        <w:jc w:val="both"/>
        <w:rPr>
          <w:rFonts w:ascii="Times New Roman" w:hAnsi="Times New Roman" w:cs="Times New Roman"/>
          <w:sz w:val="28"/>
          <w:szCs w:val="28"/>
        </w:rPr>
      </w:pPr>
      <w:r w:rsidRPr="005E28B1">
        <w:rPr>
          <w:rFonts w:ascii="Times New Roman" w:hAnsi="Times New Roman" w:cs="Times New Roman"/>
          <w:sz w:val="28"/>
          <w:szCs w:val="28"/>
        </w:rPr>
        <w:t>В случаях, когда по условиям работы не может быть соблюдена установленная ежедневная или еженедельная продолжительность рабочего времени, водителю устанавливается суммированный учет рабочего времени с продолжительностью учетного периода один месяц.</w:t>
      </w:r>
    </w:p>
    <w:p w:rsidR="005E28B1" w:rsidRPr="005E28B1" w:rsidRDefault="005E28B1" w:rsidP="005E28B1">
      <w:pPr>
        <w:pStyle w:val="ConsPlusNormal"/>
        <w:ind w:firstLine="567"/>
        <w:jc w:val="both"/>
        <w:rPr>
          <w:rFonts w:ascii="Times New Roman" w:hAnsi="Times New Roman" w:cs="Times New Roman"/>
          <w:sz w:val="28"/>
          <w:szCs w:val="28"/>
        </w:rPr>
      </w:pPr>
      <w:r w:rsidRPr="005E28B1">
        <w:rPr>
          <w:rFonts w:ascii="Times New Roman" w:hAnsi="Times New Roman" w:cs="Times New Roman"/>
          <w:sz w:val="28"/>
          <w:szCs w:val="28"/>
        </w:rPr>
        <w:t>Суммированный учет рабочего времени вводится работодателем с учетом мнения представительного органа работников.</w:t>
      </w:r>
    </w:p>
    <w:p w:rsidR="005E28B1" w:rsidRPr="005E28B1" w:rsidRDefault="005E28B1" w:rsidP="005E28B1">
      <w:pPr>
        <w:pStyle w:val="ConsPlusNormal"/>
        <w:ind w:firstLine="567"/>
        <w:jc w:val="both"/>
        <w:rPr>
          <w:rFonts w:ascii="Times New Roman" w:hAnsi="Times New Roman" w:cs="Times New Roman"/>
          <w:sz w:val="28"/>
          <w:szCs w:val="28"/>
        </w:rPr>
      </w:pPr>
      <w:r w:rsidRPr="005E28B1">
        <w:rPr>
          <w:rFonts w:ascii="Times New Roman" w:hAnsi="Times New Roman" w:cs="Times New Roman"/>
          <w:sz w:val="28"/>
          <w:szCs w:val="28"/>
        </w:rPr>
        <w:t xml:space="preserve">Режим рабочего времени и времени отдыха водителя автомобиля при суммированном учете рабочего времени устанавливается в БПОУ ВО «ЧМК» в соответствии с нормами действующего законодательства РФ. </w:t>
      </w:r>
    </w:p>
    <w:p w:rsidR="00C7391C" w:rsidRPr="000C24F4" w:rsidRDefault="00C7391C" w:rsidP="00C7391C">
      <w:pPr>
        <w:pStyle w:val="Default"/>
        <w:ind w:firstLine="567"/>
        <w:jc w:val="both"/>
        <w:rPr>
          <w:color w:val="auto"/>
          <w:sz w:val="28"/>
          <w:szCs w:val="28"/>
        </w:rPr>
      </w:pPr>
      <w:r w:rsidRPr="000C24F4">
        <w:rPr>
          <w:color w:val="auto"/>
          <w:sz w:val="28"/>
          <w:szCs w:val="28"/>
        </w:rPr>
        <w:t>7.4. Особенности режима работы работников БПОУ ВО "ЧМК" оговариваются в трудовом договоре с работником.</w:t>
      </w:r>
    </w:p>
    <w:p w:rsidR="00C7391C" w:rsidRPr="000C24F4" w:rsidRDefault="00C7391C" w:rsidP="00C7391C">
      <w:pPr>
        <w:pStyle w:val="Default"/>
        <w:ind w:firstLine="567"/>
        <w:jc w:val="both"/>
        <w:rPr>
          <w:color w:val="auto"/>
          <w:sz w:val="28"/>
          <w:szCs w:val="28"/>
        </w:rPr>
      </w:pPr>
      <w:r w:rsidRPr="000C24F4">
        <w:rPr>
          <w:color w:val="auto"/>
          <w:sz w:val="28"/>
          <w:szCs w:val="28"/>
        </w:rPr>
        <w:t>7.5.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C7391C" w:rsidRPr="000C24F4" w:rsidRDefault="00C7391C" w:rsidP="00C7391C">
      <w:pPr>
        <w:pStyle w:val="Default"/>
        <w:ind w:firstLine="567"/>
        <w:jc w:val="both"/>
        <w:rPr>
          <w:color w:val="auto"/>
          <w:sz w:val="28"/>
          <w:szCs w:val="28"/>
        </w:rPr>
      </w:pPr>
      <w:r w:rsidRPr="000C24F4">
        <w:rPr>
          <w:color w:val="auto"/>
          <w:sz w:val="28"/>
          <w:szCs w:val="28"/>
        </w:rPr>
        <w:t>7.6. Работодатель ведет учет времени, фактически отработанного каждым работником, в табеле учета рабочего времени.</w:t>
      </w:r>
    </w:p>
    <w:p w:rsidR="00C7391C" w:rsidRPr="000C24F4" w:rsidRDefault="00C7391C" w:rsidP="00C7391C">
      <w:pPr>
        <w:pStyle w:val="Default"/>
        <w:ind w:firstLine="567"/>
        <w:jc w:val="both"/>
        <w:rPr>
          <w:color w:val="auto"/>
          <w:sz w:val="28"/>
          <w:szCs w:val="28"/>
        </w:rPr>
      </w:pPr>
      <w:r w:rsidRPr="000C24F4">
        <w:rPr>
          <w:color w:val="auto"/>
          <w:sz w:val="28"/>
          <w:szCs w:val="28"/>
        </w:rPr>
        <w:t>7.7. В случаях, когда педагогические работники и иные работники выполняют свои обязанности непрерывно в течение рабочего дня, перерыв для приема пищи не устанавливается. Педагогическим работникам и иным работникам в таких случаях обеспечивается возможность приема пищи в период перерыва на обед для обучающихся.</w:t>
      </w:r>
    </w:p>
    <w:p w:rsidR="00C7391C" w:rsidRDefault="00C7391C" w:rsidP="00072D7F">
      <w:pPr>
        <w:pStyle w:val="Default"/>
        <w:ind w:firstLine="567"/>
        <w:jc w:val="both"/>
        <w:rPr>
          <w:color w:val="auto"/>
          <w:sz w:val="28"/>
          <w:szCs w:val="28"/>
        </w:rPr>
      </w:pPr>
      <w:r w:rsidRPr="000C24F4">
        <w:rPr>
          <w:color w:val="auto"/>
          <w:sz w:val="28"/>
          <w:szCs w:val="28"/>
        </w:rPr>
        <w:t>7.8.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особых (обязательных).</w:t>
      </w:r>
    </w:p>
    <w:p w:rsidR="005E28B1" w:rsidRPr="000C24F4" w:rsidRDefault="005E28B1" w:rsidP="00072D7F">
      <w:pPr>
        <w:pStyle w:val="Default"/>
        <w:ind w:firstLine="567"/>
        <w:jc w:val="both"/>
        <w:rPr>
          <w:color w:val="auto"/>
          <w:sz w:val="28"/>
          <w:szCs w:val="28"/>
        </w:rPr>
      </w:pPr>
    </w:p>
    <w:p w:rsidR="00C7391C" w:rsidRPr="00F54599" w:rsidRDefault="00C7391C" w:rsidP="00C7391C">
      <w:pPr>
        <w:pStyle w:val="Default"/>
        <w:jc w:val="center"/>
        <w:rPr>
          <w:color w:val="auto"/>
          <w:sz w:val="28"/>
          <w:szCs w:val="28"/>
        </w:rPr>
      </w:pPr>
      <w:r w:rsidRPr="00F54599">
        <w:rPr>
          <w:b/>
          <w:bCs/>
          <w:color w:val="auto"/>
          <w:sz w:val="28"/>
          <w:szCs w:val="28"/>
        </w:rPr>
        <w:lastRenderedPageBreak/>
        <w:t>7.9. Особенности регулирования рабочего времени педагогических</w:t>
      </w:r>
    </w:p>
    <w:p w:rsidR="00C7391C" w:rsidRPr="00F54599" w:rsidRDefault="00C7391C" w:rsidP="00C7391C">
      <w:pPr>
        <w:pStyle w:val="Default"/>
        <w:jc w:val="center"/>
        <w:rPr>
          <w:b/>
          <w:bCs/>
          <w:color w:val="auto"/>
          <w:sz w:val="28"/>
          <w:szCs w:val="28"/>
        </w:rPr>
      </w:pPr>
      <w:r w:rsidRPr="00F54599">
        <w:rPr>
          <w:b/>
          <w:bCs/>
          <w:color w:val="auto"/>
          <w:sz w:val="28"/>
          <w:szCs w:val="28"/>
        </w:rPr>
        <w:t>работников</w:t>
      </w:r>
    </w:p>
    <w:p w:rsidR="003F485F" w:rsidRPr="00C075B5" w:rsidRDefault="003F485F" w:rsidP="00C7391C">
      <w:pPr>
        <w:pStyle w:val="Default"/>
        <w:jc w:val="center"/>
        <w:rPr>
          <w:color w:val="auto"/>
          <w:sz w:val="28"/>
          <w:szCs w:val="28"/>
          <w:highlight w:val="yellow"/>
        </w:rPr>
      </w:pPr>
    </w:p>
    <w:p w:rsidR="00C7391C" w:rsidRPr="00E2205B" w:rsidRDefault="00C7391C" w:rsidP="00C7391C">
      <w:pPr>
        <w:pStyle w:val="Default"/>
        <w:ind w:firstLine="567"/>
        <w:jc w:val="both"/>
        <w:rPr>
          <w:color w:val="auto"/>
          <w:sz w:val="28"/>
          <w:szCs w:val="28"/>
        </w:rPr>
      </w:pPr>
      <w:r w:rsidRPr="00E2205B">
        <w:rPr>
          <w:color w:val="auto"/>
          <w:sz w:val="28"/>
          <w:szCs w:val="28"/>
        </w:rPr>
        <w:t>7.9.1. Выполнение педагогической работы работниками, ведущими</w:t>
      </w:r>
    </w:p>
    <w:p w:rsidR="00C7391C" w:rsidRPr="00E2205B" w:rsidRDefault="00C7391C" w:rsidP="00C7391C">
      <w:pPr>
        <w:pStyle w:val="Default"/>
        <w:jc w:val="both"/>
        <w:rPr>
          <w:color w:val="auto"/>
          <w:sz w:val="28"/>
          <w:szCs w:val="28"/>
        </w:rPr>
      </w:pPr>
      <w:r w:rsidRPr="00E2205B">
        <w:rPr>
          <w:color w:val="auto"/>
          <w:sz w:val="28"/>
          <w:szCs w:val="28"/>
        </w:rPr>
        <w:t>преподавательскую работу (далее - педагогическими работниками) характеризуется наличием установленных норм времени для выполнения педагогической работы, связанной только с преподавательской работой.</w:t>
      </w:r>
    </w:p>
    <w:p w:rsidR="00C7391C" w:rsidRPr="00E2205B" w:rsidRDefault="00C7391C" w:rsidP="00C7391C">
      <w:pPr>
        <w:pStyle w:val="Default"/>
        <w:jc w:val="both"/>
        <w:rPr>
          <w:color w:val="auto"/>
          <w:sz w:val="28"/>
          <w:szCs w:val="28"/>
        </w:rPr>
      </w:pPr>
      <w:r w:rsidRPr="00E2205B">
        <w:rPr>
          <w:color w:val="auto"/>
          <w:sz w:val="28"/>
          <w:szCs w:val="28"/>
        </w:rP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C7391C" w:rsidRPr="00E2205B" w:rsidRDefault="00C7391C" w:rsidP="00C7391C">
      <w:pPr>
        <w:pStyle w:val="Default"/>
        <w:ind w:firstLine="567"/>
        <w:jc w:val="both"/>
        <w:rPr>
          <w:color w:val="auto"/>
          <w:sz w:val="28"/>
          <w:szCs w:val="28"/>
        </w:rPr>
      </w:pPr>
      <w:r w:rsidRPr="00E2205B">
        <w:rPr>
          <w:color w:val="auto"/>
          <w:sz w:val="28"/>
          <w:szCs w:val="28"/>
        </w:rPr>
        <w:t>7.9.2.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настоящих Правил, тарифно-квалификационных (квалификационных) характеристик, и регулируется графиками и планами работы, в том числе личными планами педагогического работника, и включает:</w:t>
      </w:r>
    </w:p>
    <w:p w:rsidR="00C7391C" w:rsidRPr="00E2205B" w:rsidRDefault="00C7391C" w:rsidP="00C7391C">
      <w:pPr>
        <w:pStyle w:val="Default"/>
        <w:jc w:val="both"/>
        <w:rPr>
          <w:color w:val="auto"/>
          <w:sz w:val="28"/>
          <w:szCs w:val="28"/>
        </w:rPr>
      </w:pPr>
      <w:r w:rsidRPr="00E2205B">
        <w:rPr>
          <w:color w:val="auto"/>
          <w:sz w:val="28"/>
          <w:szCs w:val="28"/>
        </w:rPr>
        <w:t>1).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направленных на организацию образовательного процесса, предусмотренных образовательной программой.</w:t>
      </w:r>
    </w:p>
    <w:p w:rsidR="00C7391C" w:rsidRPr="00E2205B" w:rsidRDefault="00C7391C" w:rsidP="00C7391C">
      <w:pPr>
        <w:pStyle w:val="Default"/>
        <w:jc w:val="both"/>
        <w:rPr>
          <w:color w:val="auto"/>
          <w:sz w:val="28"/>
          <w:szCs w:val="28"/>
        </w:rPr>
      </w:pPr>
      <w:r w:rsidRPr="00E2205B">
        <w:rPr>
          <w:color w:val="auto"/>
          <w:sz w:val="28"/>
          <w:szCs w:val="28"/>
        </w:rPr>
        <w:t>2). Организацию и проведение методической и консультативной помощи.</w:t>
      </w:r>
    </w:p>
    <w:p w:rsidR="00C7391C" w:rsidRPr="00E2205B" w:rsidRDefault="00C7391C" w:rsidP="00C7391C">
      <w:pPr>
        <w:pStyle w:val="Default"/>
        <w:jc w:val="both"/>
        <w:rPr>
          <w:color w:val="auto"/>
          <w:sz w:val="28"/>
          <w:szCs w:val="28"/>
        </w:rPr>
      </w:pPr>
      <w:r w:rsidRPr="00E2205B">
        <w:rPr>
          <w:color w:val="auto"/>
          <w:sz w:val="28"/>
          <w:szCs w:val="28"/>
        </w:rPr>
        <w:t>3). Время, затрачиваемое непосредственно на подготовку к работе по обучению и воспитанию студентов, изучению их индивидуальных способностей, интересов и склонностей, а также их семейных обстоятельств и жилищно-бытовых условий;</w:t>
      </w:r>
    </w:p>
    <w:p w:rsidR="00C7391C" w:rsidRPr="00E2205B" w:rsidRDefault="00C7391C" w:rsidP="00E2205B">
      <w:pPr>
        <w:pStyle w:val="Default"/>
        <w:ind w:firstLine="426"/>
        <w:jc w:val="both"/>
        <w:rPr>
          <w:color w:val="auto"/>
          <w:sz w:val="28"/>
          <w:szCs w:val="28"/>
        </w:rPr>
      </w:pPr>
      <w:r w:rsidRPr="00E2205B">
        <w:rPr>
          <w:color w:val="auto"/>
          <w:sz w:val="28"/>
          <w:szCs w:val="28"/>
        </w:rPr>
        <w:t>- периодические кратковременные дежурства в БПОУ ВО "ЧМК" в период образовательного процесса.</w:t>
      </w:r>
    </w:p>
    <w:p w:rsidR="00C7391C" w:rsidRPr="00E2205B" w:rsidRDefault="00C7391C" w:rsidP="00C7391C">
      <w:pPr>
        <w:pStyle w:val="Default"/>
        <w:ind w:firstLine="567"/>
        <w:jc w:val="both"/>
        <w:rPr>
          <w:color w:val="auto"/>
          <w:sz w:val="28"/>
          <w:szCs w:val="28"/>
        </w:rPr>
      </w:pPr>
      <w:r w:rsidRPr="00E2205B">
        <w:rPr>
          <w:color w:val="auto"/>
          <w:sz w:val="28"/>
          <w:szCs w:val="28"/>
        </w:rPr>
        <w:t>7.9.3. Нормируемая часть рабочего времени работников, ведущих преподавательскую работу, определяется в астрономических часах и включает учебные занятия независимо от их продолжительности и короткие перерывы (перемены) между каждым учебным занятием, а также иную  деятельность, предусмотренную должностной инструкцией.</w:t>
      </w:r>
    </w:p>
    <w:p w:rsidR="00C7391C" w:rsidRPr="00E2205B" w:rsidRDefault="00C7391C" w:rsidP="00C7391C">
      <w:pPr>
        <w:pStyle w:val="Default"/>
        <w:ind w:firstLine="567"/>
        <w:jc w:val="both"/>
        <w:rPr>
          <w:color w:val="auto"/>
          <w:sz w:val="28"/>
          <w:szCs w:val="28"/>
        </w:rPr>
      </w:pPr>
      <w:r w:rsidRPr="00E2205B">
        <w:rPr>
          <w:color w:val="auto"/>
          <w:sz w:val="28"/>
          <w:szCs w:val="28"/>
        </w:rPr>
        <w:t>7.9.4. Конкретная продолжительность учебных занятий, а также перерывов между ними предусматривается Режимом занятий обучающихся БПОУ ВО "ЧМК",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C7391C" w:rsidRPr="00E2205B" w:rsidRDefault="00C7391C" w:rsidP="00C7391C">
      <w:pPr>
        <w:pStyle w:val="Default"/>
        <w:ind w:firstLine="567"/>
        <w:jc w:val="both"/>
        <w:rPr>
          <w:color w:val="auto"/>
          <w:sz w:val="28"/>
          <w:szCs w:val="28"/>
        </w:rPr>
      </w:pPr>
      <w:r w:rsidRPr="00E2205B">
        <w:rPr>
          <w:color w:val="auto"/>
          <w:sz w:val="28"/>
          <w:szCs w:val="28"/>
        </w:rPr>
        <w:t xml:space="preserve">7.9.5. При составлении графиков работы педагогических работников перерывы в рабочем времени, составляющие более двух часов подряд, не </w:t>
      </w:r>
      <w:r w:rsidRPr="00E2205B">
        <w:rPr>
          <w:color w:val="auto"/>
          <w:sz w:val="28"/>
          <w:szCs w:val="28"/>
        </w:rPr>
        <w:lastRenderedPageBreak/>
        <w:t>связанные с отдыхом и приемом пищи работника, не допускаются, за исключением перерывов согласованных сторонами.</w:t>
      </w:r>
    </w:p>
    <w:p w:rsidR="00C7391C" w:rsidRPr="00F54599" w:rsidRDefault="00C7391C" w:rsidP="00C7391C">
      <w:pPr>
        <w:pStyle w:val="Default"/>
        <w:ind w:firstLine="567"/>
        <w:jc w:val="both"/>
        <w:rPr>
          <w:color w:val="auto"/>
          <w:sz w:val="28"/>
          <w:szCs w:val="28"/>
        </w:rPr>
      </w:pPr>
      <w:r w:rsidRPr="00F54599">
        <w:rPr>
          <w:color w:val="auto"/>
          <w:sz w:val="28"/>
          <w:szCs w:val="28"/>
        </w:rPr>
        <w:t>7.9.6. Периоды каникулярного времени, установленные для обучающихся организации и не совпадающие для педагогических работников с установленными им, соответственно, ежегодными основными удлиненными и ежегодными дополнительными оплачиваемыми отпусками, (далее соответственно - каникулярное время и отпуск), являются для них рабочим временем с оплатой труда в соответствии с законодательством Российской Федерации.</w:t>
      </w:r>
    </w:p>
    <w:p w:rsidR="00C7391C" w:rsidRPr="00F54599" w:rsidRDefault="00C7391C" w:rsidP="00C7391C">
      <w:pPr>
        <w:pStyle w:val="Default"/>
        <w:ind w:firstLine="567"/>
        <w:jc w:val="both"/>
        <w:rPr>
          <w:color w:val="auto"/>
          <w:sz w:val="28"/>
          <w:szCs w:val="28"/>
        </w:rPr>
      </w:pPr>
      <w:r w:rsidRPr="00F54599">
        <w:rPr>
          <w:color w:val="auto"/>
          <w:sz w:val="28"/>
          <w:szCs w:val="28"/>
        </w:rPr>
        <w:t>7.9.7.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определенной им до начала каникулярного времени, а также времени, необходимого для выполнения работ, предусмотренных должностными и функциональными обязанностями (при условии, что выполнение таких работ планируется в каникулярное время).</w:t>
      </w:r>
    </w:p>
    <w:p w:rsidR="00C7391C" w:rsidRPr="00F54599" w:rsidRDefault="00C7391C" w:rsidP="00C7391C">
      <w:pPr>
        <w:pStyle w:val="Default"/>
        <w:ind w:firstLine="567"/>
        <w:jc w:val="both"/>
        <w:rPr>
          <w:color w:val="auto"/>
          <w:sz w:val="28"/>
          <w:szCs w:val="28"/>
        </w:rPr>
      </w:pPr>
      <w:r w:rsidRPr="00F54599">
        <w:rPr>
          <w:color w:val="auto"/>
          <w:sz w:val="28"/>
          <w:szCs w:val="28"/>
        </w:rPr>
        <w:t>7.9.8.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C7391C" w:rsidRPr="00F54599" w:rsidRDefault="00C7391C" w:rsidP="00C7391C">
      <w:pPr>
        <w:pStyle w:val="Default"/>
        <w:ind w:firstLine="567"/>
        <w:jc w:val="both"/>
        <w:rPr>
          <w:color w:val="auto"/>
          <w:sz w:val="28"/>
          <w:szCs w:val="28"/>
        </w:rPr>
      </w:pPr>
      <w:r w:rsidRPr="00F54599">
        <w:rPr>
          <w:color w:val="auto"/>
          <w:sz w:val="28"/>
          <w:szCs w:val="28"/>
        </w:rPr>
        <w:t>7.9.9.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C7391C" w:rsidRPr="00F54599" w:rsidRDefault="00C7391C" w:rsidP="00C7391C">
      <w:pPr>
        <w:pStyle w:val="Default"/>
        <w:ind w:firstLine="567"/>
        <w:jc w:val="both"/>
        <w:rPr>
          <w:color w:val="auto"/>
          <w:sz w:val="28"/>
          <w:szCs w:val="28"/>
        </w:rPr>
      </w:pPr>
      <w:r w:rsidRPr="00F54599">
        <w:rPr>
          <w:color w:val="auto"/>
          <w:sz w:val="28"/>
          <w:szCs w:val="28"/>
        </w:rPr>
        <w:t>7.9.10. Преподаватели, которым установлен годовой объем учебной нагрузки, в каникулярное время, не совпадающее с их отпуском, привлекаются к методической работе, участию в конференциях, семинарах, мероприятиях по дополнительному профессиональному образованию, а также орга</w:t>
      </w:r>
      <w:r w:rsidR="00072D7F">
        <w:rPr>
          <w:color w:val="auto"/>
          <w:sz w:val="28"/>
          <w:szCs w:val="28"/>
        </w:rPr>
        <w:t>низации и проведению культурно-</w:t>
      </w:r>
      <w:r w:rsidRPr="00F54599">
        <w:rPr>
          <w:color w:val="auto"/>
          <w:sz w:val="28"/>
          <w:szCs w:val="28"/>
        </w:rPr>
        <w:t>массовых мероприятий, работе предметных (цикловых) комиссий, комплектованию учебных кабинетов, лабораторий.</w:t>
      </w:r>
    </w:p>
    <w:p w:rsidR="00C7391C" w:rsidRPr="00F54599" w:rsidRDefault="00C7391C" w:rsidP="00C7391C">
      <w:pPr>
        <w:pStyle w:val="Default"/>
        <w:ind w:firstLine="567"/>
        <w:jc w:val="both"/>
        <w:rPr>
          <w:color w:val="auto"/>
          <w:sz w:val="28"/>
          <w:szCs w:val="28"/>
        </w:rPr>
      </w:pPr>
      <w:r w:rsidRPr="00F54599">
        <w:rPr>
          <w:color w:val="auto"/>
          <w:sz w:val="28"/>
          <w:szCs w:val="28"/>
        </w:rPr>
        <w:t>7.9.11. Работники из числа учебно-вспомогательного и обслуживающего персонала учреждения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C7391C" w:rsidRPr="00F54599" w:rsidRDefault="00C7391C" w:rsidP="00C7391C">
      <w:pPr>
        <w:pStyle w:val="Default"/>
        <w:ind w:firstLine="567"/>
        <w:jc w:val="both"/>
        <w:rPr>
          <w:color w:val="auto"/>
          <w:sz w:val="28"/>
          <w:szCs w:val="28"/>
        </w:rPr>
      </w:pPr>
      <w:r w:rsidRPr="00F54599">
        <w:rPr>
          <w:color w:val="auto"/>
          <w:sz w:val="28"/>
          <w:szCs w:val="28"/>
        </w:rPr>
        <w:t>7.9.12. Режим рабочего времени всех работников в каникулярное время регулируется локальными нормативными актами БПОУ ВО "ЧМК" и графиками работ с указанием их характера и особенностей.</w:t>
      </w:r>
    </w:p>
    <w:p w:rsidR="00C7391C" w:rsidRPr="00F54599" w:rsidRDefault="00C7391C" w:rsidP="00C7391C">
      <w:pPr>
        <w:pStyle w:val="Default"/>
        <w:ind w:firstLine="567"/>
        <w:jc w:val="both"/>
        <w:rPr>
          <w:color w:val="auto"/>
          <w:sz w:val="28"/>
          <w:szCs w:val="28"/>
        </w:rPr>
      </w:pPr>
      <w:r w:rsidRPr="00F54599">
        <w:rPr>
          <w:color w:val="auto"/>
          <w:sz w:val="28"/>
          <w:szCs w:val="28"/>
        </w:rPr>
        <w:t>7.9.13. Регулирование рабочего времени отдельных педагогических работников:</w:t>
      </w:r>
    </w:p>
    <w:p w:rsidR="00C7391C" w:rsidRPr="00F54599" w:rsidRDefault="00C7391C" w:rsidP="00C7391C">
      <w:pPr>
        <w:pStyle w:val="Default"/>
        <w:jc w:val="both"/>
        <w:rPr>
          <w:color w:val="auto"/>
          <w:sz w:val="28"/>
          <w:szCs w:val="28"/>
        </w:rPr>
      </w:pPr>
      <w:r w:rsidRPr="00F54599">
        <w:rPr>
          <w:color w:val="auto"/>
          <w:sz w:val="28"/>
          <w:szCs w:val="28"/>
        </w:rPr>
        <w:lastRenderedPageBreak/>
        <w:t>1). Режим рабочего времени педагогов-психологов в пределах 36-часовой рабочей недели регулируется Правилами с учетом:</w:t>
      </w:r>
    </w:p>
    <w:p w:rsidR="00C7391C" w:rsidRPr="00F54599" w:rsidRDefault="00C7391C" w:rsidP="00C7391C">
      <w:pPr>
        <w:pStyle w:val="Default"/>
        <w:jc w:val="both"/>
        <w:rPr>
          <w:color w:val="auto"/>
          <w:sz w:val="28"/>
          <w:szCs w:val="28"/>
        </w:rPr>
      </w:pPr>
      <w:r w:rsidRPr="00F54599">
        <w:rPr>
          <w:color w:val="auto"/>
          <w:sz w:val="28"/>
          <w:szCs w:val="28"/>
        </w:rPr>
        <w:t>-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C7391C" w:rsidRPr="00F54599" w:rsidRDefault="00C7391C" w:rsidP="00C7391C">
      <w:pPr>
        <w:pStyle w:val="Default"/>
        <w:jc w:val="both"/>
        <w:rPr>
          <w:color w:val="auto"/>
          <w:sz w:val="28"/>
          <w:szCs w:val="28"/>
        </w:rPr>
      </w:pPr>
      <w:r w:rsidRPr="00F54599">
        <w:rPr>
          <w:color w:val="auto"/>
          <w:sz w:val="28"/>
          <w:szCs w:val="28"/>
        </w:rPr>
        <w:t xml:space="preserve">- подготовки к индивидуальной и групповой консультативной работе с участниками образовательного процесса, обработки, анализа и обобщения полученных результатов консультативной работы, заполнения отчетной документации. </w:t>
      </w:r>
    </w:p>
    <w:p w:rsidR="00C7391C" w:rsidRPr="00F54599" w:rsidRDefault="00C7391C" w:rsidP="00C7391C">
      <w:pPr>
        <w:pStyle w:val="Default"/>
        <w:ind w:firstLine="567"/>
        <w:jc w:val="both"/>
        <w:rPr>
          <w:color w:val="auto"/>
          <w:sz w:val="28"/>
          <w:szCs w:val="28"/>
        </w:rPr>
      </w:pPr>
      <w:r w:rsidRPr="00F54599">
        <w:rPr>
          <w:color w:val="auto"/>
          <w:sz w:val="28"/>
          <w:szCs w:val="28"/>
        </w:rPr>
        <w:t>7.9.14. Верхние пределы учебной нагрузки для преподавателей:</w:t>
      </w:r>
    </w:p>
    <w:p w:rsidR="00C7391C" w:rsidRPr="00F54599" w:rsidRDefault="00C7391C" w:rsidP="00C7391C">
      <w:pPr>
        <w:pStyle w:val="Default"/>
        <w:jc w:val="both"/>
        <w:rPr>
          <w:color w:val="auto"/>
          <w:sz w:val="28"/>
          <w:szCs w:val="28"/>
        </w:rPr>
      </w:pPr>
      <w:r w:rsidRPr="00F54599">
        <w:rPr>
          <w:color w:val="auto"/>
          <w:sz w:val="28"/>
          <w:szCs w:val="28"/>
        </w:rPr>
        <w:t>1). Учебная нагрузка на учебный год для педагогических работников, оговариваемая в трудовом договоре, не должна превышать 1440 академических часов.</w:t>
      </w:r>
    </w:p>
    <w:p w:rsidR="00C7391C" w:rsidRPr="00F54599" w:rsidRDefault="00C7391C" w:rsidP="00C7391C">
      <w:pPr>
        <w:pStyle w:val="Default"/>
        <w:jc w:val="both"/>
        <w:rPr>
          <w:color w:val="auto"/>
          <w:sz w:val="28"/>
          <w:szCs w:val="28"/>
        </w:rPr>
      </w:pPr>
      <w:r w:rsidRPr="00F54599">
        <w:rPr>
          <w:color w:val="auto"/>
          <w:sz w:val="28"/>
          <w:szCs w:val="28"/>
        </w:rPr>
        <w:t>2). Учебная нагрузка в объеме 1440 часов в год для преподавателей соответствует двум ставкам заработной платы, поскольку норма часов преподавательской работы за одну ставку заработной платы составляет 720 часов преподавательской работы в год.</w:t>
      </w:r>
    </w:p>
    <w:p w:rsidR="00C7391C" w:rsidRPr="00F54599" w:rsidRDefault="00C7391C" w:rsidP="00C7391C">
      <w:pPr>
        <w:pStyle w:val="Default"/>
        <w:jc w:val="both"/>
        <w:rPr>
          <w:color w:val="auto"/>
          <w:sz w:val="28"/>
          <w:szCs w:val="28"/>
        </w:rPr>
      </w:pPr>
      <w:r w:rsidRPr="00F54599">
        <w:rPr>
          <w:sz w:val="28"/>
          <w:szCs w:val="28"/>
        </w:rPr>
        <w:t xml:space="preserve">Учебная нагрузка сверх установленной нормы часов за ставку заработной платы либо ниже установленной нормы часов за ставку заработной платы устанавливается педагогическому работнику с его письменного согласия. </w:t>
      </w:r>
    </w:p>
    <w:p w:rsidR="00C7391C" w:rsidRPr="00F54599" w:rsidRDefault="00C7391C" w:rsidP="00C7391C">
      <w:pPr>
        <w:pStyle w:val="Default"/>
        <w:ind w:firstLine="567"/>
        <w:jc w:val="both"/>
        <w:rPr>
          <w:color w:val="auto"/>
          <w:sz w:val="28"/>
          <w:szCs w:val="28"/>
        </w:rPr>
      </w:pPr>
      <w:r w:rsidRPr="00F54599">
        <w:rPr>
          <w:color w:val="auto"/>
          <w:sz w:val="28"/>
          <w:szCs w:val="28"/>
        </w:rPr>
        <w:t>7.10. Установление сокращенной продолжительности рабочего времени или неполного рабочего времени:</w:t>
      </w:r>
    </w:p>
    <w:p w:rsidR="00C7391C" w:rsidRPr="00F54599" w:rsidRDefault="00C7391C" w:rsidP="00C7391C">
      <w:pPr>
        <w:pStyle w:val="Default"/>
        <w:ind w:firstLine="567"/>
        <w:jc w:val="both"/>
        <w:rPr>
          <w:color w:val="auto"/>
          <w:sz w:val="28"/>
          <w:szCs w:val="28"/>
        </w:rPr>
      </w:pPr>
      <w:r w:rsidRPr="00F54599">
        <w:rPr>
          <w:color w:val="auto"/>
          <w:sz w:val="28"/>
          <w:szCs w:val="28"/>
        </w:rPr>
        <w:t>7.10.1. Без учета специфики деятельности работника по должности, сокращенная продолжительность рабочего времени устанавливается:</w:t>
      </w:r>
    </w:p>
    <w:p w:rsidR="00C7391C" w:rsidRPr="00F54599" w:rsidRDefault="00C7391C" w:rsidP="00C7391C">
      <w:pPr>
        <w:pStyle w:val="Default"/>
        <w:jc w:val="both"/>
        <w:rPr>
          <w:color w:val="auto"/>
          <w:sz w:val="28"/>
          <w:szCs w:val="28"/>
        </w:rPr>
      </w:pPr>
      <w:r w:rsidRPr="00F54599">
        <w:rPr>
          <w:color w:val="auto"/>
          <w:sz w:val="28"/>
          <w:szCs w:val="28"/>
        </w:rPr>
        <w:t>1). Для работников в возрасте до шестнадцати лет - не более 24 часов в неделю (при обучении в общеобразовательном учреждении - не более 12 часов в неделю).</w:t>
      </w:r>
    </w:p>
    <w:p w:rsidR="00C7391C" w:rsidRPr="00F54599" w:rsidRDefault="00C7391C" w:rsidP="00C7391C">
      <w:pPr>
        <w:pStyle w:val="Default"/>
        <w:jc w:val="both"/>
        <w:rPr>
          <w:color w:val="auto"/>
          <w:sz w:val="28"/>
          <w:szCs w:val="28"/>
        </w:rPr>
      </w:pPr>
      <w:r w:rsidRPr="00F54599">
        <w:rPr>
          <w:color w:val="auto"/>
          <w:sz w:val="28"/>
          <w:szCs w:val="28"/>
        </w:rPr>
        <w:t>2). Для работников в возрасте от шестнадцати до восемнадцати лет - не более 35 часов в неделю (при обучении в колледже - не более 17,5 часа в неделю).</w:t>
      </w:r>
    </w:p>
    <w:p w:rsidR="00C7391C" w:rsidRPr="00F54599" w:rsidRDefault="00C7391C" w:rsidP="00C7391C">
      <w:pPr>
        <w:pStyle w:val="Default"/>
        <w:jc w:val="both"/>
        <w:rPr>
          <w:color w:val="auto"/>
          <w:sz w:val="28"/>
          <w:szCs w:val="28"/>
        </w:rPr>
      </w:pPr>
      <w:r w:rsidRPr="00F54599">
        <w:rPr>
          <w:color w:val="auto"/>
          <w:sz w:val="28"/>
          <w:szCs w:val="28"/>
        </w:rPr>
        <w:t>3).  Для работников, являющихся инвалидами 1 или II группы, - не более 35 часов в неделю.</w:t>
      </w:r>
    </w:p>
    <w:p w:rsidR="00C7391C" w:rsidRPr="00F54599" w:rsidRDefault="00C7391C" w:rsidP="00C7391C">
      <w:pPr>
        <w:pStyle w:val="Default"/>
        <w:jc w:val="both"/>
        <w:rPr>
          <w:color w:val="auto"/>
          <w:sz w:val="28"/>
          <w:szCs w:val="28"/>
        </w:rPr>
      </w:pPr>
      <w:r w:rsidRPr="00F54599">
        <w:rPr>
          <w:color w:val="auto"/>
          <w:sz w:val="28"/>
          <w:szCs w:val="28"/>
        </w:rPr>
        <w:t>4). Для работников, занятых на работах с вредными и (или) опасными условиями труда, - не более 36 часов в неделю.</w:t>
      </w:r>
    </w:p>
    <w:p w:rsidR="008F0A78" w:rsidRPr="008F0A78" w:rsidRDefault="00C7391C" w:rsidP="008F0A78">
      <w:pPr>
        <w:pStyle w:val="af"/>
        <w:spacing w:before="0" w:beforeAutospacing="0" w:after="0" w:afterAutospacing="0" w:line="180" w:lineRule="atLeast"/>
        <w:ind w:firstLine="540"/>
        <w:jc w:val="both"/>
        <w:rPr>
          <w:sz w:val="28"/>
          <w:szCs w:val="28"/>
        </w:rPr>
      </w:pPr>
      <w:r w:rsidRPr="00E74EEC">
        <w:rPr>
          <w:sz w:val="28"/>
          <w:szCs w:val="28"/>
        </w:rPr>
        <w:t xml:space="preserve">7.10.2. </w:t>
      </w:r>
      <w:r w:rsidR="008F0A78" w:rsidRPr="00E74EEC">
        <w:rPr>
          <w:sz w:val="28"/>
          <w:szCs w:val="28"/>
        </w:rP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C7391C" w:rsidRPr="008E2C8B" w:rsidRDefault="00C7391C" w:rsidP="00C7391C">
      <w:pPr>
        <w:pStyle w:val="Default"/>
        <w:ind w:firstLine="567"/>
        <w:jc w:val="both"/>
        <w:rPr>
          <w:color w:val="auto"/>
          <w:sz w:val="28"/>
          <w:szCs w:val="28"/>
        </w:rPr>
      </w:pPr>
      <w:r w:rsidRPr="008E2C8B">
        <w:rPr>
          <w:color w:val="auto"/>
          <w:sz w:val="28"/>
          <w:szCs w:val="28"/>
        </w:rPr>
        <w:t>7.10.3. Работодатель обязан установить неполное рабочее время по просьбе работников следующим категориям работников:</w:t>
      </w:r>
    </w:p>
    <w:p w:rsidR="00C7391C" w:rsidRPr="008E2C8B" w:rsidRDefault="00C7391C" w:rsidP="00C7391C">
      <w:pPr>
        <w:pStyle w:val="Default"/>
        <w:jc w:val="both"/>
        <w:rPr>
          <w:color w:val="auto"/>
          <w:sz w:val="28"/>
          <w:szCs w:val="28"/>
        </w:rPr>
      </w:pPr>
      <w:r w:rsidRPr="008E2C8B">
        <w:rPr>
          <w:color w:val="auto"/>
          <w:sz w:val="28"/>
          <w:szCs w:val="28"/>
        </w:rPr>
        <w:t>1). Беременным женщинам.</w:t>
      </w:r>
    </w:p>
    <w:p w:rsidR="00C7391C" w:rsidRPr="008E2C8B" w:rsidRDefault="00C7391C" w:rsidP="00C7391C">
      <w:pPr>
        <w:pStyle w:val="Default"/>
        <w:jc w:val="both"/>
        <w:rPr>
          <w:color w:val="auto"/>
          <w:sz w:val="28"/>
          <w:szCs w:val="28"/>
        </w:rPr>
      </w:pPr>
      <w:r w:rsidRPr="008E2C8B">
        <w:rPr>
          <w:color w:val="auto"/>
          <w:sz w:val="28"/>
          <w:szCs w:val="28"/>
        </w:rPr>
        <w:t>2). Одному из родителей (опекуну, попечителю), имеющему ребенка в возрасте до 14 лет (ребенка-инвалида в возрасте до 18 лет).</w:t>
      </w:r>
    </w:p>
    <w:p w:rsidR="00C7391C" w:rsidRPr="008E2C8B" w:rsidRDefault="00C7391C" w:rsidP="00C7391C">
      <w:pPr>
        <w:pStyle w:val="Default"/>
        <w:jc w:val="both"/>
        <w:rPr>
          <w:color w:val="auto"/>
          <w:sz w:val="28"/>
          <w:szCs w:val="28"/>
        </w:rPr>
      </w:pPr>
      <w:r w:rsidRPr="008E2C8B">
        <w:rPr>
          <w:color w:val="auto"/>
          <w:sz w:val="28"/>
          <w:szCs w:val="28"/>
        </w:rPr>
        <w:lastRenderedPageBreak/>
        <w:t>3). Лицу, осуществляющему уход за больным членом семьи в соответствии с медицинским заключением, выданным в установленном порядке.</w:t>
      </w:r>
    </w:p>
    <w:p w:rsidR="00C7391C" w:rsidRPr="008E2C8B" w:rsidRDefault="00C7391C" w:rsidP="00C7391C">
      <w:pPr>
        <w:pStyle w:val="Default"/>
        <w:jc w:val="both"/>
        <w:rPr>
          <w:color w:val="auto"/>
          <w:sz w:val="28"/>
          <w:szCs w:val="28"/>
        </w:rPr>
      </w:pPr>
      <w:r w:rsidRPr="008E2C8B">
        <w:rPr>
          <w:color w:val="auto"/>
          <w:sz w:val="28"/>
          <w:szCs w:val="28"/>
        </w:rPr>
        <w:t>4).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8E2C8B" w:rsidRPr="008E2C8B" w:rsidRDefault="008E2C8B" w:rsidP="008E2C8B">
      <w:pPr>
        <w:pStyle w:val="af"/>
        <w:spacing w:before="0" w:beforeAutospacing="0" w:after="0" w:afterAutospacing="0" w:line="180" w:lineRule="atLeast"/>
        <w:ind w:firstLine="540"/>
        <w:jc w:val="both"/>
        <w:rPr>
          <w:sz w:val="28"/>
          <w:szCs w:val="28"/>
        </w:rPr>
      </w:pPr>
      <w:r w:rsidRPr="00245225">
        <w:rPr>
          <w:sz w:val="28"/>
          <w:szCs w:val="28"/>
        </w:rPr>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C7391C" w:rsidRPr="008E2C8B" w:rsidRDefault="00C7391C" w:rsidP="00C7391C">
      <w:pPr>
        <w:pStyle w:val="Default"/>
        <w:ind w:firstLine="567"/>
        <w:jc w:val="both"/>
        <w:rPr>
          <w:color w:val="auto"/>
          <w:sz w:val="28"/>
          <w:szCs w:val="28"/>
        </w:rPr>
      </w:pPr>
      <w:r w:rsidRPr="008E2C8B">
        <w:rPr>
          <w:color w:val="auto"/>
          <w:sz w:val="28"/>
          <w:szCs w:val="28"/>
        </w:rPr>
        <w:t>7.11. Предельное время работы совместителя. Режим ненормированного рабочего дня. Установление иного режима рабочего времени.</w:t>
      </w:r>
    </w:p>
    <w:p w:rsidR="00C7391C" w:rsidRPr="008E2C8B" w:rsidRDefault="00C7391C" w:rsidP="00C7391C">
      <w:pPr>
        <w:pStyle w:val="Default"/>
        <w:ind w:firstLine="567"/>
        <w:jc w:val="both"/>
        <w:rPr>
          <w:color w:val="auto"/>
          <w:sz w:val="28"/>
          <w:szCs w:val="28"/>
        </w:rPr>
      </w:pPr>
      <w:r w:rsidRPr="008E2C8B">
        <w:rPr>
          <w:color w:val="auto"/>
          <w:sz w:val="28"/>
          <w:szCs w:val="28"/>
        </w:rPr>
        <w:t>7.11.1. Предельное время работы совместителя в течение одного месяца (другого учетного периода) не должно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C7391C" w:rsidRPr="008E2C8B" w:rsidRDefault="00C7391C" w:rsidP="00C7391C">
      <w:pPr>
        <w:pStyle w:val="Default"/>
        <w:jc w:val="both"/>
        <w:rPr>
          <w:color w:val="auto"/>
          <w:sz w:val="28"/>
          <w:szCs w:val="28"/>
        </w:rPr>
      </w:pPr>
      <w:r w:rsidRPr="008E2C8B">
        <w:rPr>
          <w:color w:val="auto"/>
          <w:sz w:val="28"/>
          <w:szCs w:val="28"/>
        </w:rPr>
        <w:t>Если работник по основному месту работы свободен от исполнения трудовых обязанностей, он может работать по совместительству полный рабочий день.</w:t>
      </w:r>
    </w:p>
    <w:p w:rsidR="00C7391C" w:rsidRPr="008E2C8B" w:rsidRDefault="00C7391C" w:rsidP="00C7391C">
      <w:pPr>
        <w:pStyle w:val="Default"/>
        <w:ind w:firstLine="567"/>
        <w:jc w:val="both"/>
        <w:rPr>
          <w:color w:val="auto"/>
          <w:sz w:val="28"/>
          <w:szCs w:val="28"/>
        </w:rPr>
      </w:pPr>
      <w:r w:rsidRPr="008E2C8B">
        <w:rPr>
          <w:color w:val="auto"/>
          <w:sz w:val="28"/>
          <w:szCs w:val="28"/>
        </w:rPr>
        <w:t>7.11.1.1. Указанные в пункте 7.11.1. ограничения продолжительности рабочего времени при работе по совместительству не применяются в следующих случаях:</w:t>
      </w:r>
    </w:p>
    <w:p w:rsidR="00C7391C" w:rsidRPr="008E2C8B" w:rsidRDefault="00C7391C" w:rsidP="00C7391C">
      <w:pPr>
        <w:pStyle w:val="Default"/>
        <w:jc w:val="both"/>
        <w:rPr>
          <w:color w:val="auto"/>
          <w:sz w:val="28"/>
          <w:szCs w:val="28"/>
        </w:rPr>
      </w:pPr>
      <w:r w:rsidRPr="008E2C8B">
        <w:rPr>
          <w:color w:val="auto"/>
          <w:sz w:val="28"/>
          <w:szCs w:val="28"/>
        </w:rPr>
        <w:t>- если по основному месту работы работник приостановил работу в связи с задержкой выплаты заработной платы;</w:t>
      </w:r>
    </w:p>
    <w:p w:rsidR="00C7391C" w:rsidRPr="008E2C8B" w:rsidRDefault="00C7391C" w:rsidP="00C7391C">
      <w:pPr>
        <w:pStyle w:val="Default"/>
        <w:jc w:val="both"/>
        <w:rPr>
          <w:color w:val="auto"/>
          <w:sz w:val="28"/>
          <w:szCs w:val="28"/>
        </w:rPr>
      </w:pPr>
      <w:r w:rsidRPr="008E2C8B">
        <w:rPr>
          <w:color w:val="auto"/>
          <w:sz w:val="28"/>
          <w:szCs w:val="28"/>
        </w:rPr>
        <w:t>- если по основному месту работы работник отстранен от работы в соответствии с медицинским заключением.</w:t>
      </w:r>
    </w:p>
    <w:p w:rsidR="00C7391C" w:rsidRPr="008E2C8B" w:rsidRDefault="00C7391C" w:rsidP="00C7391C">
      <w:pPr>
        <w:pStyle w:val="Default"/>
        <w:ind w:firstLine="567"/>
        <w:jc w:val="both"/>
        <w:rPr>
          <w:color w:val="auto"/>
          <w:sz w:val="28"/>
          <w:szCs w:val="28"/>
        </w:rPr>
      </w:pPr>
      <w:r w:rsidRPr="008E2C8B">
        <w:rPr>
          <w:color w:val="auto"/>
          <w:sz w:val="28"/>
          <w:szCs w:val="28"/>
        </w:rPr>
        <w:t>7.11.2.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C7391C" w:rsidRPr="008E2C8B" w:rsidRDefault="00C7391C" w:rsidP="008E2C8B">
      <w:pPr>
        <w:pStyle w:val="Default"/>
        <w:ind w:firstLine="567"/>
        <w:jc w:val="both"/>
        <w:rPr>
          <w:color w:val="auto"/>
          <w:sz w:val="28"/>
          <w:szCs w:val="28"/>
        </w:rPr>
      </w:pPr>
      <w:r w:rsidRPr="008E2C8B">
        <w:rPr>
          <w:color w:val="auto"/>
          <w:sz w:val="28"/>
          <w:szCs w:val="28"/>
        </w:rPr>
        <w:t>Условие о режиме ненормированного рабочего дня обязательно включается в трудовой договор.</w:t>
      </w:r>
    </w:p>
    <w:p w:rsidR="00C7391C" w:rsidRPr="008E2C8B" w:rsidRDefault="00C7391C" w:rsidP="00C7391C">
      <w:pPr>
        <w:pStyle w:val="Default"/>
        <w:ind w:firstLine="567"/>
        <w:jc w:val="both"/>
        <w:rPr>
          <w:color w:val="auto"/>
          <w:sz w:val="28"/>
          <w:szCs w:val="28"/>
        </w:rPr>
      </w:pPr>
      <w:r w:rsidRPr="008E2C8B">
        <w:rPr>
          <w:color w:val="auto"/>
          <w:sz w:val="28"/>
          <w:szCs w:val="28"/>
        </w:rPr>
        <w:t>7.11.3. Изменения режима рабочего времени производятся на основании приказа директора учреждения с учетом статьи 74 Трудового кодекса Российской Федерации.</w:t>
      </w:r>
    </w:p>
    <w:p w:rsidR="00C7391C" w:rsidRPr="008E2C8B" w:rsidRDefault="00C7391C" w:rsidP="00C7391C">
      <w:pPr>
        <w:pStyle w:val="Default"/>
        <w:ind w:firstLine="567"/>
        <w:jc w:val="both"/>
        <w:rPr>
          <w:color w:val="auto"/>
          <w:sz w:val="28"/>
          <w:szCs w:val="28"/>
        </w:rPr>
      </w:pPr>
      <w:r w:rsidRPr="008E2C8B">
        <w:rPr>
          <w:color w:val="auto"/>
          <w:sz w:val="28"/>
          <w:szCs w:val="28"/>
        </w:rPr>
        <w:t>7.11.4. Иной режим работнику устанавливается в случае производственной необходимости на основании приказа директора колледжа.</w:t>
      </w:r>
    </w:p>
    <w:p w:rsidR="00C7391C" w:rsidRPr="008E2C8B" w:rsidRDefault="00C7391C" w:rsidP="00C7391C">
      <w:pPr>
        <w:pStyle w:val="Default"/>
        <w:ind w:firstLine="567"/>
        <w:jc w:val="both"/>
        <w:rPr>
          <w:color w:val="auto"/>
          <w:sz w:val="28"/>
          <w:szCs w:val="28"/>
        </w:rPr>
      </w:pPr>
      <w:r w:rsidRPr="008E2C8B">
        <w:rPr>
          <w:color w:val="auto"/>
          <w:sz w:val="28"/>
          <w:szCs w:val="28"/>
        </w:rPr>
        <w:lastRenderedPageBreak/>
        <w:t>7.11.5.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C7391C" w:rsidRPr="008E2C8B" w:rsidRDefault="00C7391C" w:rsidP="00C7391C">
      <w:pPr>
        <w:pStyle w:val="Default"/>
        <w:jc w:val="both"/>
        <w:rPr>
          <w:color w:val="auto"/>
          <w:sz w:val="28"/>
          <w:szCs w:val="28"/>
        </w:rPr>
      </w:pPr>
      <w:r w:rsidRPr="008E2C8B">
        <w:rPr>
          <w:color w:val="auto"/>
          <w:sz w:val="28"/>
          <w:szCs w:val="28"/>
        </w:rPr>
        <w:t>1). При необходимости выполнить сверхурочную работу.</w:t>
      </w:r>
    </w:p>
    <w:p w:rsidR="00C7391C" w:rsidRPr="008E2C8B" w:rsidRDefault="00C7391C" w:rsidP="00C7391C">
      <w:pPr>
        <w:pStyle w:val="Default"/>
        <w:jc w:val="both"/>
        <w:rPr>
          <w:color w:val="auto"/>
          <w:sz w:val="28"/>
          <w:szCs w:val="28"/>
        </w:rPr>
      </w:pPr>
      <w:r w:rsidRPr="008E2C8B">
        <w:rPr>
          <w:color w:val="auto"/>
          <w:sz w:val="28"/>
          <w:szCs w:val="28"/>
        </w:rPr>
        <w:t>2). Если работник работает на условиях ненормированного рабочего дня.</w:t>
      </w:r>
    </w:p>
    <w:p w:rsidR="00C7391C" w:rsidRPr="008E2C8B" w:rsidRDefault="00C7391C" w:rsidP="00C7391C">
      <w:pPr>
        <w:pStyle w:val="Default"/>
        <w:ind w:firstLine="567"/>
        <w:jc w:val="both"/>
        <w:rPr>
          <w:color w:val="auto"/>
          <w:sz w:val="28"/>
          <w:szCs w:val="28"/>
        </w:rPr>
      </w:pPr>
      <w:r w:rsidRPr="008E2C8B">
        <w:rPr>
          <w:color w:val="auto"/>
          <w:sz w:val="28"/>
          <w:szCs w:val="28"/>
        </w:rPr>
        <w:t>7.11.6.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C7391C" w:rsidRPr="008E2C8B" w:rsidRDefault="00C7391C" w:rsidP="00C7391C">
      <w:pPr>
        <w:pStyle w:val="Default"/>
        <w:ind w:firstLine="567"/>
        <w:jc w:val="both"/>
        <w:rPr>
          <w:color w:val="auto"/>
          <w:sz w:val="28"/>
          <w:szCs w:val="28"/>
        </w:rPr>
      </w:pPr>
      <w:r w:rsidRPr="008E2C8B">
        <w:rPr>
          <w:color w:val="auto"/>
          <w:sz w:val="28"/>
          <w:szCs w:val="28"/>
        </w:rPr>
        <w:t>7.11.7. Работодатель вправе привлекать работника к сверхурочной работе без его согласия в следующих случаях:</w:t>
      </w:r>
    </w:p>
    <w:p w:rsidR="00C7391C" w:rsidRPr="008E2C8B" w:rsidRDefault="00C7391C" w:rsidP="00C7391C">
      <w:pPr>
        <w:pStyle w:val="Default"/>
        <w:jc w:val="both"/>
        <w:rPr>
          <w:color w:val="auto"/>
          <w:sz w:val="28"/>
          <w:szCs w:val="28"/>
        </w:rPr>
      </w:pPr>
      <w:r w:rsidRPr="008E2C8B">
        <w:rPr>
          <w:color w:val="auto"/>
          <w:sz w:val="28"/>
          <w:szCs w:val="28"/>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C7391C" w:rsidRPr="008E2C8B" w:rsidRDefault="00C7391C" w:rsidP="00C7391C">
      <w:pPr>
        <w:pStyle w:val="Default"/>
        <w:jc w:val="both"/>
        <w:rPr>
          <w:color w:val="auto"/>
          <w:sz w:val="28"/>
          <w:szCs w:val="28"/>
        </w:rPr>
      </w:pPr>
      <w:r w:rsidRPr="008E2C8B">
        <w:rPr>
          <w:color w:val="auto"/>
          <w:sz w:val="28"/>
          <w:szCs w:val="28"/>
        </w:rPr>
        <w:t>2).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C7391C" w:rsidRPr="00C075B5" w:rsidRDefault="00C7391C" w:rsidP="00C7391C">
      <w:pPr>
        <w:pStyle w:val="Default"/>
        <w:jc w:val="both"/>
        <w:rPr>
          <w:color w:val="auto"/>
          <w:sz w:val="28"/>
          <w:szCs w:val="28"/>
          <w:highlight w:val="yellow"/>
        </w:rPr>
      </w:pPr>
      <w:r w:rsidRPr="008E2C8B">
        <w:rPr>
          <w:color w:val="auto"/>
          <w:sz w:val="28"/>
          <w:szCs w:val="28"/>
        </w:rPr>
        <w:t xml:space="preserve">3). При производстве работ, необходимость которых обусловлена введением чрезвычайного или военного положения, </w:t>
      </w:r>
      <w:r w:rsidR="008E2C8B" w:rsidRPr="008E2C8B">
        <w:rPr>
          <w:color w:val="auto"/>
          <w:sz w:val="28"/>
          <w:szCs w:val="28"/>
        </w:rPr>
        <w:t>либо</w:t>
      </w:r>
      <w:r w:rsidRPr="008E2C8B">
        <w:rPr>
          <w:color w:val="auto"/>
          <w:sz w:val="28"/>
          <w:szCs w:val="28"/>
        </w:rPr>
        <w:t xml:space="preserve">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w:t>
      </w:r>
      <w:r w:rsidR="008E2C8B">
        <w:rPr>
          <w:color w:val="auto"/>
          <w:sz w:val="28"/>
          <w:szCs w:val="28"/>
        </w:rPr>
        <w:t>я всего населения или его части, а также случаев, предусмотренных Трудовым кодексом</w:t>
      </w:r>
      <w:r w:rsidR="008E2C8B" w:rsidRPr="008E2C8B">
        <w:rPr>
          <w:color w:val="auto"/>
          <w:sz w:val="28"/>
          <w:szCs w:val="28"/>
        </w:rPr>
        <w:t xml:space="preserve"> Российской Федерации</w:t>
      </w:r>
      <w:r w:rsidR="008E2C8B">
        <w:rPr>
          <w:color w:val="auto"/>
          <w:sz w:val="28"/>
          <w:szCs w:val="28"/>
        </w:rPr>
        <w:t>.</w:t>
      </w:r>
    </w:p>
    <w:p w:rsidR="00C7391C" w:rsidRPr="008E2C8B" w:rsidRDefault="00C7391C" w:rsidP="00C7391C">
      <w:pPr>
        <w:pStyle w:val="ConsPlusNormal"/>
        <w:ind w:firstLine="567"/>
        <w:contextualSpacing/>
        <w:jc w:val="both"/>
        <w:rPr>
          <w:rFonts w:ascii="Times New Roman" w:hAnsi="Times New Roman" w:cs="Times New Roman"/>
          <w:sz w:val="28"/>
          <w:szCs w:val="28"/>
        </w:rPr>
      </w:pPr>
      <w:r w:rsidRPr="008E2C8B">
        <w:rPr>
          <w:rFonts w:ascii="Times New Roman" w:hAnsi="Times New Roman" w:cs="Times New Roman"/>
          <w:sz w:val="28"/>
          <w:szCs w:val="28"/>
        </w:rPr>
        <w:t>7.12. Продолжительность сверхурочной работы не должна превышать для каждого работника 4 часов в течение дву</w:t>
      </w:r>
      <w:r w:rsidR="008E2C8B">
        <w:rPr>
          <w:rFonts w:ascii="Times New Roman" w:hAnsi="Times New Roman" w:cs="Times New Roman"/>
          <w:sz w:val="28"/>
          <w:szCs w:val="28"/>
        </w:rPr>
        <w:t xml:space="preserve">х дней подряд и 120 часов в год, за исключением случаев </w:t>
      </w:r>
      <w:r w:rsidR="008E2C8B" w:rsidRPr="008E2C8B">
        <w:rPr>
          <w:rFonts w:ascii="Times New Roman" w:hAnsi="Times New Roman" w:cs="Times New Roman"/>
          <w:sz w:val="28"/>
          <w:szCs w:val="28"/>
        </w:rPr>
        <w:t xml:space="preserve">предусмотренных </w:t>
      </w:r>
      <w:r w:rsidR="008E2C8B">
        <w:rPr>
          <w:rFonts w:ascii="Times New Roman" w:hAnsi="Times New Roman" w:cs="Times New Roman"/>
          <w:sz w:val="28"/>
          <w:szCs w:val="28"/>
        </w:rPr>
        <w:t>Трудовым кодексом</w:t>
      </w:r>
      <w:r w:rsidR="008E2C8B" w:rsidRPr="008E2C8B">
        <w:rPr>
          <w:rFonts w:ascii="Times New Roman" w:hAnsi="Times New Roman" w:cs="Times New Roman"/>
          <w:sz w:val="28"/>
          <w:szCs w:val="28"/>
        </w:rPr>
        <w:t xml:space="preserve"> Российской Федерации</w:t>
      </w:r>
      <w:r w:rsidR="008E2C8B">
        <w:rPr>
          <w:rFonts w:ascii="Times New Roman" w:hAnsi="Times New Roman" w:cs="Times New Roman"/>
          <w:sz w:val="28"/>
          <w:szCs w:val="28"/>
        </w:rPr>
        <w:t>.</w:t>
      </w:r>
    </w:p>
    <w:p w:rsidR="00C7391C" w:rsidRPr="000C24F4" w:rsidRDefault="00C7391C" w:rsidP="00C7391C">
      <w:pPr>
        <w:pStyle w:val="ConsPlusNormal"/>
        <w:contextualSpacing/>
        <w:jc w:val="center"/>
        <w:outlineLvl w:val="0"/>
        <w:rPr>
          <w:rFonts w:ascii="Times New Roman" w:hAnsi="Times New Roman" w:cs="Times New Roman"/>
          <w:sz w:val="28"/>
          <w:szCs w:val="28"/>
        </w:rPr>
      </w:pPr>
    </w:p>
    <w:p w:rsidR="00C7391C" w:rsidRPr="000C24F4" w:rsidRDefault="00C7391C" w:rsidP="00C7391C">
      <w:pPr>
        <w:pStyle w:val="ConsPlusNormal"/>
        <w:contextualSpacing/>
        <w:jc w:val="center"/>
        <w:outlineLvl w:val="0"/>
        <w:rPr>
          <w:rFonts w:ascii="Times New Roman" w:hAnsi="Times New Roman" w:cs="Times New Roman"/>
          <w:b/>
          <w:sz w:val="28"/>
          <w:szCs w:val="28"/>
        </w:rPr>
      </w:pPr>
      <w:r w:rsidRPr="000C24F4">
        <w:rPr>
          <w:rFonts w:ascii="Times New Roman" w:hAnsi="Times New Roman" w:cs="Times New Roman"/>
          <w:b/>
          <w:sz w:val="28"/>
          <w:szCs w:val="28"/>
        </w:rPr>
        <w:t>8. Время отдыха</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8.2. Видами времени отдыха являются: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перерывы в течение рабочего дня (смены);</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ежедневный (междусменный) отдых;</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выходные дни (еженедельный непрерывный отдых);</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нерабочие праздничные дни;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отпуска.</w:t>
      </w:r>
    </w:p>
    <w:p w:rsidR="00C7391C" w:rsidRPr="000C24F4" w:rsidRDefault="00C7391C" w:rsidP="00FE60E8">
      <w:pPr>
        <w:pStyle w:val="Default"/>
        <w:ind w:firstLine="567"/>
        <w:jc w:val="both"/>
        <w:rPr>
          <w:sz w:val="28"/>
          <w:szCs w:val="28"/>
        </w:rPr>
      </w:pPr>
      <w:r w:rsidRPr="000C24F4">
        <w:rPr>
          <w:sz w:val="28"/>
          <w:szCs w:val="28"/>
        </w:rPr>
        <w:lastRenderedPageBreak/>
        <w:t xml:space="preserve">8.3. </w:t>
      </w:r>
      <w:r w:rsidRPr="000C24F4">
        <w:rPr>
          <w:color w:val="auto"/>
          <w:sz w:val="28"/>
          <w:szCs w:val="28"/>
        </w:rPr>
        <w:t>В соответствии с действующими на территории Российской Федерации нормативными правовыми актами к праздничным (нерабочим) дням относятся:</w:t>
      </w:r>
    </w:p>
    <w:p w:rsidR="00C7391C" w:rsidRPr="000C24F4" w:rsidRDefault="00C7391C" w:rsidP="00FE60E8">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- 1, 2, 3, 4, 5, 6 и 8 января - Новогодние каникулы;</w:t>
      </w:r>
    </w:p>
    <w:p w:rsidR="00C7391C" w:rsidRPr="000C24F4" w:rsidRDefault="00C7391C" w:rsidP="00FE60E8">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- 7 января - Рождество Христово;</w:t>
      </w:r>
    </w:p>
    <w:p w:rsidR="00C7391C" w:rsidRPr="000C24F4" w:rsidRDefault="00C7391C" w:rsidP="00FE60E8">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- 23 февраля - День защитника Отечества;</w:t>
      </w:r>
    </w:p>
    <w:p w:rsidR="00C7391C" w:rsidRPr="000C24F4" w:rsidRDefault="00C7391C" w:rsidP="00FE60E8">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- 8 марта - Международный женский день;</w:t>
      </w:r>
    </w:p>
    <w:p w:rsidR="00C7391C" w:rsidRPr="000C24F4" w:rsidRDefault="00C7391C" w:rsidP="00FE60E8">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- 1 мая - Праздник Весны и Труда;</w:t>
      </w:r>
    </w:p>
    <w:p w:rsidR="00C7391C" w:rsidRPr="000C24F4" w:rsidRDefault="00C7391C" w:rsidP="00FE60E8">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- 9 мая - День Победы;</w:t>
      </w:r>
    </w:p>
    <w:p w:rsidR="00C7391C" w:rsidRPr="000C24F4" w:rsidRDefault="00C7391C" w:rsidP="00FE60E8">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- 12 июня - День России;</w:t>
      </w:r>
    </w:p>
    <w:p w:rsidR="00C7391C" w:rsidRPr="000C24F4" w:rsidRDefault="00C7391C" w:rsidP="00FE60E8">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- 4 н</w:t>
      </w:r>
      <w:r w:rsidR="00FE60E8">
        <w:rPr>
          <w:rFonts w:ascii="Times New Roman" w:hAnsi="Times New Roman" w:cs="Times New Roman"/>
          <w:sz w:val="28"/>
          <w:szCs w:val="28"/>
        </w:rPr>
        <w:t>оября - День народного единства.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8.4. Если продолжительность ежедневной работы или смены Работника не превышает 4 часов, перерыв для отдыха и питания такому Работнику не предоставляется, если иное не предусмотрено трудовым договором.</w:t>
      </w:r>
    </w:p>
    <w:p w:rsidR="00C7391C" w:rsidRPr="000C24F4" w:rsidRDefault="00C7391C" w:rsidP="00FE60E8">
      <w:pPr>
        <w:pStyle w:val="ConsPlusNormal"/>
        <w:ind w:firstLine="540"/>
        <w:contextualSpacing/>
        <w:jc w:val="both"/>
        <w:rPr>
          <w:rFonts w:ascii="Times New Roman" w:hAnsi="Times New Roman" w:cs="Times New Roman"/>
          <w:color w:val="000000" w:themeColor="text1"/>
          <w:sz w:val="28"/>
          <w:szCs w:val="28"/>
        </w:rPr>
      </w:pPr>
      <w:r w:rsidRPr="000C24F4">
        <w:rPr>
          <w:rFonts w:ascii="Times New Roman" w:hAnsi="Times New Roman" w:cs="Times New Roman"/>
          <w:color w:val="000000" w:themeColor="text1"/>
          <w:sz w:val="28"/>
          <w:szCs w:val="28"/>
        </w:rPr>
        <w:t>8.5. Преподавателям, педагогам-психологам, мастерам производственного обучения, социальным педагогам, педагогам организаторам, методистам, воспитателям, руководителям физического воспитания, преподавателям - организаторам основ безопасности жизнедеятельности учреждения предоставляется ежегодный удлиненный основной оплачиваемый отпуск продолжительностью 56 календарных дней.</w:t>
      </w:r>
    </w:p>
    <w:p w:rsidR="00C7391C" w:rsidRPr="000C24F4" w:rsidRDefault="00C7391C" w:rsidP="00FE60E8">
      <w:pPr>
        <w:pStyle w:val="Default"/>
        <w:jc w:val="both"/>
        <w:rPr>
          <w:color w:val="000000" w:themeColor="text1"/>
          <w:sz w:val="28"/>
          <w:szCs w:val="28"/>
        </w:rPr>
      </w:pPr>
      <w:r w:rsidRPr="000C24F4">
        <w:rPr>
          <w:color w:val="000000" w:themeColor="text1"/>
          <w:sz w:val="28"/>
          <w:szCs w:val="28"/>
        </w:rPr>
        <w:t>Заместителям директора  учреждения, руководителям структурных подразделений учреждения, заведующим отделениями, заведующим мастерскими, заведующим лабораториями, старшим мастерам учреждения ежегодный удлиненный основной оплачиваемый отпуск продолжительностью 56 календарных дней предоставляется в случаях, если их деятельность связана с руководством образовательной, научной и (или) творческой, научно-методической, методической деятельностью.</w:t>
      </w:r>
    </w:p>
    <w:p w:rsidR="00C7391C" w:rsidRPr="000C24F4" w:rsidRDefault="00C7391C" w:rsidP="00FE60E8">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Иным работникам учреждения, не относящимся к категории работников с особыми условиями труда, предоставляется ежегодный основной оплачиваемый отпуск продолжительностью 28 (двадцать восемь) календарных дней.</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8.5.1.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8.5.2.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женщинам - перед отпуском по беременности и родам или непосредственно после него;</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работникам в возрасте до восемнадцати лет;</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работникам, усыновившим ребенка (детей) в возрасте до трех месяцев;</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совместителям одновременно с ежегодным оплачиваемым отпуском по основному месту работы;</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lastRenderedPageBreak/>
        <w:t>- в других случаях, предусмотренных федеральными законами.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8.5.3.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w:t>
      </w:r>
      <w:hyperlink r:id="rId70"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8.5.4. Отдельным категориям работников в случаях, предусмотренных Трудовым </w:t>
      </w:r>
      <w:hyperlink r:id="rId71"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 иными федеральными законами, ежегодный оплачиваемый отпуск предоставляется по их желанию в удобное для них время.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8.6. О времени начала отпуска Работник должен быть извещен под подпись не позднее чем за две недели до его начала.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8.7.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8.8.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8.8.1. Работодатель обязан на основании письменного заявления Работника предоставить отпуск без сохранения заработной платы:</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участникам Великой Отечественной войны - до 35 календарных дней в году;</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работающим пенсионерам по старости (по возрасту) - до 14 календарных дней в году;</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работающим инвалидам - до 60 календарных дней в году;</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работникам в случаях рождения ребенка, регистрации брака, смерти близких родственников - до пяти календарных дней;</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 в других случаях, предусмотренных Трудовым </w:t>
      </w:r>
      <w:hyperlink r:id="rId72"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иными федеральными законами, коллективным договором.</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8.9. Работникам, работающим в режиме ненормированного рабочего дня, предоставляется ежегодный дополнительный оплачиваемый отпу</w:t>
      </w:r>
      <w:r w:rsidR="00FE60E8">
        <w:rPr>
          <w:rFonts w:ascii="Times New Roman" w:hAnsi="Times New Roman" w:cs="Times New Roman"/>
          <w:sz w:val="28"/>
          <w:szCs w:val="28"/>
        </w:rPr>
        <w:t>ск продолжительностью от 3 до 10</w:t>
      </w:r>
      <w:r w:rsidRPr="000C24F4">
        <w:rPr>
          <w:rFonts w:ascii="Times New Roman" w:hAnsi="Times New Roman" w:cs="Times New Roman"/>
          <w:sz w:val="28"/>
          <w:szCs w:val="28"/>
        </w:rPr>
        <w:t xml:space="preserve"> календарных дней в зависимости от </w:t>
      </w:r>
      <w:r w:rsidRPr="000C24F4">
        <w:rPr>
          <w:rFonts w:ascii="Times New Roman" w:hAnsi="Times New Roman" w:cs="Times New Roman"/>
          <w:sz w:val="28"/>
          <w:szCs w:val="28"/>
        </w:rPr>
        <w:lastRenderedPageBreak/>
        <w:t xml:space="preserve">занимаемой должности. Перечень должностей и конкретная продолжительность дополнительного оплачиваемого отпуска установлены в </w:t>
      </w:r>
      <w:hyperlink w:anchor="P381" w:history="1">
        <w:r w:rsidRPr="000C24F4">
          <w:rPr>
            <w:rFonts w:ascii="Times New Roman" w:hAnsi="Times New Roman" w:cs="Times New Roman"/>
            <w:sz w:val="28"/>
            <w:szCs w:val="28"/>
          </w:rPr>
          <w:t>Приложении N 1</w:t>
        </w:r>
      </w:hyperlink>
      <w:r w:rsidRPr="000C24F4">
        <w:rPr>
          <w:rFonts w:ascii="Times New Roman" w:hAnsi="Times New Roman" w:cs="Times New Roman"/>
          <w:sz w:val="28"/>
          <w:szCs w:val="28"/>
        </w:rPr>
        <w:t xml:space="preserve"> к настоящим Правилам. </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contextualSpacing/>
        <w:jc w:val="center"/>
        <w:outlineLvl w:val="0"/>
        <w:rPr>
          <w:rFonts w:ascii="Times New Roman" w:hAnsi="Times New Roman" w:cs="Times New Roman"/>
          <w:b/>
          <w:sz w:val="28"/>
          <w:szCs w:val="28"/>
        </w:rPr>
      </w:pPr>
      <w:r w:rsidRPr="00FE60E8">
        <w:rPr>
          <w:rFonts w:ascii="Times New Roman" w:hAnsi="Times New Roman" w:cs="Times New Roman"/>
          <w:b/>
          <w:sz w:val="28"/>
          <w:szCs w:val="28"/>
        </w:rPr>
        <w:t>9. Оплата труда</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Default="00C7391C" w:rsidP="00C7391C">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9.1. Заработная плата Работника начисляется в соответствии с действующей у Работодателя системой оплаты труда, закрепленной в Положении об оплате труда работников БПОУ ВО "ЧМК".</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9.2.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9.2.1. Работникам в возрасте до 18 лет труд оплачивается с учетом сокращенной продолжительности работы.</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9.3. В случае установления Работнику неполного рабочего времени оплата труда производится пропорционально отработанному им времени или в зависимости от выполненного им объема работ.</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9.4. Работникам, у которых условие о разъездном характере работы закреплено в трудовом договоре, должностной инструкции, транспортные расходы компенсируются в порядке и на условиях, установленных в Приложении 2 к настоящим Правилам. </w:t>
      </w:r>
    </w:p>
    <w:p w:rsidR="00C7391C" w:rsidRPr="000C24F4" w:rsidRDefault="00C7391C" w:rsidP="00C7391C">
      <w:pPr>
        <w:pStyle w:val="Default"/>
        <w:ind w:firstLine="567"/>
        <w:contextualSpacing/>
        <w:jc w:val="both"/>
        <w:rPr>
          <w:sz w:val="28"/>
          <w:szCs w:val="28"/>
        </w:rPr>
      </w:pPr>
      <w:r w:rsidRPr="000C24F4">
        <w:rPr>
          <w:sz w:val="28"/>
          <w:szCs w:val="28"/>
        </w:rPr>
        <w:t xml:space="preserve">9.5. Заработная плата выплачивается работникам каждые полмесяца: 10-го и 25-го числа каждого месяца: 25-го числа выплачивается первая часть заработной платы Работника за текущий месяц; 10-го числа месяца, следующего за расчетным, производится полный расчет с Работником </w:t>
      </w:r>
      <w:r w:rsidRPr="000C24F4">
        <w:rPr>
          <w:color w:val="auto"/>
          <w:sz w:val="28"/>
          <w:szCs w:val="28"/>
        </w:rPr>
        <w:t>путем перечисления денежных средств на лицевой счет работника банковской карты, указанный работником в своём заявлении, в валюте Российской Федерации.</w:t>
      </w:r>
      <w:r w:rsidRPr="000C24F4">
        <w:rPr>
          <w:sz w:val="28"/>
          <w:szCs w:val="28"/>
        </w:rPr>
        <w:t xml:space="preserve"> </w:t>
      </w:r>
    </w:p>
    <w:p w:rsidR="00C7391C" w:rsidRPr="000C24F4" w:rsidRDefault="00C7391C" w:rsidP="00425718">
      <w:pPr>
        <w:pStyle w:val="Default"/>
        <w:ind w:firstLine="567"/>
        <w:jc w:val="both"/>
        <w:rPr>
          <w:sz w:val="28"/>
          <w:szCs w:val="28"/>
        </w:rPr>
      </w:pPr>
      <w:r w:rsidRPr="000C24F4">
        <w:rPr>
          <w:sz w:val="28"/>
          <w:szCs w:val="28"/>
        </w:rPr>
        <w:t xml:space="preserve">9.5.1. </w:t>
      </w:r>
      <w:r w:rsidRPr="000C24F4">
        <w:rPr>
          <w:color w:val="auto"/>
          <w:sz w:val="28"/>
          <w:szCs w:val="28"/>
        </w:rPr>
        <w:t xml:space="preserve">Заработная плата за первую половину месяца устанавливается с учетом фактически отработанного времени (фактически выполненной работы), но не ниже должностного оклада за отработанное время. </w:t>
      </w:r>
      <w:r w:rsidRPr="000C24F4">
        <w:rPr>
          <w:sz w:val="28"/>
          <w:szCs w:val="28"/>
        </w:rPr>
        <w:t>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C7391C" w:rsidRPr="000C24F4" w:rsidRDefault="00C7391C" w:rsidP="00425718">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9.6. Заработная плата может быть переведена в кредитную организацию, которая указана в заявлении Работника, на условиях, определенных коллективным договором или трудовым договором. Работник вправе поменять кредитную организацию, в которую должна быть переведена заработная плата. Для этого необходимо направить Работодателю заявление об изменении реквизитов для перевода заработ</w:t>
      </w:r>
      <w:r w:rsidR="00425718">
        <w:rPr>
          <w:rFonts w:ascii="Times New Roman" w:hAnsi="Times New Roman" w:cs="Times New Roman"/>
          <w:sz w:val="28"/>
          <w:szCs w:val="28"/>
        </w:rPr>
        <w:t>ной платы не позднее чем за пятнадцать календарных</w:t>
      </w:r>
      <w:r w:rsidRPr="000C24F4">
        <w:rPr>
          <w:rFonts w:ascii="Times New Roman" w:hAnsi="Times New Roman" w:cs="Times New Roman"/>
          <w:sz w:val="28"/>
          <w:szCs w:val="28"/>
        </w:rPr>
        <w:t xml:space="preserve"> дней до дня ее выплаты.</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lastRenderedPageBreak/>
        <w:t>9.7. Работодатель с заработной платы Работника перечисляет налоги в размерах и порядке, предусмотренном действующим законодательством РФ.</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9.8. В период отстранения от работы (недопущения к работе) заработная плата Работнику не начисляется, за исключением случаев, предусмотренных Трудовым </w:t>
      </w:r>
      <w:hyperlink r:id="rId73"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или иными федеральными законами. В случаях отстранения от работы в связи с непрохождением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contextualSpacing/>
        <w:jc w:val="center"/>
        <w:outlineLvl w:val="0"/>
        <w:rPr>
          <w:rFonts w:ascii="Times New Roman" w:hAnsi="Times New Roman" w:cs="Times New Roman"/>
          <w:b/>
          <w:sz w:val="28"/>
          <w:szCs w:val="28"/>
        </w:rPr>
      </w:pPr>
      <w:r w:rsidRPr="000C24F4">
        <w:rPr>
          <w:rFonts w:ascii="Times New Roman" w:hAnsi="Times New Roman" w:cs="Times New Roman"/>
          <w:b/>
          <w:sz w:val="28"/>
          <w:szCs w:val="28"/>
        </w:rPr>
        <w:t>10. Поощрения за труд</w:t>
      </w:r>
    </w:p>
    <w:p w:rsidR="00C7391C" w:rsidRPr="000C24F4" w:rsidRDefault="00C7391C" w:rsidP="00C7391C">
      <w:pPr>
        <w:pStyle w:val="ConsPlusNormal"/>
        <w:contextualSpacing/>
        <w:jc w:val="center"/>
        <w:outlineLvl w:val="0"/>
        <w:rPr>
          <w:rFonts w:ascii="Times New Roman" w:hAnsi="Times New Roman" w:cs="Times New Roman"/>
          <w:sz w:val="28"/>
          <w:szCs w:val="28"/>
        </w:rPr>
      </w:pPr>
    </w:p>
    <w:p w:rsidR="00C7391C" w:rsidRPr="000C24F4" w:rsidRDefault="00C7391C" w:rsidP="00C7391C">
      <w:pPr>
        <w:pStyle w:val="ConsPlusNormal"/>
        <w:ind w:firstLine="540"/>
        <w:contextualSpacing/>
        <w:jc w:val="both"/>
        <w:rPr>
          <w:rFonts w:ascii="Times New Roman" w:hAnsi="Times New Roman" w:cs="Times New Roman"/>
          <w:sz w:val="28"/>
          <w:szCs w:val="28"/>
        </w:rPr>
      </w:pPr>
      <w:bookmarkStart w:id="2" w:name="P316"/>
      <w:bookmarkEnd w:id="2"/>
      <w:r w:rsidRPr="000C24F4">
        <w:rPr>
          <w:rFonts w:ascii="Times New Roman" w:hAnsi="Times New Roman" w:cs="Times New Roman"/>
          <w:sz w:val="28"/>
          <w:szCs w:val="28"/>
        </w:rPr>
        <w:t xml:space="preserve">10.1. Для поощрения работников, добросовестно исполняющих трудовые обязанности, за продолжительную и безупречную </w:t>
      </w:r>
      <w:r w:rsidRPr="00AF513D">
        <w:rPr>
          <w:rFonts w:ascii="Times New Roman" w:hAnsi="Times New Roman" w:cs="Times New Roman"/>
          <w:sz w:val="28"/>
          <w:szCs w:val="28"/>
        </w:rPr>
        <w:t xml:space="preserve">работу </w:t>
      </w:r>
      <w:r w:rsidR="00F2553E" w:rsidRPr="00AF513D">
        <w:rPr>
          <w:rFonts w:ascii="Times New Roman" w:hAnsi="Times New Roman" w:cs="Times New Roman"/>
          <w:sz w:val="28"/>
          <w:szCs w:val="28"/>
        </w:rPr>
        <w:t>в</w:t>
      </w:r>
      <w:r w:rsidRPr="00AF513D">
        <w:rPr>
          <w:rFonts w:ascii="Times New Roman" w:hAnsi="Times New Roman" w:cs="Times New Roman"/>
          <w:sz w:val="28"/>
          <w:szCs w:val="28"/>
        </w:rPr>
        <w:t xml:space="preserve"> БПОУ</w:t>
      </w:r>
      <w:r w:rsidRPr="000C24F4">
        <w:rPr>
          <w:rFonts w:ascii="Times New Roman" w:hAnsi="Times New Roman" w:cs="Times New Roman"/>
          <w:sz w:val="28"/>
          <w:szCs w:val="28"/>
        </w:rPr>
        <w:t xml:space="preserve"> ВО "ЧМК" и другие успехи в труде Работодатель применяет следующие виды поощрения: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объявление благодарности;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выдача премии;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награждение почетной грамотой.</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10.1.1. Размер премии устанавливается в пределах, предусмотренных Положением об оплате</w:t>
      </w:r>
      <w:r w:rsidR="0095004E">
        <w:rPr>
          <w:rFonts w:ascii="Times New Roman" w:hAnsi="Times New Roman" w:cs="Times New Roman"/>
          <w:sz w:val="28"/>
          <w:szCs w:val="28"/>
        </w:rPr>
        <w:t xml:space="preserve"> труда работников БПОУ ВО "ЧМК"</w:t>
      </w:r>
      <w:r w:rsidRPr="000C24F4">
        <w:rPr>
          <w:rFonts w:ascii="Times New Roman" w:hAnsi="Times New Roman" w:cs="Times New Roman"/>
          <w:sz w:val="28"/>
          <w:szCs w:val="28"/>
        </w:rPr>
        <w:t>.</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10.2. Поощрения объявляются в приказе  Работодателя. Допускается одновременное применение нескольких видов поощрений.</w:t>
      </w:r>
    </w:p>
    <w:p w:rsidR="00C7391C" w:rsidRPr="000C24F4" w:rsidRDefault="00C7391C" w:rsidP="00C7391C">
      <w:pPr>
        <w:pStyle w:val="Default"/>
        <w:rPr>
          <w:color w:val="auto"/>
          <w:sz w:val="28"/>
          <w:szCs w:val="28"/>
        </w:rPr>
      </w:pPr>
    </w:p>
    <w:p w:rsidR="00C7391C" w:rsidRPr="000C24F4" w:rsidRDefault="00C7391C" w:rsidP="00C7391C">
      <w:pPr>
        <w:pStyle w:val="ConsPlusNormal"/>
        <w:contextualSpacing/>
        <w:jc w:val="center"/>
        <w:outlineLvl w:val="0"/>
        <w:rPr>
          <w:rFonts w:ascii="Times New Roman" w:hAnsi="Times New Roman" w:cs="Times New Roman"/>
          <w:b/>
          <w:sz w:val="28"/>
          <w:szCs w:val="28"/>
        </w:rPr>
      </w:pPr>
      <w:r w:rsidRPr="000C24F4">
        <w:rPr>
          <w:rFonts w:ascii="Times New Roman" w:hAnsi="Times New Roman" w:cs="Times New Roman"/>
          <w:b/>
          <w:sz w:val="28"/>
          <w:szCs w:val="28"/>
        </w:rPr>
        <w:t>11. Ответственность сторон</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 Ответственность Работника: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11.1.1.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11.1.2. Работодатель имеет право применить следующие дисциплинарные взыскания: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замечание;</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выговор;</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 увольнение по соответствующим основаниям, предусмотренным Трудовым </w:t>
      </w:r>
      <w:hyperlink r:id="rId74"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C7391C" w:rsidRPr="000C24F4" w:rsidRDefault="00C7391C" w:rsidP="00C7391C">
      <w:pPr>
        <w:pStyle w:val="Default"/>
        <w:ind w:firstLine="567"/>
        <w:jc w:val="both"/>
        <w:rPr>
          <w:color w:val="auto"/>
          <w:sz w:val="28"/>
          <w:szCs w:val="28"/>
        </w:rPr>
      </w:pPr>
      <w:r w:rsidRPr="000C24F4">
        <w:rPr>
          <w:sz w:val="28"/>
          <w:szCs w:val="28"/>
        </w:rPr>
        <w:t xml:space="preserve">11.1.4.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r w:rsidRPr="000C24F4">
        <w:rPr>
          <w:color w:val="auto"/>
          <w:sz w:val="28"/>
          <w:szCs w:val="28"/>
        </w:rPr>
        <w:t xml:space="preserve">Отказ работника от предоставления </w:t>
      </w:r>
      <w:r w:rsidRPr="000C24F4">
        <w:rPr>
          <w:color w:val="auto"/>
          <w:sz w:val="28"/>
          <w:szCs w:val="28"/>
        </w:rPr>
        <w:lastRenderedPageBreak/>
        <w:t>объяснения не является препятствием для применения дисциплинарного взыскания.</w:t>
      </w:r>
    </w:p>
    <w:p w:rsidR="00A7695C" w:rsidRDefault="00C7391C" w:rsidP="00A7695C">
      <w:pPr>
        <w:pStyle w:val="ConsPlusNormal"/>
        <w:ind w:firstLine="540"/>
        <w:jc w:val="both"/>
        <w:rPr>
          <w:rFonts w:ascii="Times New Roman" w:hAnsi="Times New Roman" w:cs="Times New Roman"/>
          <w:sz w:val="28"/>
          <w:szCs w:val="28"/>
        </w:rPr>
      </w:pPr>
      <w:r w:rsidRPr="00A7695C">
        <w:rPr>
          <w:rFonts w:ascii="Times New Roman" w:hAnsi="Times New Roman" w:cs="Times New Roman"/>
          <w:sz w:val="28"/>
          <w:szCs w:val="28"/>
        </w:rPr>
        <w:t xml:space="preserve">11.1.5.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w:t>
      </w:r>
      <w:r w:rsidR="00A7695C" w:rsidRPr="00A7695C">
        <w:rPr>
          <w:rFonts w:ascii="Times New Roman" w:hAnsi="Times New Roman" w:cs="Times New Roman"/>
          <w:sz w:val="28"/>
          <w:szCs w:val="28"/>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75" w:history="1">
        <w:r w:rsidR="00A7695C" w:rsidRPr="00A7695C">
          <w:rPr>
            <w:rFonts w:ascii="Times New Roman" w:hAnsi="Times New Roman" w:cs="Times New Roman"/>
            <w:sz w:val="28"/>
            <w:szCs w:val="28"/>
          </w:rPr>
          <w:t>законодательством</w:t>
        </w:r>
      </w:hyperlink>
      <w:r w:rsidR="00A7695C" w:rsidRPr="00A7695C">
        <w:rPr>
          <w:rFonts w:ascii="Times New Roman" w:hAnsi="Times New Roman" w:cs="Times New Roman"/>
          <w:sz w:val="28"/>
          <w:szCs w:val="28"/>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r w:rsidR="00A7695C">
        <w:rPr>
          <w:rFonts w:ascii="Times New Roman" w:hAnsi="Times New Roman" w:cs="Times New Roman"/>
          <w:sz w:val="28"/>
          <w:szCs w:val="28"/>
        </w:rPr>
        <w:t xml:space="preserve"> </w:t>
      </w:r>
    </w:p>
    <w:p w:rsidR="00C7391C" w:rsidRPr="000C24F4" w:rsidRDefault="00425718" w:rsidP="00C7391C">
      <w:pPr>
        <w:pStyle w:val="ConsPlusNormal"/>
        <w:spacing w:before="28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11.1.6. Приказ </w:t>
      </w:r>
      <w:r w:rsidR="00C7391C" w:rsidRPr="000C24F4">
        <w:rPr>
          <w:rFonts w:ascii="Times New Roman" w:hAnsi="Times New Roman" w:cs="Times New Roman"/>
          <w:sz w:val="28"/>
          <w:szCs w:val="28"/>
        </w:rPr>
        <w:t>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подпись, то составляется соответствующий акт.</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11.1.7. Дисциплинарное взыскание может быть обжаловано Работником в государственную инспекцию труда и (или) органы по рассмотрению индивидуальных </w:t>
      </w:r>
      <w:r w:rsidRPr="00720F64">
        <w:rPr>
          <w:rFonts w:ascii="Times New Roman" w:hAnsi="Times New Roman" w:cs="Times New Roman"/>
          <w:sz w:val="28"/>
          <w:szCs w:val="28"/>
        </w:rPr>
        <w:t>трудовых споров.</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11.1.9.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11.1.10. Работодатель имеет право привлекать Работника к материальной ответственности в порядке, установленном Трудовым </w:t>
      </w:r>
      <w:hyperlink r:id="rId76"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 иными федеральными законами.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11.1.11.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11.1.12.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w:t>
      </w:r>
      <w:hyperlink r:id="rId77"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или иными федеральными законами.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11.1.13. Материальная ответственность Работника наступает в случае причинения им ущерба Работодателю в результате виновного </w:t>
      </w:r>
      <w:r w:rsidRPr="000C24F4">
        <w:rPr>
          <w:rFonts w:ascii="Times New Roman" w:hAnsi="Times New Roman" w:cs="Times New Roman"/>
          <w:sz w:val="28"/>
          <w:szCs w:val="28"/>
        </w:rPr>
        <w:lastRenderedPageBreak/>
        <w:t xml:space="preserve">противоправного поведения (действий или бездействия), если иное не предусмотрено Трудовым </w:t>
      </w:r>
      <w:hyperlink r:id="rId78"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или иными федеральными законами.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11.1.14.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11.1.15. Работник освобождается от материальной ответственности, если ущерб возник вследствие:</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действия непреодолимой силы;</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нормального хозяйственного риска;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крайней необходимости или необходимой обороны;</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неисполнения Работодателем обязанности по обеспечению надлежащих условий для хранения имущества, вверенного Работнику.</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11.1.16.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79"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или иными федеральными законами.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11.1.17. В случаях, предусмотренных Трудовым </w:t>
      </w:r>
      <w:hyperlink r:id="rId80"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color w:val="000000" w:themeColor="text1"/>
          <w:sz w:val="28"/>
          <w:szCs w:val="28"/>
        </w:rPr>
        <w:t xml:space="preserve"> </w:t>
      </w:r>
      <w:r w:rsidRPr="000C24F4">
        <w:rPr>
          <w:rFonts w:ascii="Times New Roman" w:hAnsi="Times New Roman" w:cs="Times New Roman"/>
          <w:sz w:val="28"/>
          <w:szCs w:val="28"/>
        </w:rPr>
        <w:t>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11.1.18.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11.1.19.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может быть ниже стоимости имущества по данным бухгалтерского учета с учетом степени износа этого имущества.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11.1.20.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11.1.21.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11.1.22.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w:t>
      </w:r>
      <w:r w:rsidRPr="000C24F4">
        <w:rPr>
          <w:rFonts w:ascii="Times New Roman" w:hAnsi="Times New Roman" w:cs="Times New Roman"/>
          <w:sz w:val="28"/>
          <w:szCs w:val="28"/>
        </w:rPr>
        <w:lastRenderedPageBreak/>
        <w:t>средний месячный заработок, то взыскание может осуществляться только судом.</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11.1.23.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11.1.24.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11.1.25.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11.1.26.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11.2. Ответственность Работодателя: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11.2.1.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w:t>
      </w:r>
      <w:hyperlink r:id="rId81"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или иными федеральными законами.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11.2.2. Работодатель, причинивший ущерб Работнику, возмещает этот ущерб в соответствии с Трудовым </w:t>
      </w:r>
      <w:hyperlink r:id="rId82" w:history="1">
        <w:r w:rsidRPr="000C24F4">
          <w:rPr>
            <w:rFonts w:ascii="Times New Roman" w:hAnsi="Times New Roman" w:cs="Times New Roman"/>
            <w:color w:val="000000" w:themeColor="text1"/>
            <w:sz w:val="28"/>
            <w:szCs w:val="28"/>
          </w:rPr>
          <w:t>кодексом</w:t>
        </w:r>
      </w:hyperlink>
      <w:r w:rsidRPr="000C24F4">
        <w:rPr>
          <w:rFonts w:ascii="Times New Roman" w:hAnsi="Times New Roman" w:cs="Times New Roman"/>
          <w:sz w:val="28"/>
          <w:szCs w:val="28"/>
        </w:rPr>
        <w:t xml:space="preserve"> РФ и иными федеральными законами.</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11.2.3.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11.2.4. Работодатель обязан возместить Работнику не полученный им заработок во всех случаях незаконного лишения Работника возможности трудиться.</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11.2.5.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11.2.6. Работник направляет Работодателю заявление о возмещении ущерба. Работодатель обязан рассмотреть поступившее заявление и принять </w:t>
      </w:r>
      <w:r w:rsidRPr="000C24F4">
        <w:rPr>
          <w:rFonts w:ascii="Times New Roman" w:hAnsi="Times New Roman" w:cs="Times New Roman"/>
          <w:sz w:val="28"/>
          <w:szCs w:val="28"/>
        </w:rPr>
        <w:lastRenderedPageBreak/>
        <w:t>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11.2.7.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период задержки ключевой ставки Банка России от не выплаченных в срок сумм за каждый день задержки, начиная со следующего дня после установленного срока выплаты и заканчивая днем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11.2.8.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C7391C" w:rsidRPr="00D61BAF" w:rsidRDefault="00C7391C" w:rsidP="00C7391C">
      <w:pPr>
        <w:pStyle w:val="ConsPlusNormal"/>
        <w:contextualSpacing/>
        <w:jc w:val="both"/>
        <w:rPr>
          <w:rFonts w:ascii="Times New Roman" w:hAnsi="Times New Roman" w:cs="Times New Roman"/>
          <w:sz w:val="28"/>
          <w:szCs w:val="28"/>
          <w:highlight w:val="yellow"/>
        </w:rPr>
      </w:pPr>
    </w:p>
    <w:p w:rsidR="00C7391C" w:rsidRPr="000C24F4" w:rsidRDefault="00C7391C" w:rsidP="00C7391C">
      <w:pPr>
        <w:pStyle w:val="ConsPlusNormal"/>
        <w:contextualSpacing/>
        <w:jc w:val="center"/>
        <w:outlineLvl w:val="0"/>
        <w:rPr>
          <w:rFonts w:ascii="Times New Roman" w:hAnsi="Times New Roman" w:cs="Times New Roman"/>
          <w:b/>
          <w:sz w:val="28"/>
          <w:szCs w:val="28"/>
        </w:rPr>
      </w:pPr>
      <w:r w:rsidRPr="000C24F4">
        <w:rPr>
          <w:rFonts w:ascii="Times New Roman" w:hAnsi="Times New Roman" w:cs="Times New Roman"/>
          <w:b/>
          <w:sz w:val="28"/>
          <w:szCs w:val="28"/>
        </w:rPr>
        <w:t>12. Заключительные положения</w:t>
      </w:r>
    </w:p>
    <w:p w:rsidR="00C7391C" w:rsidRPr="000C24F4" w:rsidRDefault="00C7391C" w:rsidP="00C7391C">
      <w:pPr>
        <w:pStyle w:val="ConsPlusNormal"/>
        <w:contextualSpacing/>
        <w:jc w:val="both"/>
        <w:rPr>
          <w:rFonts w:ascii="Times New Roman" w:hAnsi="Times New Roman" w:cs="Times New Roman"/>
          <w:sz w:val="28"/>
          <w:szCs w:val="28"/>
        </w:rPr>
      </w:pPr>
    </w:p>
    <w:p w:rsidR="00C7391C" w:rsidRPr="000C24F4" w:rsidRDefault="00C7391C" w:rsidP="00C7391C">
      <w:pPr>
        <w:pStyle w:val="ConsPlusNormal"/>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12.1. По всем вопросам, не нашедшим своего решения в настоящих Правилах, работники и Работодатель руководствуются положениями Трудового </w:t>
      </w:r>
      <w:hyperlink r:id="rId83" w:history="1">
        <w:r w:rsidRPr="000C24F4">
          <w:rPr>
            <w:rFonts w:ascii="Times New Roman" w:hAnsi="Times New Roman" w:cs="Times New Roman"/>
            <w:color w:val="000000" w:themeColor="text1"/>
            <w:sz w:val="28"/>
            <w:szCs w:val="28"/>
          </w:rPr>
          <w:t>кодекса</w:t>
        </w:r>
      </w:hyperlink>
      <w:r w:rsidRPr="000C24F4">
        <w:rPr>
          <w:rFonts w:ascii="Times New Roman" w:hAnsi="Times New Roman" w:cs="Times New Roman"/>
          <w:sz w:val="28"/>
          <w:szCs w:val="28"/>
        </w:rPr>
        <w:t xml:space="preserve"> РФ и иных нормативных правовых актов РФ.</w:t>
      </w:r>
    </w:p>
    <w:p w:rsidR="00C7391C" w:rsidRPr="000C24F4" w:rsidRDefault="00C7391C" w:rsidP="00C7391C">
      <w:pPr>
        <w:pStyle w:val="ConsPlusNormal"/>
        <w:spacing w:before="280"/>
        <w:ind w:firstLine="540"/>
        <w:contextualSpacing/>
        <w:jc w:val="both"/>
        <w:rPr>
          <w:rFonts w:ascii="Times New Roman" w:hAnsi="Times New Roman" w:cs="Times New Roman"/>
          <w:sz w:val="28"/>
          <w:szCs w:val="28"/>
        </w:rPr>
      </w:pPr>
      <w:r w:rsidRPr="000C24F4">
        <w:rPr>
          <w:rFonts w:ascii="Times New Roman" w:hAnsi="Times New Roman" w:cs="Times New Roman"/>
          <w:sz w:val="28"/>
          <w:szCs w:val="28"/>
        </w:rPr>
        <w:t>12.2.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C7391C" w:rsidRPr="00D61BAF" w:rsidRDefault="00C7391C" w:rsidP="00C7391C">
      <w:pPr>
        <w:pStyle w:val="ConsPlusNormal"/>
        <w:contextualSpacing/>
        <w:jc w:val="both"/>
        <w:rPr>
          <w:rFonts w:ascii="Times New Roman" w:hAnsi="Times New Roman" w:cs="Times New Roman"/>
          <w:sz w:val="28"/>
          <w:szCs w:val="28"/>
          <w:highlight w:val="yellow"/>
        </w:rPr>
      </w:pPr>
    </w:p>
    <w:p w:rsidR="00C7391C" w:rsidRDefault="00C7391C" w:rsidP="00C7391C">
      <w:pPr>
        <w:pStyle w:val="ConsPlusNormal"/>
        <w:contextualSpacing/>
        <w:jc w:val="both"/>
        <w:rPr>
          <w:rFonts w:ascii="Times New Roman" w:hAnsi="Times New Roman" w:cs="Times New Roman"/>
          <w:sz w:val="28"/>
          <w:szCs w:val="28"/>
          <w:highlight w:val="yellow"/>
        </w:rPr>
      </w:pPr>
    </w:p>
    <w:p w:rsidR="00AD1E36" w:rsidRDefault="00AD1E36" w:rsidP="00C7391C">
      <w:pPr>
        <w:pStyle w:val="ConsPlusNormal"/>
        <w:contextualSpacing/>
        <w:jc w:val="both"/>
        <w:rPr>
          <w:rFonts w:ascii="Times New Roman" w:hAnsi="Times New Roman" w:cs="Times New Roman"/>
          <w:sz w:val="28"/>
          <w:szCs w:val="28"/>
          <w:highlight w:val="yellow"/>
        </w:rPr>
      </w:pPr>
    </w:p>
    <w:p w:rsidR="00AD1E36" w:rsidRDefault="00AD1E36" w:rsidP="00C7391C">
      <w:pPr>
        <w:pStyle w:val="ConsPlusNormal"/>
        <w:contextualSpacing/>
        <w:jc w:val="both"/>
        <w:rPr>
          <w:rFonts w:ascii="Times New Roman" w:hAnsi="Times New Roman" w:cs="Times New Roman"/>
          <w:sz w:val="28"/>
          <w:szCs w:val="28"/>
          <w:highlight w:val="yellow"/>
        </w:rPr>
      </w:pPr>
    </w:p>
    <w:p w:rsidR="000429CA" w:rsidRDefault="000429CA" w:rsidP="00C7391C">
      <w:pPr>
        <w:pStyle w:val="ConsPlusNormal"/>
        <w:contextualSpacing/>
        <w:jc w:val="both"/>
        <w:rPr>
          <w:rFonts w:ascii="Times New Roman" w:hAnsi="Times New Roman" w:cs="Times New Roman"/>
          <w:sz w:val="28"/>
          <w:szCs w:val="28"/>
          <w:highlight w:val="yellow"/>
        </w:rPr>
      </w:pPr>
    </w:p>
    <w:p w:rsidR="000429CA" w:rsidRDefault="000429CA" w:rsidP="00C7391C">
      <w:pPr>
        <w:pStyle w:val="ConsPlusNormal"/>
        <w:contextualSpacing/>
        <w:jc w:val="both"/>
        <w:rPr>
          <w:rFonts w:ascii="Times New Roman" w:hAnsi="Times New Roman" w:cs="Times New Roman"/>
          <w:sz w:val="28"/>
          <w:szCs w:val="28"/>
          <w:highlight w:val="yellow"/>
        </w:rPr>
      </w:pPr>
    </w:p>
    <w:p w:rsidR="000429CA" w:rsidRDefault="000429CA" w:rsidP="00C7391C">
      <w:pPr>
        <w:pStyle w:val="ConsPlusNormal"/>
        <w:contextualSpacing/>
        <w:jc w:val="both"/>
        <w:rPr>
          <w:rFonts w:ascii="Times New Roman" w:hAnsi="Times New Roman" w:cs="Times New Roman"/>
          <w:sz w:val="28"/>
          <w:szCs w:val="28"/>
          <w:highlight w:val="yellow"/>
        </w:rPr>
      </w:pPr>
    </w:p>
    <w:p w:rsidR="000429CA" w:rsidRDefault="000429CA" w:rsidP="00C7391C">
      <w:pPr>
        <w:pStyle w:val="ConsPlusNormal"/>
        <w:contextualSpacing/>
        <w:jc w:val="both"/>
        <w:rPr>
          <w:rFonts w:ascii="Times New Roman" w:hAnsi="Times New Roman" w:cs="Times New Roman"/>
          <w:sz w:val="28"/>
          <w:szCs w:val="28"/>
          <w:highlight w:val="yellow"/>
        </w:rPr>
      </w:pPr>
    </w:p>
    <w:p w:rsidR="000429CA" w:rsidRDefault="000429CA" w:rsidP="00C7391C">
      <w:pPr>
        <w:pStyle w:val="ConsPlusNormal"/>
        <w:contextualSpacing/>
        <w:jc w:val="both"/>
        <w:rPr>
          <w:rFonts w:ascii="Times New Roman" w:hAnsi="Times New Roman" w:cs="Times New Roman"/>
          <w:sz w:val="28"/>
          <w:szCs w:val="28"/>
          <w:highlight w:val="yellow"/>
        </w:rPr>
      </w:pPr>
    </w:p>
    <w:p w:rsidR="000429CA" w:rsidRDefault="000429CA" w:rsidP="00C7391C">
      <w:pPr>
        <w:pStyle w:val="ConsPlusNormal"/>
        <w:contextualSpacing/>
        <w:jc w:val="both"/>
        <w:rPr>
          <w:rFonts w:ascii="Times New Roman" w:hAnsi="Times New Roman" w:cs="Times New Roman"/>
          <w:sz w:val="28"/>
          <w:szCs w:val="28"/>
          <w:highlight w:val="yellow"/>
        </w:rPr>
      </w:pPr>
    </w:p>
    <w:p w:rsidR="000429CA" w:rsidRDefault="000429CA" w:rsidP="00C7391C">
      <w:pPr>
        <w:pStyle w:val="ConsPlusNormal"/>
        <w:contextualSpacing/>
        <w:jc w:val="both"/>
        <w:rPr>
          <w:rFonts w:ascii="Times New Roman" w:hAnsi="Times New Roman" w:cs="Times New Roman"/>
          <w:sz w:val="28"/>
          <w:szCs w:val="28"/>
          <w:highlight w:val="yellow"/>
        </w:rPr>
      </w:pPr>
    </w:p>
    <w:p w:rsidR="000429CA" w:rsidRDefault="000429CA" w:rsidP="00C7391C">
      <w:pPr>
        <w:pStyle w:val="ConsPlusNormal"/>
        <w:contextualSpacing/>
        <w:jc w:val="both"/>
        <w:rPr>
          <w:rFonts w:ascii="Times New Roman" w:hAnsi="Times New Roman" w:cs="Times New Roman"/>
          <w:sz w:val="28"/>
          <w:szCs w:val="28"/>
          <w:highlight w:val="yellow"/>
        </w:rPr>
      </w:pPr>
    </w:p>
    <w:p w:rsidR="000429CA" w:rsidRDefault="000429CA" w:rsidP="00C7391C">
      <w:pPr>
        <w:pStyle w:val="ConsPlusNormal"/>
        <w:contextualSpacing/>
        <w:jc w:val="both"/>
        <w:rPr>
          <w:rFonts w:ascii="Times New Roman" w:hAnsi="Times New Roman" w:cs="Times New Roman"/>
          <w:sz w:val="28"/>
          <w:szCs w:val="28"/>
          <w:highlight w:val="yellow"/>
        </w:rPr>
      </w:pPr>
    </w:p>
    <w:p w:rsidR="000429CA" w:rsidRDefault="000429CA" w:rsidP="00C7391C">
      <w:pPr>
        <w:pStyle w:val="ConsPlusNormal"/>
        <w:contextualSpacing/>
        <w:jc w:val="both"/>
        <w:rPr>
          <w:rFonts w:ascii="Times New Roman" w:hAnsi="Times New Roman" w:cs="Times New Roman"/>
          <w:sz w:val="28"/>
          <w:szCs w:val="28"/>
          <w:highlight w:val="yellow"/>
        </w:rPr>
      </w:pPr>
    </w:p>
    <w:p w:rsidR="000429CA" w:rsidRDefault="000429CA" w:rsidP="00C7391C">
      <w:pPr>
        <w:pStyle w:val="ConsPlusNormal"/>
        <w:contextualSpacing/>
        <w:jc w:val="both"/>
        <w:rPr>
          <w:rFonts w:ascii="Times New Roman" w:hAnsi="Times New Roman" w:cs="Times New Roman"/>
          <w:sz w:val="28"/>
          <w:szCs w:val="28"/>
          <w:highlight w:val="yellow"/>
        </w:rPr>
      </w:pPr>
    </w:p>
    <w:p w:rsidR="000429CA" w:rsidRDefault="000429CA" w:rsidP="00C7391C">
      <w:pPr>
        <w:pStyle w:val="ConsPlusNormal"/>
        <w:contextualSpacing/>
        <w:jc w:val="both"/>
        <w:rPr>
          <w:rFonts w:ascii="Times New Roman" w:hAnsi="Times New Roman" w:cs="Times New Roman"/>
          <w:sz w:val="28"/>
          <w:szCs w:val="28"/>
          <w:highlight w:val="yellow"/>
        </w:rPr>
      </w:pPr>
    </w:p>
    <w:p w:rsidR="00AD1E36" w:rsidRDefault="00AD1E36" w:rsidP="00C7391C">
      <w:pPr>
        <w:pStyle w:val="ConsPlusNormal"/>
        <w:contextualSpacing/>
        <w:jc w:val="both"/>
        <w:rPr>
          <w:rFonts w:ascii="Times New Roman" w:hAnsi="Times New Roman" w:cs="Times New Roman"/>
          <w:sz w:val="28"/>
          <w:szCs w:val="28"/>
          <w:highlight w:val="yellow"/>
        </w:rPr>
      </w:pPr>
    </w:p>
    <w:p w:rsidR="00C7391C" w:rsidRPr="00DE1837" w:rsidRDefault="00C7391C" w:rsidP="00C7391C">
      <w:pPr>
        <w:pStyle w:val="ConsPlusNormal"/>
        <w:jc w:val="right"/>
        <w:rPr>
          <w:rFonts w:ascii="Times New Roman" w:hAnsi="Times New Roman" w:cs="Times New Roman"/>
          <w:sz w:val="28"/>
          <w:szCs w:val="28"/>
          <w:u w:val="single"/>
        </w:rPr>
      </w:pPr>
      <w:r w:rsidRPr="00DE1837">
        <w:rPr>
          <w:rFonts w:ascii="Times New Roman" w:hAnsi="Times New Roman" w:cs="Times New Roman"/>
          <w:sz w:val="28"/>
          <w:szCs w:val="28"/>
          <w:u w:val="single"/>
        </w:rPr>
        <w:lastRenderedPageBreak/>
        <w:t xml:space="preserve">Приложение </w:t>
      </w:r>
      <w:r w:rsidR="00DE1837">
        <w:rPr>
          <w:rFonts w:ascii="Times New Roman" w:hAnsi="Times New Roman" w:cs="Times New Roman"/>
          <w:sz w:val="28"/>
          <w:szCs w:val="28"/>
          <w:u w:val="single"/>
        </w:rPr>
        <w:t xml:space="preserve">№ </w:t>
      </w:r>
      <w:r w:rsidRPr="00DE1837">
        <w:rPr>
          <w:rFonts w:ascii="Times New Roman" w:hAnsi="Times New Roman" w:cs="Times New Roman"/>
          <w:sz w:val="28"/>
          <w:szCs w:val="28"/>
          <w:u w:val="single"/>
        </w:rPr>
        <w:t>1</w:t>
      </w:r>
    </w:p>
    <w:p w:rsidR="00C7391C" w:rsidRPr="00DE1837" w:rsidRDefault="00C7391C" w:rsidP="00C7391C">
      <w:pPr>
        <w:pStyle w:val="ConsPlusNormal"/>
        <w:contextualSpacing/>
        <w:jc w:val="right"/>
        <w:rPr>
          <w:rFonts w:ascii="Times New Roman" w:hAnsi="Times New Roman" w:cs="Times New Roman"/>
          <w:sz w:val="28"/>
          <w:szCs w:val="28"/>
          <w:u w:val="single"/>
        </w:rPr>
      </w:pPr>
      <w:r w:rsidRPr="00DE1837">
        <w:rPr>
          <w:rFonts w:ascii="Times New Roman" w:hAnsi="Times New Roman" w:cs="Times New Roman"/>
          <w:sz w:val="28"/>
          <w:szCs w:val="28"/>
          <w:u w:val="single"/>
        </w:rPr>
        <w:t xml:space="preserve">к Правилам внутреннего </w:t>
      </w:r>
      <w:r w:rsidR="008B71FB" w:rsidRPr="00DE1837">
        <w:rPr>
          <w:rFonts w:ascii="Times New Roman" w:hAnsi="Times New Roman" w:cs="Times New Roman"/>
          <w:sz w:val="28"/>
          <w:szCs w:val="28"/>
          <w:u w:val="single"/>
        </w:rPr>
        <w:t xml:space="preserve">трудового распорядка </w:t>
      </w:r>
    </w:p>
    <w:p w:rsidR="00C7391C" w:rsidRPr="000B0C2D" w:rsidRDefault="00C7391C" w:rsidP="00C7391C">
      <w:pPr>
        <w:pStyle w:val="ConsPlusNormal"/>
        <w:contextualSpacing/>
        <w:jc w:val="both"/>
        <w:rPr>
          <w:rFonts w:ascii="Times New Roman" w:hAnsi="Times New Roman" w:cs="Times New Roman"/>
          <w:sz w:val="28"/>
          <w:szCs w:val="28"/>
        </w:rPr>
      </w:pPr>
    </w:p>
    <w:p w:rsidR="00C7391C" w:rsidRPr="00DE1837" w:rsidRDefault="00C7391C" w:rsidP="00C7391C">
      <w:pPr>
        <w:pStyle w:val="ConsPlusNormal"/>
        <w:contextualSpacing/>
        <w:jc w:val="center"/>
        <w:rPr>
          <w:rFonts w:ascii="Times New Roman" w:hAnsi="Times New Roman" w:cs="Times New Roman"/>
          <w:sz w:val="28"/>
          <w:szCs w:val="28"/>
        </w:rPr>
      </w:pPr>
      <w:r w:rsidRPr="00DE1837">
        <w:rPr>
          <w:rFonts w:ascii="Times New Roman" w:hAnsi="Times New Roman" w:cs="Times New Roman"/>
          <w:sz w:val="28"/>
          <w:szCs w:val="28"/>
        </w:rPr>
        <w:t>Перечень</w:t>
      </w:r>
    </w:p>
    <w:p w:rsidR="00C7391C" w:rsidRPr="00DE1837" w:rsidRDefault="00C7391C" w:rsidP="00C7391C">
      <w:pPr>
        <w:pStyle w:val="ConsPlusNormal"/>
        <w:contextualSpacing/>
        <w:jc w:val="center"/>
        <w:rPr>
          <w:rFonts w:ascii="Times New Roman" w:hAnsi="Times New Roman" w:cs="Times New Roman"/>
          <w:sz w:val="28"/>
          <w:szCs w:val="28"/>
        </w:rPr>
      </w:pPr>
      <w:r w:rsidRPr="00DE1837">
        <w:rPr>
          <w:rFonts w:ascii="Times New Roman" w:hAnsi="Times New Roman" w:cs="Times New Roman"/>
          <w:sz w:val="28"/>
          <w:szCs w:val="28"/>
        </w:rPr>
        <w:t>должностей работников с ненормированным рабочим днем</w:t>
      </w:r>
    </w:p>
    <w:p w:rsidR="00C7391C" w:rsidRPr="00DE1837" w:rsidRDefault="00C7391C" w:rsidP="00C7391C">
      <w:pPr>
        <w:pStyle w:val="ConsPlusNormal"/>
        <w:contextualSpacing/>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11"/>
        <w:gridCol w:w="5159"/>
      </w:tblGrid>
      <w:tr w:rsidR="00C7391C" w:rsidRPr="00DE1837" w:rsidTr="00CB2BF8">
        <w:tc>
          <w:tcPr>
            <w:tcW w:w="3911" w:type="dxa"/>
          </w:tcPr>
          <w:p w:rsidR="00C7391C" w:rsidRPr="00DE1837" w:rsidRDefault="00C7391C" w:rsidP="00CB2BF8">
            <w:pPr>
              <w:pStyle w:val="ConsPlusNormal"/>
              <w:contextualSpacing/>
              <w:jc w:val="center"/>
              <w:rPr>
                <w:rFonts w:ascii="Times New Roman" w:hAnsi="Times New Roman" w:cs="Times New Roman"/>
                <w:sz w:val="28"/>
                <w:szCs w:val="28"/>
              </w:rPr>
            </w:pPr>
            <w:r w:rsidRPr="00DE1837">
              <w:rPr>
                <w:rFonts w:ascii="Times New Roman" w:hAnsi="Times New Roman" w:cs="Times New Roman"/>
                <w:sz w:val="28"/>
                <w:szCs w:val="28"/>
              </w:rPr>
              <w:t>Наименование должности</w:t>
            </w:r>
          </w:p>
        </w:tc>
        <w:tc>
          <w:tcPr>
            <w:tcW w:w="5159" w:type="dxa"/>
          </w:tcPr>
          <w:p w:rsidR="00C7391C" w:rsidRPr="00DE1837" w:rsidRDefault="00C7391C" w:rsidP="00CB2BF8">
            <w:pPr>
              <w:pStyle w:val="ConsPlusNormal"/>
              <w:contextualSpacing/>
              <w:jc w:val="center"/>
              <w:rPr>
                <w:rFonts w:ascii="Times New Roman" w:hAnsi="Times New Roman" w:cs="Times New Roman"/>
                <w:sz w:val="28"/>
                <w:szCs w:val="28"/>
              </w:rPr>
            </w:pPr>
            <w:r w:rsidRPr="00DE1837">
              <w:rPr>
                <w:rFonts w:ascii="Times New Roman" w:hAnsi="Times New Roman" w:cs="Times New Roman"/>
                <w:sz w:val="28"/>
                <w:szCs w:val="28"/>
              </w:rPr>
              <w:t>Продолжительность ежегодного дополнительного оплачиваемого отпуска за работу в режиме ненормированного рабочего дня (календарные дни)</w:t>
            </w:r>
          </w:p>
        </w:tc>
      </w:tr>
      <w:tr w:rsidR="00C7391C" w:rsidRPr="00DE1837" w:rsidTr="00CB2BF8">
        <w:tc>
          <w:tcPr>
            <w:tcW w:w="3911" w:type="dxa"/>
          </w:tcPr>
          <w:p w:rsidR="00C7391C" w:rsidRPr="00DE1837" w:rsidRDefault="00C7391C" w:rsidP="00CB2BF8">
            <w:pPr>
              <w:pStyle w:val="ConsPlusNormal"/>
              <w:contextualSpacing/>
              <w:rPr>
                <w:rFonts w:ascii="Times New Roman" w:hAnsi="Times New Roman" w:cs="Times New Roman"/>
                <w:sz w:val="28"/>
                <w:szCs w:val="28"/>
              </w:rPr>
            </w:pPr>
            <w:r w:rsidRPr="00DE1837">
              <w:rPr>
                <w:rFonts w:ascii="Times New Roman" w:hAnsi="Times New Roman" w:cs="Times New Roman"/>
                <w:sz w:val="28"/>
                <w:szCs w:val="28"/>
              </w:rPr>
              <w:t>Заместитель директора по административно - хозяйственной части</w:t>
            </w:r>
          </w:p>
        </w:tc>
        <w:tc>
          <w:tcPr>
            <w:tcW w:w="5159" w:type="dxa"/>
          </w:tcPr>
          <w:p w:rsidR="00C7391C" w:rsidRPr="00DE1837" w:rsidRDefault="00C7391C" w:rsidP="00CB2BF8">
            <w:pPr>
              <w:pStyle w:val="ConsPlusNormal"/>
              <w:contextualSpacing/>
              <w:jc w:val="center"/>
              <w:rPr>
                <w:rFonts w:ascii="Times New Roman" w:hAnsi="Times New Roman" w:cs="Times New Roman"/>
                <w:sz w:val="28"/>
                <w:szCs w:val="28"/>
              </w:rPr>
            </w:pPr>
            <w:r w:rsidRPr="00DE1837">
              <w:rPr>
                <w:rFonts w:ascii="Times New Roman" w:hAnsi="Times New Roman" w:cs="Times New Roman"/>
                <w:sz w:val="28"/>
                <w:szCs w:val="28"/>
              </w:rPr>
              <w:t>7</w:t>
            </w:r>
          </w:p>
        </w:tc>
      </w:tr>
      <w:tr w:rsidR="00C7391C" w:rsidRPr="00DE1837" w:rsidTr="00CB2BF8">
        <w:tc>
          <w:tcPr>
            <w:tcW w:w="3911" w:type="dxa"/>
          </w:tcPr>
          <w:p w:rsidR="00C7391C" w:rsidRPr="00DE1837" w:rsidRDefault="00C7391C" w:rsidP="00CB2BF8">
            <w:pPr>
              <w:pStyle w:val="ConsPlusNormal"/>
              <w:contextualSpacing/>
              <w:rPr>
                <w:rFonts w:ascii="Times New Roman" w:hAnsi="Times New Roman" w:cs="Times New Roman"/>
                <w:sz w:val="28"/>
                <w:szCs w:val="28"/>
              </w:rPr>
            </w:pPr>
            <w:r w:rsidRPr="00DE1837">
              <w:rPr>
                <w:rFonts w:ascii="Times New Roman" w:hAnsi="Times New Roman" w:cs="Times New Roman"/>
                <w:sz w:val="28"/>
                <w:szCs w:val="28"/>
              </w:rPr>
              <w:t>Начальник планово - экономического отдела</w:t>
            </w:r>
          </w:p>
        </w:tc>
        <w:tc>
          <w:tcPr>
            <w:tcW w:w="5159" w:type="dxa"/>
          </w:tcPr>
          <w:p w:rsidR="00C7391C" w:rsidRPr="00DE1837" w:rsidRDefault="00C7391C" w:rsidP="008B71FB">
            <w:pPr>
              <w:pStyle w:val="ConsPlusNormal"/>
              <w:contextualSpacing/>
              <w:jc w:val="center"/>
              <w:rPr>
                <w:rFonts w:ascii="Times New Roman" w:hAnsi="Times New Roman" w:cs="Times New Roman"/>
                <w:sz w:val="28"/>
                <w:szCs w:val="28"/>
              </w:rPr>
            </w:pPr>
            <w:r w:rsidRPr="00DE1837">
              <w:rPr>
                <w:rFonts w:ascii="Times New Roman" w:hAnsi="Times New Roman" w:cs="Times New Roman"/>
                <w:sz w:val="28"/>
                <w:szCs w:val="28"/>
              </w:rPr>
              <w:t>10</w:t>
            </w:r>
          </w:p>
        </w:tc>
      </w:tr>
      <w:tr w:rsidR="00C7391C" w:rsidRPr="00DE1837" w:rsidTr="00CB2BF8">
        <w:tc>
          <w:tcPr>
            <w:tcW w:w="3911" w:type="dxa"/>
          </w:tcPr>
          <w:p w:rsidR="00C7391C" w:rsidRPr="00DE1837" w:rsidRDefault="00C7391C" w:rsidP="00CB2BF8">
            <w:pPr>
              <w:pStyle w:val="ConsPlusNormal"/>
              <w:contextualSpacing/>
              <w:rPr>
                <w:rFonts w:ascii="Times New Roman" w:hAnsi="Times New Roman" w:cs="Times New Roman"/>
                <w:sz w:val="28"/>
                <w:szCs w:val="28"/>
              </w:rPr>
            </w:pPr>
            <w:r w:rsidRPr="00DE1837">
              <w:rPr>
                <w:rFonts w:ascii="Times New Roman" w:hAnsi="Times New Roman" w:cs="Times New Roman"/>
                <w:sz w:val="28"/>
                <w:szCs w:val="28"/>
              </w:rPr>
              <w:t>Руководитель контрактной службы</w:t>
            </w:r>
          </w:p>
        </w:tc>
        <w:tc>
          <w:tcPr>
            <w:tcW w:w="5159" w:type="dxa"/>
          </w:tcPr>
          <w:p w:rsidR="00C7391C" w:rsidRPr="00DE1837" w:rsidRDefault="00C7391C" w:rsidP="00CB2BF8">
            <w:pPr>
              <w:pStyle w:val="ConsPlusNormal"/>
              <w:contextualSpacing/>
              <w:jc w:val="center"/>
              <w:rPr>
                <w:rFonts w:ascii="Times New Roman" w:hAnsi="Times New Roman" w:cs="Times New Roman"/>
                <w:sz w:val="28"/>
                <w:szCs w:val="28"/>
              </w:rPr>
            </w:pPr>
            <w:r w:rsidRPr="00DE1837">
              <w:rPr>
                <w:rFonts w:ascii="Times New Roman" w:hAnsi="Times New Roman" w:cs="Times New Roman"/>
                <w:sz w:val="28"/>
                <w:szCs w:val="28"/>
              </w:rPr>
              <w:t xml:space="preserve">7 </w:t>
            </w:r>
          </w:p>
        </w:tc>
      </w:tr>
      <w:tr w:rsidR="00C7391C" w:rsidRPr="00DE1837" w:rsidTr="00CB2BF8">
        <w:tc>
          <w:tcPr>
            <w:tcW w:w="3911" w:type="dxa"/>
          </w:tcPr>
          <w:p w:rsidR="00C7391C" w:rsidRPr="00DE1837" w:rsidRDefault="00C7391C" w:rsidP="00CB2BF8">
            <w:pPr>
              <w:pStyle w:val="ConsPlusNormal"/>
              <w:contextualSpacing/>
              <w:rPr>
                <w:rFonts w:ascii="Times New Roman" w:hAnsi="Times New Roman" w:cs="Times New Roman"/>
                <w:sz w:val="28"/>
                <w:szCs w:val="28"/>
              </w:rPr>
            </w:pPr>
            <w:r w:rsidRPr="00DE1837">
              <w:rPr>
                <w:rFonts w:ascii="Times New Roman" w:hAnsi="Times New Roman" w:cs="Times New Roman"/>
                <w:sz w:val="28"/>
                <w:szCs w:val="28"/>
              </w:rPr>
              <w:t>Ведущий специалист</w:t>
            </w:r>
          </w:p>
        </w:tc>
        <w:tc>
          <w:tcPr>
            <w:tcW w:w="5159" w:type="dxa"/>
          </w:tcPr>
          <w:p w:rsidR="00C7391C" w:rsidRPr="00DE1837" w:rsidRDefault="00C7391C" w:rsidP="00CB2BF8">
            <w:pPr>
              <w:pStyle w:val="ConsPlusNormal"/>
              <w:contextualSpacing/>
              <w:jc w:val="center"/>
              <w:rPr>
                <w:rFonts w:ascii="Times New Roman" w:hAnsi="Times New Roman" w:cs="Times New Roman"/>
                <w:sz w:val="28"/>
                <w:szCs w:val="28"/>
              </w:rPr>
            </w:pPr>
            <w:r w:rsidRPr="00DE1837">
              <w:rPr>
                <w:rFonts w:ascii="Times New Roman" w:hAnsi="Times New Roman" w:cs="Times New Roman"/>
                <w:sz w:val="28"/>
                <w:szCs w:val="28"/>
              </w:rPr>
              <w:t>3</w:t>
            </w:r>
          </w:p>
        </w:tc>
      </w:tr>
      <w:tr w:rsidR="00C7391C" w:rsidRPr="00DE1837" w:rsidTr="00CB2BF8">
        <w:tc>
          <w:tcPr>
            <w:tcW w:w="3911" w:type="dxa"/>
          </w:tcPr>
          <w:p w:rsidR="00C7391C" w:rsidRPr="00DE1837" w:rsidRDefault="00C7391C" w:rsidP="00CB2BF8">
            <w:pPr>
              <w:pStyle w:val="ConsPlusNormal"/>
              <w:contextualSpacing/>
              <w:rPr>
                <w:rFonts w:ascii="Times New Roman" w:hAnsi="Times New Roman" w:cs="Times New Roman"/>
                <w:sz w:val="28"/>
                <w:szCs w:val="28"/>
              </w:rPr>
            </w:pPr>
            <w:r w:rsidRPr="00DE1837">
              <w:rPr>
                <w:rFonts w:ascii="Times New Roman" w:hAnsi="Times New Roman" w:cs="Times New Roman"/>
                <w:sz w:val="28"/>
                <w:szCs w:val="28"/>
              </w:rPr>
              <w:t xml:space="preserve">Экономист </w:t>
            </w:r>
          </w:p>
        </w:tc>
        <w:tc>
          <w:tcPr>
            <w:tcW w:w="5159" w:type="dxa"/>
          </w:tcPr>
          <w:p w:rsidR="00C7391C" w:rsidRPr="00DE1837" w:rsidRDefault="00C7391C" w:rsidP="00CB2BF8">
            <w:pPr>
              <w:pStyle w:val="ConsPlusNormal"/>
              <w:contextualSpacing/>
              <w:jc w:val="center"/>
              <w:rPr>
                <w:rFonts w:ascii="Times New Roman" w:hAnsi="Times New Roman" w:cs="Times New Roman"/>
                <w:sz w:val="28"/>
                <w:szCs w:val="28"/>
              </w:rPr>
            </w:pPr>
            <w:r w:rsidRPr="00DE1837">
              <w:rPr>
                <w:rFonts w:ascii="Times New Roman" w:hAnsi="Times New Roman" w:cs="Times New Roman"/>
                <w:sz w:val="28"/>
                <w:szCs w:val="28"/>
              </w:rPr>
              <w:t>3</w:t>
            </w:r>
          </w:p>
        </w:tc>
      </w:tr>
      <w:tr w:rsidR="00C7391C" w:rsidRPr="00DE1837" w:rsidTr="00CB2BF8">
        <w:tc>
          <w:tcPr>
            <w:tcW w:w="3911" w:type="dxa"/>
          </w:tcPr>
          <w:p w:rsidR="00C7391C" w:rsidRPr="00DE1837" w:rsidRDefault="00C7391C" w:rsidP="00CB2BF8">
            <w:pPr>
              <w:pStyle w:val="ConsPlusNormal"/>
              <w:contextualSpacing/>
              <w:rPr>
                <w:rFonts w:ascii="Times New Roman" w:hAnsi="Times New Roman" w:cs="Times New Roman"/>
                <w:sz w:val="28"/>
                <w:szCs w:val="28"/>
              </w:rPr>
            </w:pPr>
            <w:r w:rsidRPr="00DE1837">
              <w:rPr>
                <w:rFonts w:ascii="Times New Roman" w:hAnsi="Times New Roman" w:cs="Times New Roman"/>
                <w:sz w:val="28"/>
                <w:szCs w:val="28"/>
              </w:rPr>
              <w:t>Секретарь руководителя</w:t>
            </w:r>
          </w:p>
        </w:tc>
        <w:tc>
          <w:tcPr>
            <w:tcW w:w="5159" w:type="dxa"/>
          </w:tcPr>
          <w:p w:rsidR="00C7391C" w:rsidRPr="00DE1837" w:rsidRDefault="00C7391C" w:rsidP="00CB2BF8">
            <w:pPr>
              <w:pStyle w:val="ConsPlusNormal"/>
              <w:contextualSpacing/>
              <w:jc w:val="center"/>
              <w:rPr>
                <w:rFonts w:ascii="Times New Roman" w:hAnsi="Times New Roman" w:cs="Times New Roman"/>
                <w:sz w:val="28"/>
                <w:szCs w:val="28"/>
              </w:rPr>
            </w:pPr>
            <w:r w:rsidRPr="00DE1837">
              <w:rPr>
                <w:rFonts w:ascii="Times New Roman" w:hAnsi="Times New Roman" w:cs="Times New Roman"/>
                <w:sz w:val="28"/>
                <w:szCs w:val="28"/>
              </w:rPr>
              <w:t>3</w:t>
            </w:r>
          </w:p>
        </w:tc>
      </w:tr>
      <w:tr w:rsidR="00C7391C" w:rsidRPr="00DE1837" w:rsidTr="00CB2BF8">
        <w:tc>
          <w:tcPr>
            <w:tcW w:w="3911" w:type="dxa"/>
          </w:tcPr>
          <w:p w:rsidR="00C7391C" w:rsidRPr="00DE1837" w:rsidRDefault="00C7391C" w:rsidP="00CB2BF8">
            <w:pPr>
              <w:pStyle w:val="ConsPlusNormal"/>
              <w:contextualSpacing/>
              <w:rPr>
                <w:rFonts w:ascii="Times New Roman" w:hAnsi="Times New Roman" w:cs="Times New Roman"/>
                <w:sz w:val="28"/>
                <w:szCs w:val="28"/>
              </w:rPr>
            </w:pPr>
            <w:r w:rsidRPr="00DE1837">
              <w:rPr>
                <w:rFonts w:ascii="Times New Roman" w:hAnsi="Times New Roman" w:cs="Times New Roman"/>
                <w:sz w:val="28"/>
                <w:szCs w:val="28"/>
              </w:rPr>
              <w:t>Юрисконсульт</w:t>
            </w:r>
          </w:p>
        </w:tc>
        <w:tc>
          <w:tcPr>
            <w:tcW w:w="5159" w:type="dxa"/>
          </w:tcPr>
          <w:p w:rsidR="00C7391C" w:rsidRPr="00DE1837" w:rsidRDefault="00C7391C" w:rsidP="00CB2BF8">
            <w:pPr>
              <w:pStyle w:val="ConsPlusNormal"/>
              <w:contextualSpacing/>
              <w:jc w:val="center"/>
              <w:rPr>
                <w:rFonts w:ascii="Times New Roman" w:hAnsi="Times New Roman" w:cs="Times New Roman"/>
                <w:sz w:val="28"/>
                <w:szCs w:val="28"/>
              </w:rPr>
            </w:pPr>
            <w:r w:rsidRPr="00DE1837">
              <w:rPr>
                <w:rFonts w:ascii="Times New Roman" w:hAnsi="Times New Roman" w:cs="Times New Roman"/>
                <w:sz w:val="28"/>
                <w:szCs w:val="28"/>
              </w:rPr>
              <w:t>7</w:t>
            </w:r>
          </w:p>
        </w:tc>
      </w:tr>
      <w:tr w:rsidR="008B71FB" w:rsidRPr="00DE1837" w:rsidTr="00CB2BF8">
        <w:tc>
          <w:tcPr>
            <w:tcW w:w="3911" w:type="dxa"/>
          </w:tcPr>
          <w:p w:rsidR="008B71FB" w:rsidRPr="00DE1837" w:rsidRDefault="008B71FB" w:rsidP="008B71FB">
            <w:pPr>
              <w:pStyle w:val="ConsPlusNormal"/>
              <w:contextualSpacing/>
              <w:rPr>
                <w:rFonts w:ascii="Times New Roman" w:hAnsi="Times New Roman" w:cs="Times New Roman"/>
                <w:sz w:val="28"/>
                <w:szCs w:val="28"/>
              </w:rPr>
            </w:pPr>
            <w:r w:rsidRPr="00DE1837">
              <w:rPr>
                <w:rFonts w:ascii="Times New Roman" w:hAnsi="Times New Roman" w:cs="Times New Roman"/>
                <w:sz w:val="28"/>
                <w:szCs w:val="28"/>
              </w:rPr>
              <w:t>Специалист по персоналу</w:t>
            </w:r>
          </w:p>
        </w:tc>
        <w:tc>
          <w:tcPr>
            <w:tcW w:w="5159" w:type="dxa"/>
          </w:tcPr>
          <w:p w:rsidR="008B71FB" w:rsidRPr="00DE1837" w:rsidRDefault="008B71FB" w:rsidP="00CB2BF8">
            <w:pPr>
              <w:pStyle w:val="ConsPlusNormal"/>
              <w:contextualSpacing/>
              <w:jc w:val="center"/>
              <w:rPr>
                <w:rFonts w:ascii="Times New Roman" w:hAnsi="Times New Roman" w:cs="Times New Roman"/>
                <w:sz w:val="28"/>
                <w:szCs w:val="28"/>
              </w:rPr>
            </w:pPr>
            <w:r w:rsidRPr="00DE1837">
              <w:rPr>
                <w:rFonts w:ascii="Times New Roman" w:hAnsi="Times New Roman" w:cs="Times New Roman"/>
                <w:sz w:val="28"/>
                <w:szCs w:val="28"/>
              </w:rPr>
              <w:t>3</w:t>
            </w:r>
          </w:p>
        </w:tc>
      </w:tr>
    </w:tbl>
    <w:p w:rsidR="00C7391C" w:rsidRPr="00DE1837" w:rsidRDefault="00C7391C" w:rsidP="00C7391C">
      <w:pPr>
        <w:jc w:val="center"/>
        <w:rPr>
          <w:rFonts w:ascii="Times New Roman" w:hAnsi="Times New Roman" w:cs="Times New Roman"/>
          <w:sz w:val="28"/>
          <w:szCs w:val="28"/>
        </w:rPr>
      </w:pPr>
    </w:p>
    <w:p w:rsidR="00C7391C" w:rsidRPr="00DE1837" w:rsidRDefault="00C7391C" w:rsidP="00C7391C">
      <w:pPr>
        <w:spacing w:line="240" w:lineRule="auto"/>
        <w:contextualSpacing/>
      </w:pPr>
    </w:p>
    <w:p w:rsidR="00C7391C" w:rsidRPr="00D61BAF" w:rsidRDefault="00C7391C" w:rsidP="00C7391C">
      <w:pPr>
        <w:spacing w:line="240" w:lineRule="auto"/>
        <w:contextualSpacing/>
        <w:rPr>
          <w:highlight w:val="yellow"/>
        </w:rPr>
      </w:pPr>
    </w:p>
    <w:p w:rsidR="00C7391C" w:rsidRPr="00D61BAF" w:rsidRDefault="00C7391C" w:rsidP="00C7391C">
      <w:pPr>
        <w:spacing w:line="240" w:lineRule="auto"/>
        <w:contextualSpacing/>
        <w:rPr>
          <w:highlight w:val="yellow"/>
        </w:rPr>
      </w:pPr>
    </w:p>
    <w:p w:rsidR="00C7391C" w:rsidRPr="00D61BAF" w:rsidRDefault="00C7391C" w:rsidP="00C7391C">
      <w:pPr>
        <w:spacing w:line="240" w:lineRule="auto"/>
        <w:contextualSpacing/>
        <w:rPr>
          <w:highlight w:val="yellow"/>
        </w:rPr>
      </w:pPr>
    </w:p>
    <w:p w:rsidR="00C7391C" w:rsidRPr="00D61BAF" w:rsidRDefault="00C7391C" w:rsidP="00C7391C">
      <w:pPr>
        <w:spacing w:line="240" w:lineRule="auto"/>
        <w:contextualSpacing/>
        <w:rPr>
          <w:highlight w:val="yellow"/>
        </w:rPr>
      </w:pPr>
    </w:p>
    <w:p w:rsidR="00C7391C" w:rsidRPr="00D61BAF" w:rsidRDefault="00C7391C" w:rsidP="00C7391C">
      <w:pPr>
        <w:spacing w:line="240" w:lineRule="auto"/>
        <w:contextualSpacing/>
        <w:rPr>
          <w:highlight w:val="yellow"/>
        </w:rPr>
      </w:pPr>
    </w:p>
    <w:p w:rsidR="00C7391C" w:rsidRPr="00D61BAF" w:rsidRDefault="00C7391C" w:rsidP="00C7391C">
      <w:pPr>
        <w:spacing w:line="240" w:lineRule="auto"/>
        <w:contextualSpacing/>
        <w:rPr>
          <w:highlight w:val="yellow"/>
        </w:rPr>
      </w:pPr>
    </w:p>
    <w:p w:rsidR="00C7391C" w:rsidRPr="00D61BAF" w:rsidRDefault="00C7391C" w:rsidP="00C7391C">
      <w:pPr>
        <w:spacing w:line="240" w:lineRule="auto"/>
        <w:contextualSpacing/>
        <w:rPr>
          <w:highlight w:val="yellow"/>
        </w:rPr>
      </w:pPr>
    </w:p>
    <w:p w:rsidR="00C7391C" w:rsidRDefault="00C7391C" w:rsidP="00C7391C">
      <w:pPr>
        <w:spacing w:line="240" w:lineRule="auto"/>
        <w:contextualSpacing/>
        <w:rPr>
          <w:highlight w:val="yellow"/>
        </w:rPr>
      </w:pPr>
    </w:p>
    <w:p w:rsidR="00E46FEE" w:rsidRDefault="00E46FEE" w:rsidP="00C7391C">
      <w:pPr>
        <w:spacing w:line="240" w:lineRule="auto"/>
        <w:contextualSpacing/>
        <w:rPr>
          <w:highlight w:val="yellow"/>
        </w:rPr>
      </w:pPr>
    </w:p>
    <w:p w:rsidR="00E46FEE" w:rsidRDefault="00E46FEE" w:rsidP="00C7391C">
      <w:pPr>
        <w:spacing w:line="240" w:lineRule="auto"/>
        <w:contextualSpacing/>
        <w:rPr>
          <w:highlight w:val="yellow"/>
        </w:rPr>
      </w:pPr>
    </w:p>
    <w:p w:rsidR="008B71FB" w:rsidRDefault="008B71FB" w:rsidP="00C7391C">
      <w:pPr>
        <w:spacing w:line="240" w:lineRule="auto"/>
        <w:contextualSpacing/>
        <w:rPr>
          <w:highlight w:val="yellow"/>
        </w:rPr>
      </w:pPr>
    </w:p>
    <w:p w:rsidR="008B71FB" w:rsidRDefault="008B71FB" w:rsidP="00C7391C">
      <w:pPr>
        <w:spacing w:line="240" w:lineRule="auto"/>
        <w:contextualSpacing/>
        <w:rPr>
          <w:highlight w:val="yellow"/>
        </w:rPr>
      </w:pPr>
    </w:p>
    <w:p w:rsidR="008B71FB" w:rsidRDefault="008B71FB" w:rsidP="00C7391C">
      <w:pPr>
        <w:spacing w:line="240" w:lineRule="auto"/>
        <w:contextualSpacing/>
        <w:rPr>
          <w:highlight w:val="yellow"/>
        </w:rPr>
      </w:pPr>
    </w:p>
    <w:p w:rsidR="008B71FB" w:rsidRPr="00D61BAF" w:rsidRDefault="008B71FB" w:rsidP="00C7391C">
      <w:pPr>
        <w:spacing w:line="240" w:lineRule="auto"/>
        <w:contextualSpacing/>
        <w:rPr>
          <w:highlight w:val="yellow"/>
        </w:rPr>
      </w:pPr>
    </w:p>
    <w:p w:rsidR="00C7391C" w:rsidRPr="00D61BAF" w:rsidRDefault="00C7391C" w:rsidP="00C7391C">
      <w:pPr>
        <w:spacing w:line="240" w:lineRule="auto"/>
        <w:contextualSpacing/>
        <w:rPr>
          <w:highlight w:val="yellow"/>
        </w:rPr>
      </w:pPr>
    </w:p>
    <w:p w:rsidR="00C7391C" w:rsidRPr="00D61BAF" w:rsidRDefault="00C7391C" w:rsidP="00C7391C">
      <w:pPr>
        <w:spacing w:line="240" w:lineRule="auto"/>
        <w:contextualSpacing/>
        <w:rPr>
          <w:highlight w:val="yellow"/>
        </w:rPr>
      </w:pPr>
    </w:p>
    <w:p w:rsidR="00C7391C" w:rsidRPr="00DE21CD" w:rsidRDefault="00C7391C" w:rsidP="00C7391C">
      <w:pPr>
        <w:pStyle w:val="ConsPlusNormal"/>
        <w:jc w:val="right"/>
        <w:rPr>
          <w:rFonts w:ascii="Times New Roman" w:hAnsi="Times New Roman" w:cs="Times New Roman"/>
          <w:sz w:val="28"/>
          <w:szCs w:val="28"/>
          <w:u w:val="single"/>
        </w:rPr>
      </w:pPr>
      <w:r w:rsidRPr="00DE21CD">
        <w:rPr>
          <w:rFonts w:ascii="Times New Roman" w:hAnsi="Times New Roman" w:cs="Times New Roman"/>
          <w:sz w:val="28"/>
          <w:szCs w:val="28"/>
          <w:u w:val="single"/>
        </w:rPr>
        <w:lastRenderedPageBreak/>
        <w:t xml:space="preserve">Приложение </w:t>
      </w:r>
      <w:r w:rsidR="00DE1837">
        <w:rPr>
          <w:rFonts w:ascii="Times New Roman" w:hAnsi="Times New Roman" w:cs="Times New Roman"/>
          <w:sz w:val="28"/>
          <w:szCs w:val="28"/>
          <w:u w:val="single"/>
        </w:rPr>
        <w:t xml:space="preserve">№ </w:t>
      </w:r>
      <w:r w:rsidRPr="00DE21CD">
        <w:rPr>
          <w:rFonts w:ascii="Times New Roman" w:hAnsi="Times New Roman" w:cs="Times New Roman"/>
          <w:sz w:val="28"/>
          <w:szCs w:val="28"/>
          <w:u w:val="single"/>
        </w:rPr>
        <w:t>2</w:t>
      </w:r>
    </w:p>
    <w:p w:rsidR="00C7391C" w:rsidRPr="00DE21CD" w:rsidRDefault="00C7391C" w:rsidP="00C7391C">
      <w:pPr>
        <w:pStyle w:val="ConsPlusNormal"/>
        <w:contextualSpacing/>
        <w:jc w:val="right"/>
        <w:rPr>
          <w:rFonts w:ascii="Times New Roman" w:hAnsi="Times New Roman" w:cs="Times New Roman"/>
          <w:sz w:val="28"/>
          <w:szCs w:val="28"/>
          <w:u w:val="single"/>
        </w:rPr>
      </w:pPr>
      <w:r w:rsidRPr="00DE21CD">
        <w:rPr>
          <w:rFonts w:ascii="Times New Roman" w:hAnsi="Times New Roman" w:cs="Times New Roman"/>
          <w:sz w:val="28"/>
          <w:szCs w:val="28"/>
          <w:u w:val="single"/>
        </w:rPr>
        <w:t xml:space="preserve">к Правилам внутреннего </w:t>
      </w:r>
      <w:r w:rsidR="00DE21CD">
        <w:rPr>
          <w:rFonts w:ascii="Times New Roman" w:hAnsi="Times New Roman" w:cs="Times New Roman"/>
          <w:sz w:val="28"/>
          <w:szCs w:val="28"/>
          <w:u w:val="single"/>
        </w:rPr>
        <w:t xml:space="preserve">трудового распорядка </w:t>
      </w:r>
    </w:p>
    <w:p w:rsidR="00C7391C" w:rsidRPr="00D61BAF" w:rsidRDefault="00C7391C" w:rsidP="00C7391C">
      <w:pPr>
        <w:pStyle w:val="ConsPlusNormal"/>
        <w:contextualSpacing/>
        <w:jc w:val="right"/>
        <w:rPr>
          <w:rFonts w:ascii="Times New Roman" w:hAnsi="Times New Roman" w:cs="Times New Roman"/>
          <w:sz w:val="28"/>
          <w:szCs w:val="28"/>
          <w:highlight w:val="yellow"/>
        </w:rPr>
      </w:pPr>
    </w:p>
    <w:p w:rsidR="00C7391C" w:rsidRPr="00A666BF" w:rsidRDefault="00C7391C" w:rsidP="00C7391C">
      <w:pPr>
        <w:pStyle w:val="ConsPlusNormal"/>
        <w:contextualSpacing/>
        <w:jc w:val="both"/>
      </w:pPr>
    </w:p>
    <w:tbl>
      <w:tblPr>
        <w:tblW w:w="0" w:type="auto"/>
        <w:tblLook w:val="04A0"/>
      </w:tblPr>
      <w:tblGrid>
        <w:gridCol w:w="4779"/>
        <w:gridCol w:w="4791"/>
      </w:tblGrid>
      <w:tr w:rsidR="000B0C2D" w:rsidRPr="00DE21CD" w:rsidTr="00CB2BF8">
        <w:tc>
          <w:tcPr>
            <w:tcW w:w="4779" w:type="dxa"/>
          </w:tcPr>
          <w:p w:rsidR="000B0C2D" w:rsidRPr="00A666BF" w:rsidRDefault="000B0C2D" w:rsidP="00F67C6F">
            <w:pPr>
              <w:spacing w:after="0" w:line="240" w:lineRule="auto"/>
              <w:rPr>
                <w:rFonts w:ascii="Times New Roman" w:hAnsi="Times New Roman" w:cs="Times New Roman"/>
                <w:sz w:val="28"/>
                <w:szCs w:val="28"/>
              </w:rPr>
            </w:pPr>
            <w:r w:rsidRPr="00A666BF">
              <w:rPr>
                <w:rFonts w:ascii="Times New Roman" w:hAnsi="Times New Roman" w:cs="Times New Roman"/>
                <w:sz w:val="28"/>
                <w:szCs w:val="28"/>
              </w:rPr>
              <w:t>От работников:</w:t>
            </w:r>
          </w:p>
          <w:p w:rsidR="000B0C2D" w:rsidRPr="00A666BF" w:rsidRDefault="000B0C2D" w:rsidP="00F67C6F">
            <w:pPr>
              <w:spacing w:after="0" w:line="240" w:lineRule="auto"/>
              <w:rPr>
                <w:rFonts w:ascii="Times New Roman" w:hAnsi="Times New Roman" w:cs="Times New Roman"/>
                <w:sz w:val="28"/>
                <w:szCs w:val="28"/>
              </w:rPr>
            </w:pPr>
            <w:r w:rsidRPr="00A666BF">
              <w:rPr>
                <w:rFonts w:ascii="Times New Roman" w:hAnsi="Times New Roman" w:cs="Times New Roman"/>
                <w:sz w:val="28"/>
                <w:szCs w:val="28"/>
              </w:rPr>
              <w:t>Председатель первичной профсоюзной организации 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0B0C2D" w:rsidRPr="00A666BF" w:rsidRDefault="000B0C2D" w:rsidP="00F67C6F">
            <w:pPr>
              <w:rPr>
                <w:rFonts w:ascii="Times New Roman" w:hAnsi="Times New Roman" w:cs="Times New Roman"/>
                <w:sz w:val="28"/>
                <w:szCs w:val="28"/>
              </w:rPr>
            </w:pPr>
          </w:p>
          <w:p w:rsidR="000B0C2D" w:rsidRPr="00A666BF" w:rsidRDefault="000B0C2D" w:rsidP="00F67C6F">
            <w:pPr>
              <w:rPr>
                <w:rFonts w:ascii="Times New Roman" w:hAnsi="Times New Roman" w:cs="Times New Roman"/>
                <w:sz w:val="28"/>
                <w:szCs w:val="28"/>
              </w:rPr>
            </w:pPr>
            <w:r w:rsidRPr="00A666BF">
              <w:rPr>
                <w:rFonts w:ascii="Times New Roman" w:hAnsi="Times New Roman" w:cs="Times New Roman"/>
                <w:sz w:val="28"/>
                <w:szCs w:val="28"/>
              </w:rPr>
              <w:t>_______________ Т.В. Иевлева</w:t>
            </w:r>
          </w:p>
          <w:p w:rsidR="000B0C2D" w:rsidRPr="00A666BF" w:rsidRDefault="00416784" w:rsidP="00F67C6F">
            <w:pPr>
              <w:rPr>
                <w:rFonts w:ascii="Times New Roman" w:hAnsi="Times New Roman" w:cs="Times New Roman"/>
                <w:sz w:val="28"/>
                <w:szCs w:val="28"/>
              </w:rPr>
            </w:pPr>
            <w:r>
              <w:rPr>
                <w:rFonts w:ascii="Times New Roman" w:hAnsi="Times New Roman" w:cs="Times New Roman"/>
                <w:sz w:val="28"/>
                <w:szCs w:val="28"/>
              </w:rPr>
              <w:t>"_____"_______________ 2024</w:t>
            </w:r>
            <w:r w:rsidR="000B0C2D" w:rsidRPr="00A666BF">
              <w:rPr>
                <w:rFonts w:ascii="Times New Roman" w:hAnsi="Times New Roman" w:cs="Times New Roman"/>
                <w:sz w:val="28"/>
                <w:szCs w:val="28"/>
              </w:rPr>
              <w:t xml:space="preserve"> г</w:t>
            </w:r>
          </w:p>
        </w:tc>
        <w:tc>
          <w:tcPr>
            <w:tcW w:w="4792" w:type="dxa"/>
          </w:tcPr>
          <w:p w:rsidR="000B0C2D" w:rsidRPr="00A666BF" w:rsidRDefault="000B0C2D" w:rsidP="00F67C6F">
            <w:pPr>
              <w:spacing w:after="0"/>
              <w:jc w:val="right"/>
              <w:rPr>
                <w:rFonts w:ascii="Times New Roman" w:hAnsi="Times New Roman" w:cs="Times New Roman"/>
                <w:sz w:val="28"/>
                <w:szCs w:val="28"/>
              </w:rPr>
            </w:pPr>
            <w:r w:rsidRPr="00A666BF">
              <w:rPr>
                <w:rFonts w:ascii="Times New Roman" w:hAnsi="Times New Roman" w:cs="Times New Roman"/>
                <w:sz w:val="28"/>
                <w:szCs w:val="28"/>
              </w:rPr>
              <w:t>От работодателя:</w:t>
            </w:r>
          </w:p>
          <w:p w:rsidR="000B0C2D" w:rsidRPr="00A666BF" w:rsidRDefault="000B0C2D" w:rsidP="00F67C6F">
            <w:pPr>
              <w:spacing w:after="0"/>
              <w:jc w:val="right"/>
              <w:rPr>
                <w:rFonts w:ascii="Times New Roman" w:hAnsi="Times New Roman" w:cs="Times New Roman"/>
                <w:sz w:val="28"/>
                <w:szCs w:val="28"/>
              </w:rPr>
            </w:pPr>
            <w:r w:rsidRPr="00A666BF">
              <w:rPr>
                <w:rFonts w:ascii="Times New Roman" w:hAnsi="Times New Roman" w:cs="Times New Roman"/>
                <w:sz w:val="28"/>
                <w:szCs w:val="28"/>
              </w:rPr>
              <w:t>Директор</w:t>
            </w:r>
          </w:p>
          <w:p w:rsidR="000B0C2D" w:rsidRPr="00A666BF" w:rsidRDefault="000B0C2D" w:rsidP="00F67C6F">
            <w:pPr>
              <w:spacing w:after="0"/>
              <w:jc w:val="right"/>
              <w:rPr>
                <w:rFonts w:ascii="Times New Roman" w:hAnsi="Times New Roman" w:cs="Times New Roman"/>
                <w:sz w:val="28"/>
                <w:szCs w:val="28"/>
              </w:rPr>
            </w:pPr>
            <w:r w:rsidRPr="00A666BF">
              <w:rPr>
                <w:rFonts w:ascii="Times New Roman" w:hAnsi="Times New Roman" w:cs="Times New Roman"/>
                <w:sz w:val="28"/>
                <w:szCs w:val="28"/>
              </w:rPr>
              <w:t>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0B0C2D" w:rsidRPr="00A666BF" w:rsidRDefault="000B0C2D" w:rsidP="00F67C6F">
            <w:pPr>
              <w:jc w:val="right"/>
              <w:rPr>
                <w:rFonts w:ascii="Times New Roman" w:hAnsi="Times New Roman" w:cs="Times New Roman"/>
                <w:sz w:val="28"/>
                <w:szCs w:val="28"/>
              </w:rPr>
            </w:pPr>
          </w:p>
          <w:p w:rsidR="000B0C2D" w:rsidRPr="00A666BF" w:rsidRDefault="000B0C2D" w:rsidP="00F67C6F">
            <w:pPr>
              <w:jc w:val="right"/>
              <w:rPr>
                <w:rFonts w:ascii="Times New Roman" w:hAnsi="Times New Roman" w:cs="Times New Roman"/>
                <w:sz w:val="28"/>
                <w:szCs w:val="28"/>
              </w:rPr>
            </w:pPr>
            <w:r w:rsidRPr="00A666BF">
              <w:rPr>
                <w:rFonts w:ascii="Times New Roman" w:hAnsi="Times New Roman" w:cs="Times New Roman"/>
                <w:sz w:val="28"/>
                <w:szCs w:val="28"/>
              </w:rPr>
              <w:t>________________  И.М. Люсин</w:t>
            </w:r>
          </w:p>
          <w:p w:rsidR="000B0C2D" w:rsidRPr="00A666BF" w:rsidRDefault="00416784" w:rsidP="00F67C6F">
            <w:pPr>
              <w:jc w:val="right"/>
              <w:rPr>
                <w:rFonts w:ascii="Times New Roman" w:hAnsi="Times New Roman" w:cs="Times New Roman"/>
                <w:sz w:val="28"/>
                <w:szCs w:val="28"/>
              </w:rPr>
            </w:pPr>
            <w:r>
              <w:rPr>
                <w:rFonts w:ascii="Times New Roman" w:hAnsi="Times New Roman" w:cs="Times New Roman"/>
                <w:sz w:val="28"/>
                <w:szCs w:val="28"/>
              </w:rPr>
              <w:t>"_____"_____________ 2024</w:t>
            </w:r>
            <w:r w:rsidR="000B0C2D" w:rsidRPr="00A666BF">
              <w:rPr>
                <w:rFonts w:ascii="Times New Roman" w:hAnsi="Times New Roman" w:cs="Times New Roman"/>
                <w:sz w:val="28"/>
                <w:szCs w:val="28"/>
              </w:rPr>
              <w:t xml:space="preserve"> г</w:t>
            </w:r>
          </w:p>
        </w:tc>
      </w:tr>
    </w:tbl>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pStyle w:val="ConsPlusNormal"/>
        <w:jc w:val="center"/>
        <w:rPr>
          <w:rFonts w:ascii="Times New Roman" w:hAnsi="Times New Roman" w:cs="Times New Roman"/>
          <w:b/>
          <w:sz w:val="28"/>
          <w:szCs w:val="28"/>
          <w:highlight w:val="yellow"/>
        </w:rPr>
      </w:pPr>
    </w:p>
    <w:p w:rsidR="00C7391C" w:rsidRPr="00D61BAF" w:rsidRDefault="00C7391C" w:rsidP="00C7391C">
      <w:pPr>
        <w:pStyle w:val="ConsPlusNormal"/>
        <w:jc w:val="center"/>
        <w:rPr>
          <w:rFonts w:ascii="Times New Roman" w:hAnsi="Times New Roman" w:cs="Times New Roman"/>
          <w:b/>
          <w:sz w:val="28"/>
          <w:szCs w:val="28"/>
          <w:highlight w:val="yellow"/>
        </w:rPr>
      </w:pPr>
    </w:p>
    <w:p w:rsidR="00C7391C" w:rsidRPr="00D61BAF" w:rsidRDefault="00C7391C" w:rsidP="00C7391C">
      <w:pPr>
        <w:pStyle w:val="ConsPlusNormal"/>
        <w:jc w:val="center"/>
        <w:rPr>
          <w:rFonts w:ascii="Times New Roman" w:hAnsi="Times New Roman" w:cs="Times New Roman"/>
          <w:b/>
          <w:sz w:val="28"/>
          <w:szCs w:val="28"/>
          <w:highlight w:val="yellow"/>
        </w:rPr>
      </w:pPr>
    </w:p>
    <w:p w:rsidR="00C7391C" w:rsidRPr="00D61BAF" w:rsidRDefault="00C7391C" w:rsidP="00C7391C">
      <w:pPr>
        <w:pStyle w:val="ConsPlusNormal"/>
        <w:jc w:val="center"/>
        <w:rPr>
          <w:rFonts w:ascii="Times New Roman" w:hAnsi="Times New Roman" w:cs="Times New Roman"/>
          <w:b/>
          <w:sz w:val="28"/>
          <w:szCs w:val="28"/>
          <w:highlight w:val="yellow"/>
        </w:rPr>
      </w:pPr>
    </w:p>
    <w:p w:rsidR="00C7391C" w:rsidRPr="00D61BAF" w:rsidRDefault="00C7391C" w:rsidP="00C7391C">
      <w:pPr>
        <w:pStyle w:val="ConsPlusNormal"/>
        <w:jc w:val="center"/>
        <w:rPr>
          <w:rFonts w:ascii="Times New Roman" w:hAnsi="Times New Roman" w:cs="Times New Roman"/>
          <w:b/>
          <w:sz w:val="28"/>
          <w:szCs w:val="28"/>
          <w:highlight w:val="yellow"/>
        </w:rPr>
      </w:pPr>
    </w:p>
    <w:p w:rsidR="00C7391C" w:rsidRPr="000B0C2D" w:rsidRDefault="00C7391C" w:rsidP="00C7391C">
      <w:pPr>
        <w:pStyle w:val="ConsPlusNormal"/>
        <w:jc w:val="center"/>
        <w:rPr>
          <w:rFonts w:ascii="Times New Roman" w:hAnsi="Times New Roman" w:cs="Times New Roman"/>
          <w:b/>
          <w:sz w:val="28"/>
          <w:szCs w:val="28"/>
        </w:rPr>
      </w:pPr>
      <w:r w:rsidRPr="000B0C2D">
        <w:rPr>
          <w:rFonts w:ascii="Times New Roman" w:hAnsi="Times New Roman" w:cs="Times New Roman"/>
          <w:b/>
          <w:sz w:val="28"/>
          <w:szCs w:val="28"/>
        </w:rPr>
        <w:t>ПОЛОЖЕНИЕ</w:t>
      </w:r>
    </w:p>
    <w:p w:rsidR="00C7391C" w:rsidRPr="000B0C2D" w:rsidRDefault="00C7391C" w:rsidP="00C7391C">
      <w:pPr>
        <w:pStyle w:val="ConsPlusNormal"/>
        <w:jc w:val="center"/>
        <w:rPr>
          <w:rFonts w:ascii="Times New Roman" w:hAnsi="Times New Roman" w:cs="Times New Roman"/>
          <w:b/>
          <w:sz w:val="28"/>
          <w:szCs w:val="28"/>
        </w:rPr>
      </w:pPr>
      <w:r w:rsidRPr="000B0C2D">
        <w:rPr>
          <w:rFonts w:ascii="Times New Roman" w:hAnsi="Times New Roman" w:cs="Times New Roman"/>
          <w:b/>
          <w:sz w:val="28"/>
          <w:szCs w:val="28"/>
        </w:rPr>
        <w:t>о разъездном характере</w:t>
      </w:r>
      <w:r w:rsidR="00DE21CD">
        <w:rPr>
          <w:rFonts w:ascii="Times New Roman" w:hAnsi="Times New Roman" w:cs="Times New Roman"/>
          <w:b/>
          <w:sz w:val="28"/>
          <w:szCs w:val="28"/>
        </w:rPr>
        <w:t xml:space="preserve"> работы</w:t>
      </w:r>
    </w:p>
    <w:p w:rsidR="00C7391C" w:rsidRPr="000B0C2D" w:rsidRDefault="00C7391C" w:rsidP="00C7391C">
      <w:pPr>
        <w:jc w:val="center"/>
        <w:rPr>
          <w:rFonts w:ascii="Times New Roman" w:hAnsi="Times New Roman" w:cs="Times New Roman"/>
          <w:sz w:val="28"/>
          <w:szCs w:val="28"/>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0C24F4" w:rsidRDefault="00C7391C" w:rsidP="00C7391C">
      <w:pPr>
        <w:pStyle w:val="ConsPlusNormal"/>
        <w:jc w:val="center"/>
        <w:outlineLvl w:val="0"/>
        <w:rPr>
          <w:rFonts w:ascii="Times New Roman" w:hAnsi="Times New Roman" w:cs="Times New Roman"/>
          <w:sz w:val="28"/>
          <w:szCs w:val="28"/>
        </w:rPr>
      </w:pPr>
      <w:r w:rsidRPr="000C24F4">
        <w:rPr>
          <w:rFonts w:ascii="Times New Roman" w:hAnsi="Times New Roman" w:cs="Times New Roman"/>
          <w:b/>
          <w:sz w:val="28"/>
          <w:szCs w:val="28"/>
        </w:rPr>
        <w:lastRenderedPageBreak/>
        <w:t>1. ОБЩИЕ ПОЛОЖЕНИЯ</w:t>
      </w:r>
    </w:p>
    <w:p w:rsidR="00C7391C" w:rsidRPr="000C24F4" w:rsidRDefault="00C7391C" w:rsidP="00C7391C">
      <w:pPr>
        <w:pStyle w:val="ConsPlusNormal"/>
        <w:jc w:val="center"/>
        <w:rPr>
          <w:rFonts w:ascii="Times New Roman" w:hAnsi="Times New Roman" w:cs="Times New Roman"/>
          <w:sz w:val="28"/>
          <w:szCs w:val="28"/>
        </w:rPr>
      </w:pP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1.1. Положение о разъездном характере работы (далее - Положение) является локальным нормативным актом бюджетного профессионального образовательного учреждения Вологодской области имени академика И.П. Бардина" (далее - Учреждение или Работодатель), разработанным и принятым в соответствии с действующим трудовым законодательством (</w:t>
      </w:r>
      <w:hyperlink r:id="rId84" w:history="1">
        <w:r w:rsidRPr="000C24F4">
          <w:rPr>
            <w:rFonts w:ascii="Times New Roman" w:hAnsi="Times New Roman" w:cs="Times New Roman"/>
            <w:sz w:val="28"/>
            <w:szCs w:val="28"/>
          </w:rPr>
          <w:t>ст. ст. 8</w:t>
        </w:r>
      </w:hyperlink>
      <w:r w:rsidRPr="000C24F4">
        <w:rPr>
          <w:rFonts w:ascii="Times New Roman" w:hAnsi="Times New Roman" w:cs="Times New Roman"/>
          <w:sz w:val="28"/>
          <w:szCs w:val="28"/>
        </w:rPr>
        <w:t xml:space="preserve">, </w:t>
      </w:r>
      <w:hyperlink r:id="rId85" w:history="1">
        <w:r w:rsidRPr="000C24F4">
          <w:rPr>
            <w:rFonts w:ascii="Times New Roman" w:hAnsi="Times New Roman" w:cs="Times New Roman"/>
            <w:sz w:val="28"/>
            <w:szCs w:val="28"/>
          </w:rPr>
          <w:t>166</w:t>
        </w:r>
      </w:hyperlink>
      <w:r w:rsidRPr="000C24F4">
        <w:rPr>
          <w:rFonts w:ascii="Times New Roman" w:hAnsi="Times New Roman" w:cs="Times New Roman"/>
          <w:sz w:val="28"/>
          <w:szCs w:val="28"/>
        </w:rPr>
        <w:t xml:space="preserve">, </w:t>
      </w:r>
      <w:hyperlink r:id="rId86" w:history="1">
        <w:r w:rsidRPr="000C24F4">
          <w:rPr>
            <w:rFonts w:ascii="Times New Roman" w:hAnsi="Times New Roman" w:cs="Times New Roman"/>
            <w:sz w:val="28"/>
            <w:szCs w:val="28"/>
          </w:rPr>
          <w:t>168.1</w:t>
        </w:r>
      </w:hyperlink>
      <w:r w:rsidRPr="000C24F4">
        <w:rPr>
          <w:rFonts w:ascii="Times New Roman" w:hAnsi="Times New Roman" w:cs="Times New Roman"/>
          <w:sz w:val="28"/>
          <w:szCs w:val="28"/>
        </w:rPr>
        <w:t xml:space="preserve"> Трудового кодекса РФ).</w:t>
      </w: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1.2. Настоящее Положение определяет перечень должностей и профессий работников Учреждения, работа которых носит разъездной характер, а также регламентирует порядок и размеры возмещения расходов, связанных со служебными поездками работников, работа которых носит разъездной характер.</w:t>
      </w: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1.3. Для целей настоящего Положения под работой, имеющей разъездной характер, понимается работа, связанная со служебными поездками работника по г. Череповцу совершаемыми работником в процессе выполнения трудовых обязанностей.</w:t>
      </w: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1.4. Настоящее Положение распространяется на всех работников Учреждения (как основных, так и совместителей), работа которых имеет разъездной характер.</w:t>
      </w:r>
    </w:p>
    <w:p w:rsidR="00C7391C" w:rsidRPr="00A666BF" w:rsidRDefault="00C7391C" w:rsidP="00C7391C">
      <w:pPr>
        <w:pStyle w:val="ConsPlusNormal"/>
        <w:ind w:firstLine="540"/>
        <w:jc w:val="both"/>
        <w:rPr>
          <w:rFonts w:ascii="Times New Roman" w:hAnsi="Times New Roman" w:cs="Times New Roman"/>
          <w:sz w:val="28"/>
          <w:szCs w:val="28"/>
        </w:rPr>
      </w:pPr>
      <w:r w:rsidRPr="00A666BF">
        <w:rPr>
          <w:rFonts w:ascii="Times New Roman" w:hAnsi="Times New Roman" w:cs="Times New Roman"/>
          <w:sz w:val="28"/>
          <w:szCs w:val="28"/>
        </w:rPr>
        <w:t>1.5. Настоящее Положение вступает в силу с мо</w:t>
      </w:r>
      <w:r w:rsidR="00DE21CD" w:rsidRPr="00A666BF">
        <w:rPr>
          <w:rFonts w:ascii="Times New Roman" w:hAnsi="Times New Roman" w:cs="Times New Roman"/>
          <w:sz w:val="28"/>
          <w:szCs w:val="28"/>
        </w:rPr>
        <w:t xml:space="preserve">мента его утверждения приказом </w:t>
      </w:r>
      <w:r w:rsidRPr="00A666BF">
        <w:rPr>
          <w:rFonts w:ascii="Times New Roman" w:hAnsi="Times New Roman" w:cs="Times New Roman"/>
          <w:sz w:val="28"/>
          <w:szCs w:val="28"/>
        </w:rPr>
        <w:t>директора и действует до введения нового Положения о разъездном характере работы.</w:t>
      </w:r>
    </w:p>
    <w:p w:rsidR="00C7391C" w:rsidRPr="000C24F4" w:rsidRDefault="00C7391C" w:rsidP="00C7391C">
      <w:pPr>
        <w:pStyle w:val="ConsPlusNormal"/>
        <w:ind w:firstLine="540"/>
        <w:jc w:val="both"/>
        <w:rPr>
          <w:rFonts w:ascii="Times New Roman" w:hAnsi="Times New Roman" w:cs="Times New Roman"/>
          <w:sz w:val="28"/>
          <w:szCs w:val="28"/>
        </w:rPr>
      </w:pPr>
      <w:r w:rsidRPr="00A666BF">
        <w:rPr>
          <w:rFonts w:ascii="Times New Roman" w:hAnsi="Times New Roman" w:cs="Times New Roman"/>
          <w:sz w:val="28"/>
          <w:szCs w:val="28"/>
        </w:rPr>
        <w:t>1.6. Внесение изменений в действующее Положение производится с учетом мнения пр</w:t>
      </w:r>
      <w:r w:rsidR="00DE21CD" w:rsidRPr="00A666BF">
        <w:rPr>
          <w:rFonts w:ascii="Times New Roman" w:hAnsi="Times New Roman" w:cs="Times New Roman"/>
          <w:sz w:val="28"/>
          <w:szCs w:val="28"/>
        </w:rPr>
        <w:t>офсоюзного комитета работников и утверждается приказом</w:t>
      </w:r>
      <w:r w:rsidRPr="00A666BF">
        <w:rPr>
          <w:rFonts w:ascii="Times New Roman" w:hAnsi="Times New Roman" w:cs="Times New Roman"/>
          <w:sz w:val="28"/>
          <w:szCs w:val="28"/>
        </w:rPr>
        <w:t xml:space="preserve"> директора.</w:t>
      </w:r>
    </w:p>
    <w:p w:rsidR="00C7391C" w:rsidRPr="000C24F4" w:rsidRDefault="00C7391C" w:rsidP="00C7391C">
      <w:pPr>
        <w:pStyle w:val="ConsPlusNormal"/>
        <w:ind w:firstLine="540"/>
        <w:jc w:val="both"/>
        <w:rPr>
          <w:rFonts w:ascii="Times New Roman" w:hAnsi="Times New Roman" w:cs="Times New Roman"/>
          <w:sz w:val="28"/>
          <w:szCs w:val="28"/>
        </w:rPr>
      </w:pPr>
    </w:p>
    <w:p w:rsidR="00C7391C" w:rsidRPr="000C24F4" w:rsidRDefault="00C7391C" w:rsidP="00C7391C">
      <w:pPr>
        <w:pStyle w:val="ConsPlusNormal"/>
        <w:jc w:val="center"/>
        <w:outlineLvl w:val="0"/>
        <w:rPr>
          <w:rFonts w:ascii="Times New Roman" w:hAnsi="Times New Roman" w:cs="Times New Roman"/>
          <w:sz w:val="28"/>
          <w:szCs w:val="28"/>
        </w:rPr>
      </w:pPr>
      <w:r w:rsidRPr="000C24F4">
        <w:rPr>
          <w:rFonts w:ascii="Times New Roman" w:hAnsi="Times New Roman" w:cs="Times New Roman"/>
          <w:b/>
          <w:sz w:val="28"/>
          <w:szCs w:val="28"/>
        </w:rPr>
        <w:t>2. РАБОТНИКИ, РАБОТА КОТОРЫХ</w:t>
      </w:r>
    </w:p>
    <w:p w:rsidR="00C7391C" w:rsidRPr="000C24F4" w:rsidRDefault="00C7391C" w:rsidP="00C7391C">
      <w:pPr>
        <w:pStyle w:val="ConsPlusNormal"/>
        <w:jc w:val="center"/>
        <w:rPr>
          <w:rFonts w:ascii="Times New Roman" w:hAnsi="Times New Roman" w:cs="Times New Roman"/>
          <w:sz w:val="28"/>
          <w:szCs w:val="28"/>
        </w:rPr>
      </w:pPr>
      <w:r w:rsidRPr="000C24F4">
        <w:rPr>
          <w:rFonts w:ascii="Times New Roman" w:hAnsi="Times New Roman" w:cs="Times New Roman"/>
          <w:b/>
          <w:sz w:val="28"/>
          <w:szCs w:val="28"/>
        </w:rPr>
        <w:t>ИМЕЕТ РАЗЪЕЗДНОЙ ХАРАКТЕР</w:t>
      </w:r>
    </w:p>
    <w:p w:rsidR="00C7391C" w:rsidRPr="000C24F4" w:rsidRDefault="00C7391C" w:rsidP="00C7391C">
      <w:pPr>
        <w:pStyle w:val="ConsPlusNormal"/>
        <w:jc w:val="center"/>
        <w:rPr>
          <w:rFonts w:ascii="Times New Roman" w:hAnsi="Times New Roman" w:cs="Times New Roman"/>
          <w:sz w:val="28"/>
          <w:szCs w:val="28"/>
        </w:rPr>
      </w:pP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2.1. Перечень должностей и пр</w:t>
      </w:r>
      <w:r w:rsidR="00DE21CD">
        <w:rPr>
          <w:rFonts w:ascii="Times New Roman" w:hAnsi="Times New Roman" w:cs="Times New Roman"/>
          <w:sz w:val="28"/>
          <w:szCs w:val="28"/>
        </w:rPr>
        <w:t xml:space="preserve">офессий работников Учреждения, </w:t>
      </w:r>
      <w:r w:rsidRPr="000C24F4">
        <w:rPr>
          <w:rFonts w:ascii="Times New Roman" w:hAnsi="Times New Roman" w:cs="Times New Roman"/>
          <w:sz w:val="28"/>
          <w:szCs w:val="28"/>
        </w:rPr>
        <w:t xml:space="preserve">работа которых имеет разъездной характер, определен </w:t>
      </w:r>
      <w:hyperlink w:anchor="P92" w:history="1">
        <w:r w:rsidRPr="000C24F4">
          <w:rPr>
            <w:rFonts w:ascii="Times New Roman" w:hAnsi="Times New Roman" w:cs="Times New Roman"/>
            <w:sz w:val="28"/>
            <w:szCs w:val="28"/>
          </w:rPr>
          <w:t>Приложением N 1</w:t>
        </w:r>
      </w:hyperlink>
      <w:r w:rsidRPr="000C24F4">
        <w:rPr>
          <w:rFonts w:ascii="Times New Roman" w:hAnsi="Times New Roman" w:cs="Times New Roman"/>
          <w:sz w:val="28"/>
          <w:szCs w:val="28"/>
        </w:rPr>
        <w:t xml:space="preserve"> к настоящему Положению.</w:t>
      </w: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 xml:space="preserve">2.2. Разъездной характер работы может быть установлен работнику как при его приеме на работу на должность (по профессии), указанную в </w:t>
      </w:r>
      <w:hyperlink w:anchor="P92" w:history="1">
        <w:r w:rsidRPr="000C24F4">
          <w:rPr>
            <w:rFonts w:ascii="Times New Roman" w:hAnsi="Times New Roman" w:cs="Times New Roman"/>
            <w:sz w:val="28"/>
            <w:szCs w:val="28"/>
          </w:rPr>
          <w:t>Приложении N 1</w:t>
        </w:r>
      </w:hyperlink>
      <w:r w:rsidRPr="000C24F4">
        <w:rPr>
          <w:rFonts w:ascii="Times New Roman" w:hAnsi="Times New Roman" w:cs="Times New Roman"/>
          <w:sz w:val="28"/>
          <w:szCs w:val="28"/>
        </w:rPr>
        <w:t xml:space="preserve"> к настоящему Положению, так и в процессе работы у Работодателя при переводе работника на должность (профессию), указанную в </w:t>
      </w:r>
      <w:hyperlink w:anchor="P92" w:history="1">
        <w:r w:rsidRPr="000C24F4">
          <w:rPr>
            <w:rFonts w:ascii="Times New Roman" w:hAnsi="Times New Roman" w:cs="Times New Roman"/>
            <w:sz w:val="28"/>
            <w:szCs w:val="28"/>
          </w:rPr>
          <w:t>Приложении N 1</w:t>
        </w:r>
      </w:hyperlink>
      <w:r w:rsidRPr="000C24F4">
        <w:rPr>
          <w:rFonts w:ascii="Times New Roman" w:hAnsi="Times New Roman" w:cs="Times New Roman"/>
          <w:sz w:val="28"/>
          <w:szCs w:val="28"/>
        </w:rPr>
        <w:t>.</w:t>
      </w: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2.3. Условия, определяющие разъездной характер работы конкретного работника, подлежат обязательному включению в трудовой договор.</w:t>
      </w: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 xml:space="preserve">2.4. Если при заключении (изменении) трудового договора с работником, занимающим предусмотренную </w:t>
      </w:r>
      <w:hyperlink w:anchor="P92" w:history="1">
        <w:r w:rsidRPr="000C24F4">
          <w:rPr>
            <w:rFonts w:ascii="Times New Roman" w:hAnsi="Times New Roman" w:cs="Times New Roman"/>
            <w:sz w:val="28"/>
            <w:szCs w:val="28"/>
          </w:rPr>
          <w:t>Приложением N 1</w:t>
        </w:r>
      </w:hyperlink>
      <w:r w:rsidRPr="000C24F4">
        <w:rPr>
          <w:rFonts w:ascii="Times New Roman" w:hAnsi="Times New Roman" w:cs="Times New Roman"/>
          <w:sz w:val="28"/>
          <w:szCs w:val="28"/>
        </w:rPr>
        <w:t xml:space="preserve"> к настоящему Положению должность (профессию), в трудовой договор не были включены условия о разъездном характере работы, то они должны быть внесены в него на </w:t>
      </w:r>
      <w:r w:rsidRPr="000C24F4">
        <w:rPr>
          <w:rFonts w:ascii="Times New Roman" w:hAnsi="Times New Roman" w:cs="Times New Roman"/>
          <w:sz w:val="28"/>
          <w:szCs w:val="28"/>
        </w:rPr>
        <w:lastRenderedPageBreak/>
        <w:t>основании дополнительного соглашения, заключаемого в письменной форме и являющегося неотъемлемой частью трудового договора.</w:t>
      </w: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 xml:space="preserve">2.5. Отсутствие в трудовом договоре с работником, занимающим должность (выполняющим работу по профессии), указанную в </w:t>
      </w:r>
      <w:hyperlink w:anchor="P92" w:history="1">
        <w:r w:rsidRPr="000C24F4">
          <w:rPr>
            <w:rFonts w:ascii="Times New Roman" w:hAnsi="Times New Roman" w:cs="Times New Roman"/>
            <w:sz w:val="28"/>
            <w:szCs w:val="28"/>
          </w:rPr>
          <w:t>Приложении N 1</w:t>
        </w:r>
      </w:hyperlink>
      <w:r w:rsidRPr="000C24F4">
        <w:rPr>
          <w:rFonts w:ascii="Times New Roman" w:hAnsi="Times New Roman" w:cs="Times New Roman"/>
          <w:sz w:val="28"/>
          <w:szCs w:val="28"/>
        </w:rPr>
        <w:t xml:space="preserve"> к настоящему Положению, условий о разъездном характере работы не освобождает работодателя от предоставления работнику гарантий и компенсаций, предусмотренных настоящим Положением, при направлении работника в служебную поездку.</w:t>
      </w:r>
    </w:p>
    <w:p w:rsidR="00C7391C" w:rsidRPr="00D61BAF" w:rsidRDefault="00C7391C" w:rsidP="00C7391C">
      <w:pPr>
        <w:pStyle w:val="ConsPlusNormal"/>
        <w:ind w:firstLine="540"/>
        <w:jc w:val="both"/>
        <w:rPr>
          <w:rFonts w:ascii="Times New Roman" w:hAnsi="Times New Roman" w:cs="Times New Roman"/>
          <w:sz w:val="28"/>
          <w:szCs w:val="28"/>
          <w:highlight w:val="yellow"/>
        </w:rPr>
      </w:pPr>
    </w:p>
    <w:p w:rsidR="00C7391C" w:rsidRPr="000C24F4" w:rsidRDefault="00C7391C" w:rsidP="00C7391C">
      <w:pPr>
        <w:pStyle w:val="ConsPlusNormal"/>
        <w:jc w:val="center"/>
        <w:outlineLvl w:val="0"/>
        <w:rPr>
          <w:rFonts w:ascii="Times New Roman" w:hAnsi="Times New Roman" w:cs="Times New Roman"/>
          <w:sz w:val="28"/>
          <w:szCs w:val="28"/>
        </w:rPr>
      </w:pPr>
      <w:r w:rsidRPr="000C24F4">
        <w:rPr>
          <w:rFonts w:ascii="Times New Roman" w:hAnsi="Times New Roman" w:cs="Times New Roman"/>
          <w:b/>
          <w:sz w:val="28"/>
          <w:szCs w:val="28"/>
        </w:rPr>
        <w:t>3. СЛУЖЕБНЫЕ ПОЕЗДКИ РАБОТНИКОВ,</w:t>
      </w:r>
    </w:p>
    <w:p w:rsidR="00C7391C" w:rsidRPr="000C24F4" w:rsidRDefault="00C7391C" w:rsidP="00C7391C">
      <w:pPr>
        <w:pStyle w:val="ConsPlusNormal"/>
        <w:jc w:val="center"/>
        <w:rPr>
          <w:rFonts w:ascii="Times New Roman" w:hAnsi="Times New Roman" w:cs="Times New Roman"/>
          <w:sz w:val="28"/>
          <w:szCs w:val="28"/>
        </w:rPr>
      </w:pPr>
      <w:r w:rsidRPr="000C24F4">
        <w:rPr>
          <w:rFonts w:ascii="Times New Roman" w:hAnsi="Times New Roman" w:cs="Times New Roman"/>
          <w:b/>
          <w:sz w:val="28"/>
          <w:szCs w:val="28"/>
        </w:rPr>
        <w:t>РАБОТА КОТОРЫХ ИМЕЕТ РАЗЪЕЗДНОЙ ХАРАКТЕР</w:t>
      </w:r>
    </w:p>
    <w:p w:rsidR="00C7391C" w:rsidRPr="000C24F4" w:rsidRDefault="00C7391C" w:rsidP="00C7391C">
      <w:pPr>
        <w:pStyle w:val="ConsPlusNormal"/>
        <w:jc w:val="center"/>
        <w:rPr>
          <w:rFonts w:ascii="Times New Roman" w:hAnsi="Times New Roman" w:cs="Times New Roman"/>
          <w:sz w:val="28"/>
          <w:szCs w:val="28"/>
        </w:rPr>
      </w:pP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3.1. Служебными поездками в целях настоящего Положения признаются поездки (или иные перемещения) работников,  работа которых имеет разъездной характер, совершаемые ими по поручению работодателя для выполнения работы, обусловленной трудовым договором. Указанные служебные поездки не являются служебными командировками.</w:t>
      </w:r>
    </w:p>
    <w:p w:rsidR="00C7391C"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3.2. Основанием для направления работника в служебную поездку является оформленное в письменном виде поручение Работодателя (уполномоченного им лица):</w:t>
      </w:r>
    </w:p>
    <w:p w:rsidR="00C74BDA" w:rsidRPr="000C24F4" w:rsidRDefault="00C74BDA" w:rsidP="00C7391C">
      <w:pPr>
        <w:pStyle w:val="ConsPlusNormal"/>
        <w:ind w:firstLine="540"/>
        <w:jc w:val="both"/>
        <w:rPr>
          <w:rFonts w:ascii="Times New Roman" w:hAnsi="Times New Roman" w:cs="Times New Roman"/>
          <w:sz w:val="28"/>
          <w:szCs w:val="28"/>
        </w:rPr>
      </w:pPr>
    </w:p>
    <w:tbl>
      <w:tblPr>
        <w:tblW w:w="978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2"/>
        <w:gridCol w:w="6840"/>
      </w:tblGrid>
      <w:tr w:rsidR="00C7391C" w:rsidRPr="000C24F4" w:rsidTr="00CB2BF8">
        <w:tc>
          <w:tcPr>
            <w:tcW w:w="2942" w:type="dxa"/>
          </w:tcPr>
          <w:p w:rsidR="00C7391C" w:rsidRPr="000C24F4" w:rsidRDefault="00C7391C" w:rsidP="00CB2BF8">
            <w:pPr>
              <w:pStyle w:val="ConsPlusNormal"/>
              <w:jc w:val="center"/>
              <w:rPr>
                <w:rFonts w:ascii="Times New Roman" w:hAnsi="Times New Roman" w:cs="Times New Roman"/>
                <w:sz w:val="28"/>
                <w:szCs w:val="28"/>
              </w:rPr>
            </w:pPr>
            <w:r w:rsidRPr="000C24F4">
              <w:rPr>
                <w:rFonts w:ascii="Times New Roman" w:hAnsi="Times New Roman" w:cs="Times New Roman"/>
                <w:sz w:val="28"/>
                <w:szCs w:val="28"/>
              </w:rPr>
              <w:t>Должность (профессия)</w:t>
            </w:r>
          </w:p>
        </w:tc>
        <w:tc>
          <w:tcPr>
            <w:tcW w:w="6840" w:type="dxa"/>
          </w:tcPr>
          <w:p w:rsidR="00C7391C" w:rsidRPr="000C24F4" w:rsidRDefault="00C7391C" w:rsidP="00CB2BF8">
            <w:pPr>
              <w:pStyle w:val="ConsPlusNormal"/>
              <w:jc w:val="center"/>
              <w:rPr>
                <w:rFonts w:ascii="Times New Roman" w:hAnsi="Times New Roman" w:cs="Times New Roman"/>
                <w:sz w:val="28"/>
                <w:szCs w:val="28"/>
              </w:rPr>
            </w:pPr>
            <w:r w:rsidRPr="000C24F4">
              <w:rPr>
                <w:rFonts w:ascii="Times New Roman" w:hAnsi="Times New Roman" w:cs="Times New Roman"/>
                <w:sz w:val="28"/>
                <w:szCs w:val="28"/>
              </w:rPr>
              <w:t>Форма документа</w:t>
            </w:r>
          </w:p>
        </w:tc>
      </w:tr>
      <w:tr w:rsidR="00C7391C" w:rsidRPr="000C24F4" w:rsidTr="00CB2BF8">
        <w:tc>
          <w:tcPr>
            <w:tcW w:w="2942" w:type="dxa"/>
          </w:tcPr>
          <w:p w:rsidR="00C7391C" w:rsidRPr="000C24F4" w:rsidRDefault="00C7391C" w:rsidP="00CB2BF8">
            <w:pPr>
              <w:pStyle w:val="ConsPlusNormal"/>
              <w:rPr>
                <w:rFonts w:ascii="Times New Roman" w:hAnsi="Times New Roman" w:cs="Times New Roman"/>
                <w:sz w:val="28"/>
                <w:szCs w:val="28"/>
              </w:rPr>
            </w:pPr>
            <w:r w:rsidRPr="000C24F4">
              <w:rPr>
                <w:rFonts w:ascii="Times New Roman" w:hAnsi="Times New Roman" w:cs="Times New Roman"/>
                <w:sz w:val="28"/>
                <w:szCs w:val="28"/>
              </w:rPr>
              <w:t>Мастер производственного обучения  (лицо, назначенное приказом директора ответственным за руководство практикой на предприятии)</w:t>
            </w:r>
          </w:p>
        </w:tc>
        <w:tc>
          <w:tcPr>
            <w:tcW w:w="6840" w:type="dxa"/>
          </w:tcPr>
          <w:p w:rsidR="00C7391C" w:rsidRPr="000C24F4" w:rsidRDefault="00C7391C" w:rsidP="00CB2BF8">
            <w:pPr>
              <w:pStyle w:val="ConsPlusNormal"/>
              <w:rPr>
                <w:rFonts w:ascii="Times New Roman" w:hAnsi="Times New Roman" w:cs="Times New Roman"/>
                <w:sz w:val="28"/>
                <w:szCs w:val="28"/>
              </w:rPr>
            </w:pPr>
            <w:r w:rsidRPr="000C24F4">
              <w:rPr>
                <w:rFonts w:ascii="Times New Roman" w:hAnsi="Times New Roman" w:cs="Times New Roman"/>
                <w:sz w:val="28"/>
                <w:szCs w:val="28"/>
              </w:rPr>
              <w:t xml:space="preserve">Маршрутный лист </w:t>
            </w:r>
            <w:hyperlink w:anchor="P106" w:history="1">
              <w:r w:rsidRPr="000C24F4">
                <w:rPr>
                  <w:rFonts w:ascii="Times New Roman" w:hAnsi="Times New Roman" w:cs="Times New Roman"/>
                  <w:sz w:val="28"/>
                  <w:szCs w:val="28"/>
                </w:rPr>
                <w:t>(Приложение N 2)</w:t>
              </w:r>
            </w:hyperlink>
          </w:p>
        </w:tc>
      </w:tr>
      <w:tr w:rsidR="00C7391C" w:rsidRPr="000C24F4" w:rsidTr="00CB2BF8">
        <w:tc>
          <w:tcPr>
            <w:tcW w:w="2942" w:type="dxa"/>
          </w:tcPr>
          <w:p w:rsidR="00C7391C" w:rsidRPr="000C24F4" w:rsidRDefault="00C7391C" w:rsidP="00CB2BF8">
            <w:pPr>
              <w:pStyle w:val="ConsPlusNormal"/>
              <w:rPr>
                <w:rFonts w:ascii="Times New Roman" w:hAnsi="Times New Roman" w:cs="Times New Roman"/>
                <w:sz w:val="28"/>
                <w:szCs w:val="28"/>
              </w:rPr>
            </w:pPr>
            <w:r w:rsidRPr="000C24F4">
              <w:rPr>
                <w:rFonts w:ascii="Times New Roman" w:hAnsi="Times New Roman" w:cs="Times New Roman"/>
                <w:sz w:val="28"/>
                <w:szCs w:val="28"/>
              </w:rPr>
              <w:t>Преподаватель, руководитель физического воспитания (на период лыжной подготовки)</w:t>
            </w:r>
          </w:p>
        </w:tc>
        <w:tc>
          <w:tcPr>
            <w:tcW w:w="6840" w:type="dxa"/>
          </w:tcPr>
          <w:p w:rsidR="00C7391C" w:rsidRPr="000C24F4" w:rsidRDefault="00C7391C" w:rsidP="00CB2BF8">
            <w:pPr>
              <w:pStyle w:val="ConsPlusNormal"/>
              <w:rPr>
                <w:rFonts w:ascii="Times New Roman" w:hAnsi="Times New Roman" w:cs="Times New Roman"/>
                <w:sz w:val="28"/>
                <w:szCs w:val="28"/>
              </w:rPr>
            </w:pPr>
            <w:r w:rsidRPr="000C24F4">
              <w:rPr>
                <w:rFonts w:ascii="Times New Roman" w:hAnsi="Times New Roman" w:cs="Times New Roman"/>
                <w:sz w:val="28"/>
                <w:szCs w:val="28"/>
              </w:rPr>
              <w:t xml:space="preserve">Маршрутный лист </w:t>
            </w:r>
            <w:hyperlink w:anchor="P106" w:history="1">
              <w:r w:rsidRPr="000C24F4">
                <w:rPr>
                  <w:rFonts w:ascii="Times New Roman" w:hAnsi="Times New Roman" w:cs="Times New Roman"/>
                  <w:sz w:val="28"/>
                  <w:szCs w:val="28"/>
                </w:rPr>
                <w:t>(Приложение N 2)</w:t>
              </w:r>
            </w:hyperlink>
          </w:p>
        </w:tc>
      </w:tr>
    </w:tbl>
    <w:p w:rsidR="00C7391C" w:rsidRDefault="00C7391C" w:rsidP="00C7391C">
      <w:pPr>
        <w:spacing w:after="0" w:line="240" w:lineRule="auto"/>
        <w:rPr>
          <w:rFonts w:ascii="Times New Roman" w:hAnsi="Times New Roman" w:cs="Times New Roman"/>
          <w:sz w:val="28"/>
          <w:szCs w:val="28"/>
        </w:rPr>
      </w:pPr>
    </w:p>
    <w:p w:rsidR="00C7391C" w:rsidRPr="000C24F4" w:rsidRDefault="00C7391C" w:rsidP="00C7391C">
      <w:pPr>
        <w:pStyle w:val="ConsPlusNormal"/>
        <w:ind w:firstLine="540"/>
        <w:jc w:val="both"/>
        <w:rPr>
          <w:rFonts w:ascii="Times New Roman" w:hAnsi="Times New Roman" w:cs="Times New Roman"/>
          <w:sz w:val="28"/>
          <w:szCs w:val="28"/>
        </w:rPr>
      </w:pPr>
      <w:bookmarkStart w:id="3" w:name="P53"/>
      <w:bookmarkEnd w:id="3"/>
      <w:r w:rsidRPr="000C24F4">
        <w:rPr>
          <w:rFonts w:ascii="Times New Roman" w:hAnsi="Times New Roman" w:cs="Times New Roman"/>
          <w:sz w:val="28"/>
          <w:szCs w:val="28"/>
        </w:rPr>
        <w:t xml:space="preserve">3.3. Регистрация и выдача (прием) маршрутных листов осуществляется заместителем директора по учебно-производственной работе и заместителем директора по учебной работе. </w:t>
      </w: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 xml:space="preserve">3.4. Не позднее последнего рабочего дня текущего месяца работник обязан сдать надлежащим образом заполненный маршрутный лист лицам, </w:t>
      </w:r>
      <w:r w:rsidRPr="000C24F4">
        <w:rPr>
          <w:rFonts w:ascii="Times New Roman" w:hAnsi="Times New Roman" w:cs="Times New Roman"/>
          <w:sz w:val="28"/>
          <w:szCs w:val="28"/>
        </w:rPr>
        <w:lastRenderedPageBreak/>
        <w:t xml:space="preserve">указанным в </w:t>
      </w:r>
      <w:hyperlink w:anchor="P53" w:history="1">
        <w:r w:rsidRPr="000C24F4">
          <w:rPr>
            <w:rFonts w:ascii="Times New Roman" w:hAnsi="Times New Roman" w:cs="Times New Roman"/>
            <w:sz w:val="28"/>
            <w:szCs w:val="28"/>
          </w:rPr>
          <w:t>п. 3.3</w:t>
        </w:r>
      </w:hyperlink>
      <w:r w:rsidRPr="000C24F4">
        <w:rPr>
          <w:rFonts w:ascii="Times New Roman" w:hAnsi="Times New Roman" w:cs="Times New Roman"/>
          <w:sz w:val="28"/>
          <w:szCs w:val="28"/>
        </w:rPr>
        <w:t xml:space="preserve">. Документы, подтверждающие фактические расходы работника во время поездки, прилагаются соответственно к маршрутному листу. </w:t>
      </w: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 xml:space="preserve">3.5. Регистрация движения маршрутных листов производится в Журнале учета движения маршрутных листов </w:t>
      </w:r>
      <w:hyperlink w:anchor="P163" w:history="1">
        <w:r w:rsidRPr="000C24F4">
          <w:rPr>
            <w:rFonts w:ascii="Times New Roman" w:hAnsi="Times New Roman" w:cs="Times New Roman"/>
            <w:sz w:val="28"/>
            <w:szCs w:val="28"/>
          </w:rPr>
          <w:t>(Приложение N 3)</w:t>
        </w:r>
      </w:hyperlink>
      <w:r w:rsidRPr="000C24F4">
        <w:rPr>
          <w:rFonts w:ascii="Times New Roman" w:hAnsi="Times New Roman" w:cs="Times New Roman"/>
          <w:sz w:val="28"/>
          <w:szCs w:val="28"/>
        </w:rPr>
        <w:t>.</w:t>
      </w: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3.6. В период нахождения в служебной поездке на работников распространяется режим рабочего времени и времени отдыха, установленный Правилами внутреннего трудового распорядка Учреждения и трудовым договором.</w:t>
      </w: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 xml:space="preserve">3.7. За время нахождения в служебной поездке работнику выплачивается заработная </w:t>
      </w:r>
      <w:r w:rsidRPr="00A666BF">
        <w:rPr>
          <w:rFonts w:ascii="Times New Roman" w:hAnsi="Times New Roman" w:cs="Times New Roman"/>
          <w:sz w:val="28"/>
          <w:szCs w:val="28"/>
        </w:rPr>
        <w:t>плата согласно Положению об оплате труда работников БПОУ ВО "ЧМК".</w:t>
      </w:r>
      <w:r w:rsidRPr="000C24F4">
        <w:rPr>
          <w:rFonts w:ascii="Times New Roman" w:hAnsi="Times New Roman" w:cs="Times New Roman"/>
          <w:sz w:val="28"/>
          <w:szCs w:val="28"/>
        </w:rPr>
        <w:t xml:space="preserve"> </w:t>
      </w:r>
    </w:p>
    <w:p w:rsidR="00C7391C" w:rsidRPr="00D61BAF" w:rsidRDefault="00C7391C" w:rsidP="00C7391C">
      <w:pPr>
        <w:pStyle w:val="ConsPlusNormal"/>
        <w:jc w:val="center"/>
        <w:rPr>
          <w:rFonts w:ascii="Times New Roman" w:hAnsi="Times New Roman" w:cs="Times New Roman"/>
          <w:sz w:val="28"/>
          <w:szCs w:val="28"/>
          <w:highlight w:val="yellow"/>
        </w:rPr>
      </w:pPr>
    </w:p>
    <w:p w:rsidR="00C7391C" w:rsidRPr="000C24F4" w:rsidRDefault="00C7391C" w:rsidP="00C7391C">
      <w:pPr>
        <w:pStyle w:val="ConsPlusNormal"/>
        <w:jc w:val="center"/>
        <w:outlineLvl w:val="0"/>
        <w:rPr>
          <w:rFonts w:ascii="Times New Roman" w:hAnsi="Times New Roman" w:cs="Times New Roman"/>
          <w:sz w:val="28"/>
          <w:szCs w:val="28"/>
        </w:rPr>
      </w:pPr>
      <w:r w:rsidRPr="000C24F4">
        <w:rPr>
          <w:rFonts w:ascii="Times New Roman" w:hAnsi="Times New Roman" w:cs="Times New Roman"/>
          <w:b/>
          <w:sz w:val="28"/>
          <w:szCs w:val="28"/>
        </w:rPr>
        <w:t>4. ГАРАНТИИ И КОМПЕНСАЦИИ РАБОТНИКАМ,</w:t>
      </w:r>
    </w:p>
    <w:p w:rsidR="00C7391C" w:rsidRPr="000C24F4" w:rsidRDefault="00C7391C" w:rsidP="00C7391C">
      <w:pPr>
        <w:pStyle w:val="ConsPlusNormal"/>
        <w:jc w:val="center"/>
        <w:rPr>
          <w:rFonts w:ascii="Times New Roman" w:hAnsi="Times New Roman" w:cs="Times New Roman"/>
          <w:sz w:val="28"/>
          <w:szCs w:val="28"/>
        </w:rPr>
      </w:pPr>
      <w:r w:rsidRPr="000C24F4">
        <w:rPr>
          <w:rFonts w:ascii="Times New Roman" w:hAnsi="Times New Roman" w:cs="Times New Roman"/>
          <w:b/>
          <w:sz w:val="28"/>
          <w:szCs w:val="28"/>
        </w:rPr>
        <w:t xml:space="preserve"> РАБОТА КОТОРЫХ ИМЕЕТ РАЗЪЕЗДНОЙ ХАРАКТЕР</w:t>
      </w:r>
    </w:p>
    <w:p w:rsidR="00C7391C" w:rsidRPr="000C24F4" w:rsidRDefault="00C7391C" w:rsidP="00C7391C">
      <w:pPr>
        <w:pStyle w:val="ConsPlusNormal"/>
        <w:jc w:val="center"/>
        <w:rPr>
          <w:rFonts w:ascii="Times New Roman" w:hAnsi="Times New Roman" w:cs="Times New Roman"/>
          <w:sz w:val="28"/>
          <w:szCs w:val="28"/>
        </w:rPr>
      </w:pP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 xml:space="preserve">4.1. Помимо предоставления общих гарантий и компенсаций, предусмотренных </w:t>
      </w:r>
      <w:hyperlink r:id="rId87" w:history="1">
        <w:r w:rsidRPr="000C24F4">
          <w:rPr>
            <w:rFonts w:ascii="Times New Roman" w:hAnsi="Times New Roman" w:cs="Times New Roman"/>
            <w:sz w:val="28"/>
            <w:szCs w:val="28"/>
          </w:rPr>
          <w:t>ТК</w:t>
        </w:r>
      </w:hyperlink>
      <w:r w:rsidRPr="000C24F4">
        <w:rPr>
          <w:rFonts w:ascii="Times New Roman" w:hAnsi="Times New Roman" w:cs="Times New Roman"/>
          <w:sz w:val="28"/>
          <w:szCs w:val="28"/>
        </w:rPr>
        <w:t xml:space="preserve"> РФ и иными нормативными правовыми актами, Работодатель возмещает работникам, работа которых имеет разъездной характер, расходы по проезду.</w:t>
      </w:r>
    </w:p>
    <w:p w:rsidR="00C7391C" w:rsidRPr="000C24F4" w:rsidRDefault="00C7391C" w:rsidP="00C7391C">
      <w:pPr>
        <w:pStyle w:val="ConsPlusNormal"/>
        <w:ind w:firstLine="540"/>
        <w:jc w:val="both"/>
        <w:rPr>
          <w:rFonts w:ascii="Times New Roman" w:hAnsi="Times New Roman" w:cs="Times New Roman"/>
          <w:sz w:val="28"/>
          <w:szCs w:val="28"/>
        </w:rPr>
      </w:pPr>
    </w:p>
    <w:p w:rsidR="00C7391C" w:rsidRPr="000C24F4" w:rsidRDefault="00C7391C" w:rsidP="00C7391C">
      <w:pPr>
        <w:pStyle w:val="ConsPlusNormal"/>
        <w:jc w:val="center"/>
        <w:outlineLvl w:val="0"/>
        <w:rPr>
          <w:rFonts w:ascii="Times New Roman" w:hAnsi="Times New Roman" w:cs="Times New Roman"/>
          <w:sz w:val="28"/>
          <w:szCs w:val="28"/>
        </w:rPr>
      </w:pPr>
      <w:r w:rsidRPr="000C24F4">
        <w:rPr>
          <w:rFonts w:ascii="Times New Roman" w:hAnsi="Times New Roman" w:cs="Times New Roman"/>
          <w:b/>
          <w:sz w:val="28"/>
          <w:szCs w:val="28"/>
        </w:rPr>
        <w:t>5. РАЗМЕРЫ И ПОРЯДОК ВОЗМЕЩЕНИЯ РАСХОДОВ,</w:t>
      </w:r>
    </w:p>
    <w:p w:rsidR="00C7391C" w:rsidRPr="000C24F4" w:rsidRDefault="00C7391C" w:rsidP="00C7391C">
      <w:pPr>
        <w:pStyle w:val="ConsPlusNormal"/>
        <w:jc w:val="center"/>
        <w:rPr>
          <w:rFonts w:ascii="Times New Roman" w:hAnsi="Times New Roman" w:cs="Times New Roman"/>
          <w:sz w:val="28"/>
          <w:szCs w:val="28"/>
        </w:rPr>
      </w:pPr>
      <w:r w:rsidRPr="000C24F4">
        <w:rPr>
          <w:rFonts w:ascii="Times New Roman" w:hAnsi="Times New Roman" w:cs="Times New Roman"/>
          <w:b/>
          <w:sz w:val="28"/>
          <w:szCs w:val="28"/>
        </w:rPr>
        <w:t>СВЯЗАННЫХ СО СЛУЖЕБНЫМИ ПОЕЗДКАМИ</w:t>
      </w:r>
    </w:p>
    <w:p w:rsidR="00C7391C" w:rsidRPr="000C24F4" w:rsidRDefault="00C7391C" w:rsidP="00C7391C">
      <w:pPr>
        <w:pStyle w:val="ConsPlusNormal"/>
        <w:jc w:val="center"/>
        <w:rPr>
          <w:rFonts w:ascii="Times New Roman" w:hAnsi="Times New Roman" w:cs="Times New Roman"/>
          <w:sz w:val="28"/>
          <w:szCs w:val="28"/>
        </w:rPr>
      </w:pP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5.1. Расходы по проезду возмещаются в размере фактических расходов на проезд конкретным видом общественного транспорта.</w:t>
      </w:r>
    </w:p>
    <w:p w:rsidR="00C7391C" w:rsidRPr="000C24F4" w:rsidRDefault="00C7391C" w:rsidP="00C7391C">
      <w:pPr>
        <w:pStyle w:val="ConsPlusNormal"/>
        <w:ind w:firstLine="539"/>
        <w:contextualSpacing/>
        <w:jc w:val="both"/>
        <w:rPr>
          <w:rFonts w:ascii="Times New Roman" w:hAnsi="Times New Roman" w:cs="Times New Roman"/>
          <w:sz w:val="28"/>
          <w:szCs w:val="28"/>
        </w:rPr>
      </w:pPr>
      <w:r w:rsidRPr="000C24F4">
        <w:rPr>
          <w:rFonts w:ascii="Times New Roman" w:hAnsi="Times New Roman" w:cs="Times New Roman"/>
          <w:sz w:val="28"/>
          <w:szCs w:val="28"/>
        </w:rPr>
        <w:t>5.2. Размер фактических расходов на проезд конкретным видом транспорта определяется на основании проездных документов и иных подтверждающих указанные расходы документов.</w:t>
      </w:r>
      <w:bookmarkStart w:id="4" w:name="P83"/>
      <w:bookmarkEnd w:id="4"/>
    </w:p>
    <w:p w:rsidR="00C7391C" w:rsidRPr="000C24F4" w:rsidRDefault="00C7391C" w:rsidP="00C7391C">
      <w:pPr>
        <w:pStyle w:val="ConsPlusNormal"/>
        <w:ind w:firstLine="539"/>
        <w:contextualSpacing/>
        <w:jc w:val="both"/>
        <w:rPr>
          <w:rFonts w:ascii="Times New Roman" w:hAnsi="Times New Roman" w:cs="Times New Roman"/>
          <w:sz w:val="28"/>
          <w:szCs w:val="28"/>
        </w:rPr>
      </w:pPr>
      <w:r w:rsidRPr="000C24F4">
        <w:rPr>
          <w:rFonts w:ascii="Times New Roman" w:hAnsi="Times New Roman" w:cs="Times New Roman"/>
          <w:sz w:val="28"/>
          <w:szCs w:val="28"/>
        </w:rPr>
        <w:t xml:space="preserve">5.3. Возмещение работнику расходов, связанных со служебными поездками, производится не позднее </w:t>
      </w:r>
      <w:r w:rsidRPr="00720F64">
        <w:rPr>
          <w:rFonts w:ascii="Times New Roman" w:hAnsi="Times New Roman" w:cs="Times New Roman"/>
          <w:sz w:val="28"/>
          <w:szCs w:val="28"/>
        </w:rPr>
        <w:t>10</w:t>
      </w:r>
      <w:r w:rsidRPr="000C24F4">
        <w:rPr>
          <w:rFonts w:ascii="Times New Roman" w:hAnsi="Times New Roman" w:cs="Times New Roman"/>
          <w:sz w:val="28"/>
          <w:szCs w:val="28"/>
        </w:rPr>
        <w:t xml:space="preserve"> числа месяца, следующего за отчетным, на основании оформленных надлежащим образом маршрутных листов при наличии документов, подтверждающих фактические расходы, связанные со служебной поездкой.</w:t>
      </w:r>
      <w:bookmarkStart w:id="5" w:name="P85"/>
      <w:bookmarkStart w:id="6" w:name="P92"/>
      <w:bookmarkEnd w:id="5"/>
      <w:bookmarkEnd w:id="6"/>
    </w:p>
    <w:p w:rsidR="00C7391C" w:rsidRPr="00D61BAF" w:rsidRDefault="00C7391C" w:rsidP="00C7391C">
      <w:pPr>
        <w:pStyle w:val="ConsPlusNormal"/>
        <w:ind w:firstLine="539"/>
        <w:contextualSpacing/>
        <w:jc w:val="right"/>
        <w:rPr>
          <w:rFonts w:ascii="Times New Roman" w:hAnsi="Times New Roman" w:cs="Times New Roman"/>
          <w:sz w:val="28"/>
          <w:szCs w:val="28"/>
          <w:highlight w:val="yellow"/>
        </w:rPr>
      </w:pPr>
    </w:p>
    <w:p w:rsidR="00C7391C" w:rsidRPr="00D61BAF" w:rsidRDefault="00C7391C" w:rsidP="00C7391C">
      <w:pPr>
        <w:pStyle w:val="ConsPlusNormal"/>
        <w:ind w:firstLine="539"/>
        <w:contextualSpacing/>
        <w:jc w:val="right"/>
        <w:rPr>
          <w:rFonts w:ascii="Times New Roman" w:hAnsi="Times New Roman" w:cs="Times New Roman"/>
          <w:sz w:val="28"/>
          <w:szCs w:val="28"/>
          <w:highlight w:val="yellow"/>
        </w:rPr>
      </w:pPr>
    </w:p>
    <w:p w:rsidR="00C7391C" w:rsidRPr="00D61BAF" w:rsidRDefault="00C7391C" w:rsidP="00C7391C">
      <w:pPr>
        <w:pStyle w:val="ConsPlusNormal"/>
        <w:ind w:firstLine="539"/>
        <w:contextualSpacing/>
        <w:jc w:val="right"/>
        <w:rPr>
          <w:rFonts w:ascii="Times New Roman" w:hAnsi="Times New Roman" w:cs="Times New Roman"/>
          <w:sz w:val="28"/>
          <w:szCs w:val="28"/>
          <w:highlight w:val="yellow"/>
        </w:rPr>
      </w:pPr>
    </w:p>
    <w:p w:rsidR="00C7391C" w:rsidRPr="00D61BAF" w:rsidRDefault="00C7391C" w:rsidP="00C7391C">
      <w:pPr>
        <w:pStyle w:val="ConsPlusNormal"/>
        <w:ind w:firstLine="539"/>
        <w:contextualSpacing/>
        <w:jc w:val="right"/>
        <w:rPr>
          <w:rFonts w:ascii="Times New Roman" w:hAnsi="Times New Roman" w:cs="Times New Roman"/>
          <w:sz w:val="28"/>
          <w:szCs w:val="28"/>
          <w:highlight w:val="yellow"/>
        </w:rPr>
      </w:pPr>
    </w:p>
    <w:p w:rsidR="00C7391C" w:rsidRPr="00D61BAF" w:rsidRDefault="00C7391C" w:rsidP="00C7391C">
      <w:pPr>
        <w:pStyle w:val="ConsPlusNormal"/>
        <w:ind w:firstLine="539"/>
        <w:contextualSpacing/>
        <w:jc w:val="right"/>
        <w:rPr>
          <w:rFonts w:ascii="Times New Roman" w:hAnsi="Times New Roman" w:cs="Times New Roman"/>
          <w:sz w:val="28"/>
          <w:szCs w:val="28"/>
          <w:highlight w:val="yellow"/>
        </w:rPr>
      </w:pPr>
    </w:p>
    <w:p w:rsidR="00C7391C" w:rsidRDefault="00C7391C" w:rsidP="00C7391C">
      <w:pPr>
        <w:pStyle w:val="ConsPlusNormal"/>
        <w:ind w:firstLine="539"/>
        <w:contextualSpacing/>
        <w:jc w:val="right"/>
        <w:rPr>
          <w:rFonts w:ascii="Times New Roman" w:hAnsi="Times New Roman" w:cs="Times New Roman"/>
          <w:sz w:val="28"/>
          <w:szCs w:val="28"/>
          <w:highlight w:val="yellow"/>
        </w:rPr>
      </w:pPr>
    </w:p>
    <w:p w:rsidR="00C74BDA" w:rsidRDefault="00C74BDA" w:rsidP="00C7391C">
      <w:pPr>
        <w:pStyle w:val="ConsPlusNormal"/>
        <w:ind w:firstLine="539"/>
        <w:contextualSpacing/>
        <w:jc w:val="right"/>
        <w:rPr>
          <w:rFonts w:ascii="Times New Roman" w:hAnsi="Times New Roman" w:cs="Times New Roman"/>
          <w:sz w:val="28"/>
          <w:szCs w:val="28"/>
          <w:highlight w:val="yellow"/>
        </w:rPr>
      </w:pPr>
    </w:p>
    <w:p w:rsidR="00C74BDA" w:rsidRPr="00D61BAF" w:rsidRDefault="00C74BDA" w:rsidP="00C7391C">
      <w:pPr>
        <w:pStyle w:val="ConsPlusNormal"/>
        <w:ind w:firstLine="539"/>
        <w:contextualSpacing/>
        <w:jc w:val="right"/>
        <w:rPr>
          <w:rFonts w:ascii="Times New Roman" w:hAnsi="Times New Roman" w:cs="Times New Roman"/>
          <w:sz w:val="28"/>
          <w:szCs w:val="28"/>
          <w:highlight w:val="yellow"/>
        </w:rPr>
      </w:pPr>
    </w:p>
    <w:p w:rsidR="00C7391C" w:rsidRPr="00D61BAF" w:rsidRDefault="00C7391C" w:rsidP="00C7391C">
      <w:pPr>
        <w:pStyle w:val="ConsPlusNormal"/>
        <w:ind w:firstLine="539"/>
        <w:contextualSpacing/>
        <w:jc w:val="right"/>
        <w:rPr>
          <w:rFonts w:ascii="Times New Roman" w:hAnsi="Times New Roman" w:cs="Times New Roman"/>
          <w:sz w:val="28"/>
          <w:szCs w:val="28"/>
          <w:highlight w:val="yellow"/>
        </w:rPr>
      </w:pPr>
    </w:p>
    <w:p w:rsidR="00C7391C" w:rsidRPr="00D61BAF" w:rsidRDefault="00C7391C" w:rsidP="00C7391C">
      <w:pPr>
        <w:pStyle w:val="ConsPlusNormal"/>
        <w:spacing w:before="280"/>
        <w:ind w:firstLine="539"/>
        <w:contextualSpacing/>
        <w:jc w:val="right"/>
        <w:rPr>
          <w:rFonts w:ascii="Times New Roman" w:hAnsi="Times New Roman" w:cs="Times New Roman"/>
          <w:sz w:val="28"/>
          <w:szCs w:val="28"/>
          <w:highlight w:val="yellow"/>
        </w:rPr>
      </w:pPr>
    </w:p>
    <w:p w:rsidR="00C7391C" w:rsidRPr="006100F5" w:rsidRDefault="00C7391C" w:rsidP="00C7391C">
      <w:pPr>
        <w:pStyle w:val="ConsPlusNormal"/>
        <w:spacing w:before="280"/>
        <w:ind w:firstLine="539"/>
        <w:contextualSpacing/>
        <w:jc w:val="right"/>
        <w:rPr>
          <w:rFonts w:ascii="Times New Roman" w:hAnsi="Times New Roman" w:cs="Times New Roman"/>
          <w:sz w:val="28"/>
          <w:szCs w:val="28"/>
          <w:u w:val="single"/>
        </w:rPr>
      </w:pPr>
      <w:r w:rsidRPr="006100F5">
        <w:rPr>
          <w:rFonts w:ascii="Times New Roman" w:hAnsi="Times New Roman" w:cs="Times New Roman"/>
          <w:sz w:val="28"/>
          <w:szCs w:val="28"/>
          <w:u w:val="single"/>
        </w:rPr>
        <w:lastRenderedPageBreak/>
        <w:t>Приложение N 1</w:t>
      </w:r>
    </w:p>
    <w:p w:rsidR="00C7391C" w:rsidRPr="000C24F4" w:rsidRDefault="00C7391C" w:rsidP="00C7391C">
      <w:pPr>
        <w:pStyle w:val="ConsPlusNormal"/>
        <w:spacing w:before="280"/>
        <w:ind w:firstLine="539"/>
        <w:contextualSpacing/>
        <w:jc w:val="right"/>
        <w:rPr>
          <w:rFonts w:ascii="Times New Roman" w:hAnsi="Times New Roman" w:cs="Times New Roman"/>
          <w:sz w:val="28"/>
          <w:szCs w:val="28"/>
        </w:rPr>
      </w:pPr>
      <w:r w:rsidRPr="006100F5">
        <w:rPr>
          <w:rFonts w:ascii="Times New Roman" w:hAnsi="Times New Roman" w:cs="Times New Roman"/>
          <w:sz w:val="28"/>
          <w:szCs w:val="28"/>
          <w:u w:val="single"/>
        </w:rPr>
        <w:t>к Положению о разъездном характере</w:t>
      </w:r>
      <w:r w:rsidR="006100F5">
        <w:rPr>
          <w:rFonts w:ascii="Times New Roman" w:hAnsi="Times New Roman" w:cs="Times New Roman"/>
          <w:sz w:val="28"/>
          <w:szCs w:val="28"/>
          <w:u w:val="single"/>
        </w:rPr>
        <w:t xml:space="preserve"> работы</w:t>
      </w:r>
    </w:p>
    <w:p w:rsidR="00C7391C" w:rsidRPr="000C24F4" w:rsidRDefault="00C7391C" w:rsidP="00C7391C">
      <w:pPr>
        <w:pStyle w:val="ConsPlusNormal"/>
        <w:ind w:firstLine="540"/>
        <w:jc w:val="both"/>
        <w:rPr>
          <w:rFonts w:ascii="Times New Roman" w:hAnsi="Times New Roman" w:cs="Times New Roman"/>
          <w:sz w:val="28"/>
          <w:szCs w:val="28"/>
        </w:rPr>
      </w:pPr>
    </w:p>
    <w:p w:rsidR="00C7391C" w:rsidRPr="000C24F4" w:rsidRDefault="00C7391C" w:rsidP="00C7391C">
      <w:pPr>
        <w:pStyle w:val="ConsPlusNormal"/>
        <w:jc w:val="center"/>
        <w:rPr>
          <w:rFonts w:ascii="Times New Roman" w:hAnsi="Times New Roman" w:cs="Times New Roman"/>
          <w:sz w:val="28"/>
          <w:szCs w:val="28"/>
        </w:rPr>
      </w:pPr>
      <w:r w:rsidRPr="000C24F4">
        <w:rPr>
          <w:rFonts w:ascii="Times New Roman" w:hAnsi="Times New Roman" w:cs="Times New Roman"/>
          <w:b/>
          <w:sz w:val="28"/>
          <w:szCs w:val="28"/>
        </w:rPr>
        <w:t>Перечень профессий и должностей работников БПОУ ВО "ЧМК",</w:t>
      </w:r>
    </w:p>
    <w:p w:rsidR="00C7391C" w:rsidRPr="000C24F4" w:rsidRDefault="00C7391C" w:rsidP="00C7391C">
      <w:pPr>
        <w:pStyle w:val="ConsPlusNormal"/>
        <w:jc w:val="center"/>
        <w:rPr>
          <w:rFonts w:ascii="Times New Roman" w:hAnsi="Times New Roman" w:cs="Times New Roman"/>
          <w:sz w:val="28"/>
          <w:szCs w:val="28"/>
        </w:rPr>
      </w:pPr>
      <w:r w:rsidRPr="000C24F4">
        <w:rPr>
          <w:rFonts w:ascii="Times New Roman" w:hAnsi="Times New Roman" w:cs="Times New Roman"/>
          <w:b/>
          <w:sz w:val="28"/>
          <w:szCs w:val="28"/>
        </w:rPr>
        <w:t xml:space="preserve"> работа которых имеет разъездной характер</w:t>
      </w:r>
    </w:p>
    <w:p w:rsidR="00C7391C" w:rsidRPr="000C24F4" w:rsidRDefault="00C7391C" w:rsidP="00C7391C">
      <w:pPr>
        <w:pStyle w:val="ConsPlusNormal"/>
        <w:ind w:firstLine="540"/>
        <w:jc w:val="both"/>
        <w:rPr>
          <w:rFonts w:ascii="Times New Roman" w:hAnsi="Times New Roman" w:cs="Times New Roman"/>
          <w:sz w:val="28"/>
          <w:szCs w:val="28"/>
        </w:rPr>
      </w:pPr>
    </w:p>
    <w:p w:rsidR="00C7391C" w:rsidRPr="000C24F4" w:rsidRDefault="00C7391C" w:rsidP="00C7391C">
      <w:pPr>
        <w:pStyle w:val="ConsPlusNormal"/>
        <w:ind w:firstLine="540"/>
        <w:jc w:val="both"/>
        <w:rPr>
          <w:rFonts w:ascii="Times New Roman" w:hAnsi="Times New Roman" w:cs="Times New Roman"/>
          <w:sz w:val="28"/>
          <w:szCs w:val="28"/>
        </w:rPr>
      </w:pPr>
      <w:r w:rsidRPr="000C24F4">
        <w:rPr>
          <w:rFonts w:ascii="Times New Roman" w:hAnsi="Times New Roman" w:cs="Times New Roman"/>
          <w:sz w:val="28"/>
          <w:szCs w:val="28"/>
        </w:rPr>
        <w:t>1) Мастер производственного обучения  (лицо, назначенное приказом директора ответственным за руководство практикой на предприятии);</w:t>
      </w:r>
    </w:p>
    <w:p w:rsidR="00C7391C" w:rsidRPr="000C24F4" w:rsidRDefault="00F2553E" w:rsidP="00C7391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C7391C" w:rsidRPr="000C24F4">
        <w:rPr>
          <w:rFonts w:ascii="Times New Roman" w:hAnsi="Times New Roman" w:cs="Times New Roman"/>
          <w:sz w:val="28"/>
          <w:szCs w:val="28"/>
        </w:rPr>
        <w:t>) Преподаватель, руководитель физического воспитания (на период лыжной практики).</w:t>
      </w: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jc w:val="center"/>
        <w:rPr>
          <w:rFonts w:ascii="Times New Roman" w:hAnsi="Times New Roman" w:cs="Times New Roman"/>
          <w:sz w:val="28"/>
          <w:szCs w:val="28"/>
          <w:highlight w:val="yellow"/>
        </w:rPr>
      </w:pPr>
    </w:p>
    <w:p w:rsidR="00C7391C" w:rsidRPr="00D61BAF" w:rsidRDefault="00C7391C" w:rsidP="00C7391C">
      <w:pPr>
        <w:pStyle w:val="ConsPlusNormal"/>
        <w:jc w:val="right"/>
        <w:outlineLvl w:val="0"/>
        <w:rPr>
          <w:rFonts w:ascii="Times New Roman" w:eastAsiaTheme="minorEastAsia" w:hAnsi="Times New Roman" w:cs="Times New Roman"/>
          <w:sz w:val="28"/>
          <w:szCs w:val="28"/>
          <w:highlight w:val="yellow"/>
        </w:rPr>
      </w:pPr>
    </w:p>
    <w:p w:rsidR="00C7391C" w:rsidRPr="006100F5" w:rsidRDefault="00C7391C" w:rsidP="00C7391C">
      <w:pPr>
        <w:pStyle w:val="ConsPlusNormal"/>
        <w:jc w:val="right"/>
        <w:outlineLvl w:val="0"/>
        <w:rPr>
          <w:rFonts w:ascii="Times New Roman" w:hAnsi="Times New Roman" w:cs="Times New Roman"/>
          <w:sz w:val="28"/>
          <w:szCs w:val="28"/>
          <w:u w:val="single"/>
        </w:rPr>
      </w:pPr>
      <w:r w:rsidRPr="006100F5">
        <w:rPr>
          <w:rFonts w:ascii="Times New Roman" w:hAnsi="Times New Roman" w:cs="Times New Roman"/>
          <w:sz w:val="28"/>
          <w:szCs w:val="28"/>
          <w:u w:val="single"/>
        </w:rPr>
        <w:lastRenderedPageBreak/>
        <w:t>Приложение N 2</w:t>
      </w:r>
    </w:p>
    <w:p w:rsidR="00C7391C" w:rsidRPr="006100F5" w:rsidRDefault="00C7391C" w:rsidP="00C7391C">
      <w:pPr>
        <w:pStyle w:val="ConsPlusNormal"/>
        <w:spacing w:before="280"/>
        <w:ind w:firstLine="539"/>
        <w:contextualSpacing/>
        <w:jc w:val="right"/>
        <w:rPr>
          <w:rFonts w:ascii="Times New Roman" w:hAnsi="Times New Roman" w:cs="Times New Roman"/>
          <w:sz w:val="28"/>
          <w:szCs w:val="28"/>
          <w:u w:val="single"/>
        </w:rPr>
      </w:pPr>
      <w:r w:rsidRPr="006100F5">
        <w:rPr>
          <w:rFonts w:ascii="Times New Roman" w:hAnsi="Times New Roman" w:cs="Times New Roman"/>
          <w:sz w:val="28"/>
          <w:szCs w:val="28"/>
          <w:u w:val="single"/>
        </w:rPr>
        <w:t>к Положению о разъездном характере</w:t>
      </w:r>
      <w:r w:rsidR="006100F5" w:rsidRPr="006100F5">
        <w:rPr>
          <w:rFonts w:ascii="Times New Roman" w:hAnsi="Times New Roman" w:cs="Times New Roman"/>
          <w:sz w:val="28"/>
          <w:szCs w:val="28"/>
          <w:u w:val="single"/>
        </w:rPr>
        <w:t xml:space="preserve"> работы</w:t>
      </w:r>
    </w:p>
    <w:p w:rsidR="00C7391C" w:rsidRPr="000C24F4" w:rsidRDefault="00C7391C" w:rsidP="00C7391C">
      <w:pPr>
        <w:pStyle w:val="ConsPlusNormal"/>
        <w:jc w:val="right"/>
        <w:outlineLvl w:val="0"/>
        <w:rPr>
          <w:rFonts w:ascii="Times New Roman" w:hAnsi="Times New Roman" w:cs="Times New Roman"/>
          <w:sz w:val="24"/>
          <w:szCs w:val="24"/>
        </w:rPr>
      </w:pPr>
    </w:p>
    <w:p w:rsidR="00C7391C" w:rsidRPr="000C24F4" w:rsidRDefault="00C7391C" w:rsidP="00C7391C">
      <w:pPr>
        <w:pStyle w:val="ConsPlusNormal"/>
        <w:jc w:val="right"/>
        <w:outlineLvl w:val="0"/>
        <w:rPr>
          <w:rFonts w:ascii="Times New Roman" w:hAnsi="Times New Roman" w:cs="Times New Roman"/>
          <w:sz w:val="24"/>
          <w:szCs w:val="24"/>
        </w:rPr>
      </w:pPr>
    </w:p>
    <w:p w:rsidR="00C7391C" w:rsidRPr="000C24F4" w:rsidRDefault="00C7391C" w:rsidP="00C7391C">
      <w:pPr>
        <w:pStyle w:val="ConsPlusNonformat"/>
        <w:jc w:val="center"/>
        <w:rPr>
          <w:rFonts w:ascii="Times New Roman" w:hAnsi="Times New Roman" w:cs="Times New Roman"/>
          <w:b/>
          <w:color w:val="000000" w:themeColor="text1"/>
          <w:sz w:val="24"/>
          <w:szCs w:val="24"/>
        </w:rPr>
      </w:pPr>
      <w:r w:rsidRPr="000C24F4">
        <w:rPr>
          <w:rFonts w:ascii="Times New Roman" w:hAnsi="Times New Roman" w:cs="Times New Roman"/>
          <w:b/>
          <w:color w:val="000000" w:themeColor="text1"/>
          <w:sz w:val="24"/>
          <w:szCs w:val="24"/>
        </w:rPr>
        <w:t>бюджетное профессиональное образовательное учреждение</w:t>
      </w:r>
    </w:p>
    <w:p w:rsidR="00C7391C" w:rsidRPr="000C24F4" w:rsidRDefault="00C7391C" w:rsidP="00C7391C">
      <w:pPr>
        <w:pStyle w:val="ConsPlusNonformat"/>
        <w:jc w:val="center"/>
        <w:rPr>
          <w:rFonts w:ascii="Times New Roman" w:hAnsi="Times New Roman" w:cs="Times New Roman"/>
          <w:b/>
          <w:color w:val="000000" w:themeColor="text1"/>
          <w:sz w:val="24"/>
          <w:szCs w:val="24"/>
        </w:rPr>
      </w:pPr>
      <w:r w:rsidRPr="000C24F4">
        <w:rPr>
          <w:rFonts w:ascii="Times New Roman" w:hAnsi="Times New Roman" w:cs="Times New Roman"/>
          <w:b/>
          <w:color w:val="000000" w:themeColor="text1"/>
          <w:sz w:val="24"/>
          <w:szCs w:val="24"/>
        </w:rPr>
        <w:t>Вологодской области</w:t>
      </w:r>
    </w:p>
    <w:p w:rsidR="00C7391C" w:rsidRPr="000C24F4" w:rsidRDefault="00C7391C" w:rsidP="00C7391C">
      <w:pPr>
        <w:pStyle w:val="ConsPlusNonformat"/>
        <w:jc w:val="center"/>
        <w:rPr>
          <w:rFonts w:ascii="Times New Roman" w:hAnsi="Times New Roman" w:cs="Times New Roman"/>
          <w:b/>
          <w:color w:val="000000" w:themeColor="text1"/>
          <w:sz w:val="24"/>
          <w:szCs w:val="24"/>
          <w:u w:val="single"/>
        </w:rPr>
      </w:pPr>
      <w:r w:rsidRPr="000C24F4">
        <w:rPr>
          <w:rFonts w:ascii="Times New Roman" w:hAnsi="Times New Roman" w:cs="Times New Roman"/>
          <w:b/>
          <w:color w:val="000000" w:themeColor="text1"/>
          <w:sz w:val="24"/>
          <w:szCs w:val="24"/>
          <w:u w:val="single"/>
        </w:rPr>
        <w:t xml:space="preserve"> «Череповецкий металлургический колледж имени академика И.П. Бардина» </w:t>
      </w:r>
    </w:p>
    <w:p w:rsidR="00C7391C" w:rsidRPr="000C24F4" w:rsidRDefault="00C7391C" w:rsidP="00C7391C">
      <w:pPr>
        <w:pStyle w:val="ConsPlusNormal"/>
        <w:jc w:val="center"/>
        <w:rPr>
          <w:rFonts w:ascii="Times New Roman" w:hAnsi="Times New Roman" w:cs="Times New Roman"/>
          <w:sz w:val="24"/>
          <w:szCs w:val="24"/>
        </w:rPr>
      </w:pPr>
    </w:p>
    <w:p w:rsidR="00C7391C" w:rsidRPr="000C24F4" w:rsidRDefault="00C7391C" w:rsidP="00C7391C">
      <w:pPr>
        <w:pStyle w:val="ConsPlusNormal"/>
        <w:ind w:firstLine="540"/>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 xml:space="preserve">Маршрутный лист от _____________________________ N </w:t>
      </w:r>
      <w:r w:rsidRPr="000C24F4">
        <w:rPr>
          <w:rFonts w:ascii="Times New Roman" w:hAnsi="Times New Roman" w:cs="Times New Roman"/>
          <w:i/>
          <w:sz w:val="24"/>
          <w:szCs w:val="24"/>
        </w:rPr>
        <w:t>_________</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_________________________ __________________________________ ______________</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 xml:space="preserve">        должность                        Ф.И.О.                                                              Таб. N</w:t>
      </w:r>
    </w:p>
    <w:p w:rsidR="00C7391C" w:rsidRPr="000C24F4" w:rsidRDefault="00C7391C" w:rsidP="00C7391C">
      <w:pPr>
        <w:pStyle w:val="ConsPlusNonformat"/>
        <w:tabs>
          <w:tab w:val="center" w:pos="7285"/>
        </w:tabs>
        <w:jc w:val="both"/>
        <w:rPr>
          <w:rFonts w:ascii="Times New Roman" w:hAnsi="Times New Roman" w:cs="Times New Roman"/>
          <w:sz w:val="24"/>
          <w:szCs w:val="24"/>
        </w:rPr>
      </w:pPr>
    </w:p>
    <w:p w:rsidR="00C7391C" w:rsidRPr="000C24F4" w:rsidRDefault="00C7391C" w:rsidP="00C7391C">
      <w:pPr>
        <w:pStyle w:val="ConsPlusNormal"/>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28"/>
        <w:gridCol w:w="1261"/>
        <w:gridCol w:w="664"/>
        <w:gridCol w:w="1230"/>
        <w:gridCol w:w="1264"/>
        <w:gridCol w:w="986"/>
        <w:gridCol w:w="767"/>
        <w:gridCol w:w="2479"/>
      </w:tblGrid>
      <w:tr w:rsidR="00C7391C" w:rsidRPr="000C24F4" w:rsidTr="00CB2BF8">
        <w:tc>
          <w:tcPr>
            <w:tcW w:w="0" w:type="auto"/>
            <w:vMerge w:val="restart"/>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Задание</w:t>
            </w:r>
          </w:p>
        </w:tc>
        <w:tc>
          <w:tcPr>
            <w:tcW w:w="0" w:type="auto"/>
            <w:vMerge w:val="restart"/>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Организация</w:t>
            </w:r>
          </w:p>
        </w:tc>
        <w:tc>
          <w:tcPr>
            <w:tcW w:w="0" w:type="auto"/>
            <w:vMerge w:val="restart"/>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Адрес</w:t>
            </w:r>
          </w:p>
        </w:tc>
        <w:tc>
          <w:tcPr>
            <w:tcW w:w="0" w:type="auto"/>
            <w:gridSpan w:val="2"/>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Дата и время</w:t>
            </w:r>
          </w:p>
        </w:tc>
        <w:tc>
          <w:tcPr>
            <w:tcW w:w="0" w:type="auto"/>
            <w:gridSpan w:val="2"/>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Дата и время</w:t>
            </w:r>
          </w:p>
        </w:tc>
        <w:tc>
          <w:tcPr>
            <w:tcW w:w="0" w:type="auto"/>
            <w:vMerge w:val="restart"/>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Должность, Ф.И.О., подпись лица, принявшего/отпустившего  дата</w:t>
            </w:r>
          </w:p>
        </w:tc>
      </w:tr>
      <w:tr w:rsidR="00C7391C" w:rsidRPr="000C24F4" w:rsidTr="00CB2BF8">
        <w:tc>
          <w:tcPr>
            <w:tcW w:w="0" w:type="auto"/>
            <w:vMerge/>
          </w:tcPr>
          <w:p w:rsidR="00C7391C" w:rsidRPr="000C24F4" w:rsidRDefault="00C7391C" w:rsidP="00CB2BF8">
            <w:pPr>
              <w:spacing w:line="240" w:lineRule="auto"/>
              <w:rPr>
                <w:rFonts w:ascii="Times New Roman" w:hAnsi="Times New Roman" w:cs="Times New Roman"/>
                <w:sz w:val="24"/>
                <w:szCs w:val="24"/>
              </w:rPr>
            </w:pPr>
          </w:p>
        </w:tc>
        <w:tc>
          <w:tcPr>
            <w:tcW w:w="0" w:type="auto"/>
            <w:vMerge/>
          </w:tcPr>
          <w:p w:rsidR="00C7391C" w:rsidRPr="000C24F4" w:rsidRDefault="00C7391C" w:rsidP="00CB2BF8">
            <w:pPr>
              <w:spacing w:line="240" w:lineRule="auto"/>
              <w:rPr>
                <w:rFonts w:ascii="Times New Roman" w:hAnsi="Times New Roman" w:cs="Times New Roman"/>
                <w:sz w:val="24"/>
                <w:szCs w:val="24"/>
              </w:rPr>
            </w:pPr>
          </w:p>
        </w:tc>
        <w:tc>
          <w:tcPr>
            <w:tcW w:w="0" w:type="auto"/>
            <w:vMerge/>
          </w:tcPr>
          <w:p w:rsidR="00C7391C" w:rsidRPr="000C24F4" w:rsidRDefault="00C7391C" w:rsidP="00CB2BF8">
            <w:pPr>
              <w:spacing w:line="240" w:lineRule="auto"/>
              <w:rPr>
                <w:rFonts w:ascii="Times New Roman" w:hAnsi="Times New Roman" w:cs="Times New Roman"/>
                <w:sz w:val="24"/>
                <w:szCs w:val="24"/>
              </w:rPr>
            </w:pPr>
          </w:p>
        </w:tc>
        <w:tc>
          <w:tcPr>
            <w:tcW w:w="0" w:type="auto"/>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отправления</w:t>
            </w:r>
          </w:p>
        </w:tc>
        <w:tc>
          <w:tcPr>
            <w:tcW w:w="0" w:type="auto"/>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возвращения</w:t>
            </w:r>
          </w:p>
        </w:tc>
        <w:tc>
          <w:tcPr>
            <w:tcW w:w="0" w:type="auto"/>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прибытия</w:t>
            </w:r>
          </w:p>
        </w:tc>
        <w:tc>
          <w:tcPr>
            <w:tcW w:w="0" w:type="auto"/>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убытия</w:t>
            </w:r>
          </w:p>
        </w:tc>
        <w:tc>
          <w:tcPr>
            <w:tcW w:w="0" w:type="auto"/>
            <w:vMerge/>
          </w:tcPr>
          <w:p w:rsidR="00C7391C" w:rsidRPr="000C24F4" w:rsidRDefault="00C7391C" w:rsidP="00CB2BF8">
            <w:pPr>
              <w:spacing w:line="240" w:lineRule="auto"/>
              <w:rPr>
                <w:rFonts w:ascii="Times New Roman" w:hAnsi="Times New Roman" w:cs="Times New Roman"/>
                <w:sz w:val="24"/>
                <w:szCs w:val="24"/>
              </w:rPr>
            </w:pPr>
          </w:p>
        </w:tc>
      </w:tr>
      <w:tr w:rsidR="00C7391C" w:rsidRPr="000C24F4" w:rsidTr="00CB2BF8">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r>
      <w:tr w:rsidR="00C7391C" w:rsidRPr="000C24F4" w:rsidTr="00CB2BF8">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c>
          <w:tcPr>
            <w:tcW w:w="0" w:type="auto"/>
          </w:tcPr>
          <w:p w:rsidR="00C7391C" w:rsidRPr="000C24F4" w:rsidRDefault="00C7391C" w:rsidP="00CB2BF8">
            <w:pPr>
              <w:pStyle w:val="ConsPlusNormal"/>
              <w:rPr>
                <w:rFonts w:ascii="Times New Roman" w:hAnsi="Times New Roman" w:cs="Times New Roman"/>
                <w:sz w:val="24"/>
                <w:szCs w:val="24"/>
              </w:rPr>
            </w:pPr>
          </w:p>
        </w:tc>
      </w:tr>
    </w:tbl>
    <w:p w:rsidR="00C7391C" w:rsidRPr="000C24F4" w:rsidRDefault="00C7391C" w:rsidP="00C7391C">
      <w:pPr>
        <w:pStyle w:val="ConsPlusNormal"/>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Заместитель директора по</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учебной работе /учебно-</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производственной работе</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________________     ________________________________________________________</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 xml:space="preserve">       должность             подпись                      Ф.И.О.</w:t>
      </w:r>
    </w:p>
    <w:p w:rsidR="00C7391C" w:rsidRPr="000C24F4" w:rsidRDefault="00C7391C" w:rsidP="00C7391C">
      <w:pPr>
        <w:pStyle w:val="ConsPlusNonformat"/>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 xml:space="preserve">                                                          Оборотная сторона</w:t>
      </w:r>
    </w:p>
    <w:p w:rsidR="00C7391C" w:rsidRPr="000C24F4" w:rsidRDefault="00C7391C" w:rsidP="00C7391C">
      <w:pPr>
        <w:pStyle w:val="ConsPlusNonformat"/>
        <w:jc w:val="both"/>
        <w:rPr>
          <w:rFonts w:ascii="Times New Roman" w:hAnsi="Times New Roman" w:cs="Times New Roman"/>
          <w:sz w:val="24"/>
          <w:szCs w:val="24"/>
        </w:rPr>
      </w:pP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Перечень документов, предоставленных работником для подтверждения</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фактических расходов:</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1. ____________________________________________________________________</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2. ____________________________________________________________________</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3. ____________________________________________________________________</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Заместитель директора по</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учебной работе /учебно-</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производственной работе</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________________ _____________________________________________________________</w:t>
      </w:r>
    </w:p>
    <w:p w:rsidR="00C7391C" w:rsidRPr="000C24F4" w:rsidRDefault="00C7391C" w:rsidP="00C7391C">
      <w:pPr>
        <w:pStyle w:val="ConsPlusNonformat"/>
        <w:jc w:val="both"/>
        <w:rPr>
          <w:rFonts w:ascii="Times New Roman" w:hAnsi="Times New Roman" w:cs="Times New Roman"/>
          <w:sz w:val="24"/>
          <w:szCs w:val="24"/>
        </w:rPr>
      </w:pPr>
      <w:r w:rsidRPr="000C24F4">
        <w:rPr>
          <w:rFonts w:ascii="Times New Roman" w:hAnsi="Times New Roman" w:cs="Times New Roman"/>
          <w:sz w:val="24"/>
          <w:szCs w:val="24"/>
        </w:rPr>
        <w:t xml:space="preserve">       должность               подпись                    Ф.И.О</w:t>
      </w:r>
      <w:bookmarkStart w:id="7" w:name="P163"/>
      <w:bookmarkEnd w:id="7"/>
    </w:p>
    <w:p w:rsidR="00C7391C" w:rsidRPr="006100F5" w:rsidRDefault="00C7391C" w:rsidP="00C7391C">
      <w:pPr>
        <w:pStyle w:val="ConsPlusNonformat"/>
        <w:contextualSpacing/>
        <w:jc w:val="right"/>
        <w:rPr>
          <w:rFonts w:ascii="Times New Roman" w:hAnsi="Times New Roman" w:cs="Times New Roman"/>
          <w:sz w:val="28"/>
          <w:szCs w:val="28"/>
          <w:u w:val="single"/>
        </w:rPr>
      </w:pPr>
      <w:r w:rsidRPr="006100F5">
        <w:rPr>
          <w:rFonts w:ascii="Times New Roman" w:hAnsi="Times New Roman" w:cs="Times New Roman"/>
          <w:sz w:val="28"/>
          <w:szCs w:val="28"/>
          <w:u w:val="single"/>
        </w:rPr>
        <w:lastRenderedPageBreak/>
        <w:t>Приложение N 3</w:t>
      </w:r>
    </w:p>
    <w:p w:rsidR="00C7391C" w:rsidRPr="006100F5" w:rsidRDefault="00C7391C" w:rsidP="00C7391C">
      <w:pPr>
        <w:pStyle w:val="ConsPlusNormal"/>
        <w:ind w:firstLine="539"/>
        <w:contextualSpacing/>
        <w:jc w:val="right"/>
        <w:rPr>
          <w:rFonts w:ascii="Times New Roman" w:hAnsi="Times New Roman" w:cs="Times New Roman"/>
          <w:sz w:val="28"/>
          <w:szCs w:val="28"/>
          <w:u w:val="single"/>
        </w:rPr>
      </w:pPr>
      <w:r w:rsidRPr="006100F5">
        <w:rPr>
          <w:rFonts w:ascii="Times New Roman" w:hAnsi="Times New Roman" w:cs="Times New Roman"/>
          <w:sz w:val="28"/>
          <w:szCs w:val="28"/>
          <w:u w:val="single"/>
        </w:rPr>
        <w:t>к Положению о разъездном характере</w:t>
      </w:r>
      <w:r w:rsidR="006100F5" w:rsidRPr="006100F5">
        <w:rPr>
          <w:rFonts w:ascii="Times New Roman" w:hAnsi="Times New Roman" w:cs="Times New Roman"/>
          <w:sz w:val="28"/>
          <w:szCs w:val="28"/>
          <w:u w:val="single"/>
        </w:rPr>
        <w:t xml:space="preserve"> работы</w:t>
      </w:r>
    </w:p>
    <w:p w:rsidR="00C7391C" w:rsidRPr="000C24F4" w:rsidRDefault="00C7391C" w:rsidP="00C7391C">
      <w:pPr>
        <w:pStyle w:val="ConsPlusNonformat"/>
        <w:jc w:val="right"/>
        <w:rPr>
          <w:rFonts w:ascii="Times New Roman" w:hAnsi="Times New Roman" w:cs="Times New Roman"/>
          <w:sz w:val="28"/>
          <w:szCs w:val="28"/>
        </w:rPr>
      </w:pPr>
    </w:p>
    <w:p w:rsidR="00C7391C" w:rsidRPr="000C24F4" w:rsidRDefault="00C7391C" w:rsidP="00C7391C">
      <w:pPr>
        <w:pStyle w:val="ConsPlusNormal"/>
        <w:ind w:firstLine="540"/>
        <w:jc w:val="both"/>
        <w:rPr>
          <w:rFonts w:ascii="Times New Roman" w:hAnsi="Times New Roman" w:cs="Times New Roman"/>
          <w:sz w:val="28"/>
          <w:szCs w:val="28"/>
        </w:rPr>
      </w:pPr>
    </w:p>
    <w:p w:rsidR="00C7391C" w:rsidRPr="000C24F4" w:rsidRDefault="00C7391C" w:rsidP="00C7391C">
      <w:pPr>
        <w:pStyle w:val="ConsPlusNormal"/>
        <w:jc w:val="center"/>
        <w:rPr>
          <w:rFonts w:ascii="Times New Roman" w:hAnsi="Times New Roman" w:cs="Times New Roman"/>
        </w:rPr>
      </w:pPr>
    </w:p>
    <w:p w:rsidR="00C7391C" w:rsidRPr="000C24F4" w:rsidRDefault="00C7391C" w:rsidP="00C7391C">
      <w:pPr>
        <w:pStyle w:val="ConsPlusNormal"/>
        <w:jc w:val="center"/>
        <w:rPr>
          <w:rFonts w:ascii="Times New Roman" w:hAnsi="Times New Roman" w:cs="Times New Roman"/>
          <w:sz w:val="28"/>
          <w:szCs w:val="28"/>
        </w:rPr>
      </w:pPr>
      <w:r w:rsidRPr="000C24F4">
        <w:rPr>
          <w:rFonts w:ascii="Times New Roman" w:hAnsi="Times New Roman" w:cs="Times New Roman"/>
          <w:b/>
          <w:sz w:val="28"/>
          <w:szCs w:val="28"/>
        </w:rPr>
        <w:t>ЖУРНАЛ</w:t>
      </w:r>
    </w:p>
    <w:p w:rsidR="00C7391C" w:rsidRPr="000C24F4" w:rsidRDefault="00C7391C" w:rsidP="00C7391C">
      <w:pPr>
        <w:pStyle w:val="ConsPlusNormal"/>
        <w:jc w:val="center"/>
        <w:rPr>
          <w:rFonts w:ascii="Times New Roman" w:hAnsi="Times New Roman" w:cs="Times New Roman"/>
          <w:sz w:val="28"/>
          <w:szCs w:val="28"/>
        </w:rPr>
      </w:pPr>
      <w:r w:rsidRPr="000C24F4">
        <w:rPr>
          <w:rFonts w:ascii="Times New Roman" w:hAnsi="Times New Roman" w:cs="Times New Roman"/>
          <w:b/>
          <w:sz w:val="28"/>
          <w:szCs w:val="28"/>
        </w:rPr>
        <w:t>УЧЕТА ДВИЖЕНИЯ МАРШРУТНЫХ ЛИСТОВ</w:t>
      </w:r>
    </w:p>
    <w:p w:rsidR="00C7391C" w:rsidRPr="000C24F4" w:rsidRDefault="00C7391C" w:rsidP="00C7391C">
      <w:pPr>
        <w:pStyle w:val="ConsPlusNormal"/>
        <w:jc w:val="center"/>
        <w:rPr>
          <w:rFonts w:ascii="Times New Roman" w:hAnsi="Times New Roman" w:cs="Times New Roman"/>
          <w:sz w:val="28"/>
          <w:szCs w:val="28"/>
        </w:rPr>
      </w:pPr>
      <w:r w:rsidRPr="000C24F4">
        <w:rPr>
          <w:rFonts w:ascii="Times New Roman" w:hAnsi="Times New Roman" w:cs="Times New Roman"/>
          <w:b/>
          <w:sz w:val="28"/>
          <w:szCs w:val="28"/>
        </w:rPr>
        <w:t>за _________ 20__ г.</w:t>
      </w:r>
    </w:p>
    <w:p w:rsidR="00C7391C" w:rsidRPr="000C24F4" w:rsidRDefault="00C7391C" w:rsidP="00C7391C">
      <w:pPr>
        <w:pStyle w:val="ConsPlusNormal"/>
        <w:ind w:firstLine="540"/>
        <w:jc w:val="both"/>
        <w:rPr>
          <w:rFonts w:ascii="Times New Roman" w:hAnsi="Times New Roman" w:cs="Times New Roman"/>
          <w:sz w:val="28"/>
          <w:szCs w:val="28"/>
        </w:rPr>
      </w:pPr>
    </w:p>
    <w:p w:rsidR="00C7391C" w:rsidRPr="000C24F4" w:rsidRDefault="00C7391C" w:rsidP="00C7391C">
      <w:pPr>
        <w:pStyle w:val="ConsPlusNormal"/>
        <w:ind w:firstLine="540"/>
        <w:jc w:val="both"/>
        <w:rPr>
          <w:rFonts w:ascii="Times New Roman" w:hAnsi="Times New Roman" w:cs="Times New Roman"/>
          <w:sz w:val="24"/>
          <w:szCs w:val="24"/>
        </w:rPr>
      </w:pPr>
      <w:r w:rsidRPr="000C24F4">
        <w:rPr>
          <w:rFonts w:ascii="Times New Roman" w:hAnsi="Times New Roman" w:cs="Times New Roman"/>
          <w:sz w:val="24"/>
          <w:szCs w:val="24"/>
        </w:rPr>
        <w:t>По данному образцу печатать все страницы журнала</w:t>
      </w:r>
    </w:p>
    <w:p w:rsidR="00C7391C" w:rsidRPr="000C24F4" w:rsidRDefault="00C7391C" w:rsidP="00C7391C">
      <w:pPr>
        <w:pStyle w:val="ConsPlusNormal"/>
        <w:ind w:firstLine="540"/>
        <w:jc w:val="both"/>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599"/>
        <w:gridCol w:w="917"/>
        <w:gridCol w:w="1221"/>
        <w:gridCol w:w="841"/>
        <w:gridCol w:w="784"/>
        <w:gridCol w:w="1320"/>
        <w:gridCol w:w="1473"/>
        <w:gridCol w:w="1324"/>
      </w:tblGrid>
      <w:tr w:rsidR="00C7391C" w:rsidRPr="000C24F4" w:rsidTr="00CB2BF8">
        <w:tc>
          <w:tcPr>
            <w:tcW w:w="0" w:type="auto"/>
            <w:vMerge w:val="restart"/>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Номер маршрутного листа</w:t>
            </w:r>
          </w:p>
        </w:tc>
        <w:tc>
          <w:tcPr>
            <w:tcW w:w="0" w:type="auto"/>
            <w:vMerge w:val="restart"/>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Дата выдачи</w:t>
            </w:r>
          </w:p>
        </w:tc>
        <w:tc>
          <w:tcPr>
            <w:tcW w:w="0" w:type="auto"/>
            <w:gridSpan w:val="3"/>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Работник</w:t>
            </w:r>
          </w:p>
        </w:tc>
        <w:tc>
          <w:tcPr>
            <w:tcW w:w="0" w:type="auto"/>
            <w:gridSpan w:val="3"/>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Роспись (с указанием даты)</w:t>
            </w:r>
          </w:p>
        </w:tc>
      </w:tr>
      <w:tr w:rsidR="00C7391C" w:rsidRPr="000C24F4" w:rsidTr="00CB2BF8">
        <w:tc>
          <w:tcPr>
            <w:tcW w:w="0" w:type="auto"/>
            <w:vMerge/>
          </w:tcPr>
          <w:p w:rsidR="00C7391C" w:rsidRPr="000C24F4" w:rsidRDefault="00C7391C" w:rsidP="00CB2BF8">
            <w:pPr>
              <w:spacing w:line="240" w:lineRule="auto"/>
              <w:rPr>
                <w:rFonts w:ascii="Times New Roman" w:hAnsi="Times New Roman" w:cs="Times New Roman"/>
                <w:sz w:val="24"/>
                <w:szCs w:val="24"/>
              </w:rPr>
            </w:pPr>
          </w:p>
        </w:tc>
        <w:tc>
          <w:tcPr>
            <w:tcW w:w="0" w:type="auto"/>
            <w:vMerge/>
          </w:tcPr>
          <w:p w:rsidR="00C7391C" w:rsidRPr="000C24F4" w:rsidRDefault="00C7391C" w:rsidP="00CB2BF8">
            <w:pPr>
              <w:spacing w:line="240" w:lineRule="auto"/>
              <w:rPr>
                <w:rFonts w:ascii="Times New Roman" w:hAnsi="Times New Roman" w:cs="Times New Roman"/>
                <w:sz w:val="24"/>
                <w:szCs w:val="24"/>
              </w:rPr>
            </w:pPr>
          </w:p>
        </w:tc>
        <w:tc>
          <w:tcPr>
            <w:tcW w:w="0" w:type="auto"/>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должность</w:t>
            </w:r>
          </w:p>
        </w:tc>
        <w:tc>
          <w:tcPr>
            <w:tcW w:w="0" w:type="auto"/>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Ф.И.О.</w:t>
            </w:r>
          </w:p>
        </w:tc>
        <w:tc>
          <w:tcPr>
            <w:tcW w:w="0" w:type="auto"/>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таб. номер</w:t>
            </w:r>
          </w:p>
        </w:tc>
        <w:tc>
          <w:tcPr>
            <w:tcW w:w="0" w:type="auto"/>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работника в получении</w:t>
            </w:r>
          </w:p>
        </w:tc>
        <w:tc>
          <w:tcPr>
            <w:tcW w:w="0" w:type="auto"/>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Заместителя директора</w:t>
            </w:r>
          </w:p>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 xml:space="preserve"> в приемке</w:t>
            </w:r>
          </w:p>
        </w:tc>
        <w:tc>
          <w:tcPr>
            <w:tcW w:w="0" w:type="auto"/>
          </w:tcPr>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 xml:space="preserve"> в приемке</w:t>
            </w:r>
          </w:p>
          <w:p w:rsidR="00C7391C" w:rsidRPr="000C24F4" w:rsidRDefault="00C7391C" w:rsidP="00CB2BF8">
            <w:pPr>
              <w:pStyle w:val="ConsPlusNormal"/>
              <w:jc w:val="center"/>
              <w:rPr>
                <w:rFonts w:ascii="Times New Roman" w:hAnsi="Times New Roman" w:cs="Times New Roman"/>
                <w:sz w:val="24"/>
                <w:szCs w:val="24"/>
              </w:rPr>
            </w:pPr>
            <w:r w:rsidRPr="000C24F4">
              <w:rPr>
                <w:rFonts w:ascii="Times New Roman" w:hAnsi="Times New Roman" w:cs="Times New Roman"/>
                <w:sz w:val="24"/>
                <w:szCs w:val="24"/>
              </w:rPr>
              <w:t>экономисту</w:t>
            </w:r>
          </w:p>
        </w:tc>
      </w:tr>
      <w:tr w:rsidR="00C7391C" w:rsidRPr="000C24F4" w:rsidTr="00CB2BF8">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r>
      <w:tr w:rsidR="00C7391C" w:rsidRPr="000C24F4" w:rsidTr="00CB2BF8">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r>
      <w:tr w:rsidR="00C7391C" w:rsidRPr="000C24F4" w:rsidTr="00CB2BF8">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r>
      <w:tr w:rsidR="00C7391C" w:rsidRPr="000C24F4" w:rsidTr="00CB2BF8">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r>
      <w:tr w:rsidR="00C7391C" w:rsidRPr="000C24F4" w:rsidTr="00CB2BF8">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r>
      <w:tr w:rsidR="00C7391C" w:rsidRPr="000C24F4" w:rsidTr="00CB2BF8">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c>
          <w:tcPr>
            <w:tcW w:w="0" w:type="auto"/>
          </w:tcPr>
          <w:p w:rsidR="00C7391C" w:rsidRPr="000C24F4" w:rsidRDefault="00C7391C" w:rsidP="00CB2BF8">
            <w:pPr>
              <w:pStyle w:val="ConsPlusNormal"/>
              <w:rPr>
                <w:rFonts w:ascii="Times New Roman" w:hAnsi="Times New Roman" w:cs="Times New Roman"/>
              </w:rPr>
            </w:pPr>
          </w:p>
        </w:tc>
      </w:tr>
    </w:tbl>
    <w:p w:rsidR="00C7391C" w:rsidRPr="000C24F4" w:rsidRDefault="00C7391C" w:rsidP="00C7391C">
      <w:pPr>
        <w:pStyle w:val="ConsPlusNormal"/>
        <w:ind w:firstLine="540"/>
        <w:jc w:val="both"/>
      </w:pPr>
    </w:p>
    <w:p w:rsidR="00C7391C" w:rsidRPr="000C24F4" w:rsidRDefault="00C7391C" w:rsidP="00C7391C">
      <w:pPr>
        <w:pStyle w:val="ConsPlusNormal"/>
        <w:ind w:firstLine="540"/>
        <w:jc w:val="both"/>
      </w:pPr>
    </w:p>
    <w:p w:rsidR="00C7391C" w:rsidRPr="00D61BAF" w:rsidRDefault="00C7391C" w:rsidP="00C7391C">
      <w:pPr>
        <w:spacing w:line="240" w:lineRule="auto"/>
        <w:rPr>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Pr="00CA5067" w:rsidRDefault="00664F05" w:rsidP="00C7391C">
      <w:pPr>
        <w:autoSpaceDE w:val="0"/>
        <w:autoSpaceDN w:val="0"/>
        <w:adjustRightInd w:val="0"/>
        <w:contextualSpacing/>
        <w:jc w:val="right"/>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lastRenderedPageBreak/>
        <w:t>Приложение № 2</w:t>
      </w:r>
    </w:p>
    <w:p w:rsidR="00C7391C" w:rsidRPr="00CA5067"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u w:val="single"/>
        </w:rPr>
      </w:pPr>
      <w:r w:rsidRPr="00CA5067">
        <w:rPr>
          <w:rFonts w:ascii="Times New Roman" w:eastAsia="Times New Roman" w:hAnsi="Times New Roman" w:cs="Times New Roman"/>
          <w:color w:val="000000"/>
          <w:sz w:val="28"/>
          <w:szCs w:val="28"/>
          <w:u w:val="single"/>
        </w:rPr>
        <w:t>к коллективному договору</w:t>
      </w:r>
    </w:p>
    <w:p w:rsidR="00C7391C"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A5067" w:rsidRPr="00D61BAF" w:rsidRDefault="00CA5067"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tbl>
      <w:tblPr>
        <w:tblW w:w="0" w:type="auto"/>
        <w:tblLook w:val="04A0"/>
      </w:tblPr>
      <w:tblGrid>
        <w:gridCol w:w="4785"/>
        <w:gridCol w:w="4785"/>
      </w:tblGrid>
      <w:tr w:rsidR="00CA5067" w:rsidRPr="00671EC7" w:rsidTr="00CB2BF8">
        <w:tc>
          <w:tcPr>
            <w:tcW w:w="4785" w:type="dxa"/>
          </w:tcPr>
          <w:p w:rsidR="00CA5067" w:rsidRPr="00CA5067" w:rsidRDefault="00CA5067" w:rsidP="00CB2BF8">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От работников:</w:t>
            </w:r>
          </w:p>
          <w:p w:rsidR="00CA5067" w:rsidRPr="00CA5067" w:rsidRDefault="00CA5067" w:rsidP="00CB2BF8">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Председатель первичной профсоюзной организации 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CA5067" w:rsidRPr="00CA5067" w:rsidRDefault="00CA5067" w:rsidP="00CB2BF8">
            <w:pPr>
              <w:rPr>
                <w:rFonts w:ascii="Times New Roman" w:hAnsi="Times New Roman" w:cs="Times New Roman"/>
                <w:sz w:val="28"/>
                <w:szCs w:val="28"/>
              </w:rPr>
            </w:pPr>
          </w:p>
          <w:p w:rsidR="00CA5067" w:rsidRPr="00CA5067" w:rsidRDefault="00CA5067" w:rsidP="00CB2BF8">
            <w:pPr>
              <w:rPr>
                <w:rFonts w:ascii="Times New Roman" w:hAnsi="Times New Roman" w:cs="Times New Roman"/>
                <w:sz w:val="28"/>
                <w:szCs w:val="28"/>
              </w:rPr>
            </w:pPr>
            <w:r w:rsidRPr="00CA5067">
              <w:rPr>
                <w:rFonts w:ascii="Times New Roman" w:hAnsi="Times New Roman" w:cs="Times New Roman"/>
                <w:sz w:val="28"/>
                <w:szCs w:val="28"/>
              </w:rPr>
              <w:t>_______________ Т.В. Иевлева</w:t>
            </w:r>
          </w:p>
          <w:p w:rsidR="00CA5067" w:rsidRPr="00CA5067" w:rsidRDefault="00416784" w:rsidP="00CB2BF8">
            <w:pPr>
              <w:rPr>
                <w:rFonts w:ascii="Times New Roman" w:hAnsi="Times New Roman" w:cs="Times New Roman"/>
                <w:sz w:val="28"/>
                <w:szCs w:val="28"/>
              </w:rPr>
            </w:pPr>
            <w:r>
              <w:rPr>
                <w:rFonts w:ascii="Times New Roman" w:hAnsi="Times New Roman" w:cs="Times New Roman"/>
                <w:sz w:val="28"/>
                <w:szCs w:val="28"/>
              </w:rPr>
              <w:t>"_____"_______________ 2024</w:t>
            </w:r>
            <w:r w:rsidR="00CA5067" w:rsidRPr="00CA5067">
              <w:rPr>
                <w:rFonts w:ascii="Times New Roman" w:hAnsi="Times New Roman" w:cs="Times New Roman"/>
                <w:sz w:val="28"/>
                <w:szCs w:val="28"/>
              </w:rPr>
              <w:t xml:space="preserve"> г</w:t>
            </w:r>
          </w:p>
        </w:tc>
        <w:tc>
          <w:tcPr>
            <w:tcW w:w="4786" w:type="dxa"/>
          </w:tcPr>
          <w:p w:rsidR="00CA5067" w:rsidRPr="00CA5067" w:rsidRDefault="00CA5067" w:rsidP="00CB2BF8">
            <w:pPr>
              <w:spacing w:after="0"/>
              <w:jc w:val="right"/>
              <w:rPr>
                <w:rFonts w:ascii="Times New Roman" w:hAnsi="Times New Roman" w:cs="Times New Roman"/>
                <w:sz w:val="28"/>
                <w:szCs w:val="28"/>
              </w:rPr>
            </w:pPr>
            <w:r w:rsidRPr="00CA5067">
              <w:rPr>
                <w:rFonts w:ascii="Times New Roman" w:hAnsi="Times New Roman" w:cs="Times New Roman"/>
                <w:sz w:val="28"/>
                <w:szCs w:val="28"/>
              </w:rPr>
              <w:t>От работодателя:</w:t>
            </w:r>
          </w:p>
          <w:p w:rsidR="00CA5067" w:rsidRPr="00CA5067" w:rsidRDefault="00CA5067" w:rsidP="00CB2BF8">
            <w:pPr>
              <w:spacing w:after="0"/>
              <w:jc w:val="right"/>
              <w:rPr>
                <w:rFonts w:ascii="Times New Roman" w:hAnsi="Times New Roman" w:cs="Times New Roman"/>
                <w:sz w:val="28"/>
                <w:szCs w:val="28"/>
              </w:rPr>
            </w:pPr>
            <w:r w:rsidRPr="00CA5067">
              <w:rPr>
                <w:rFonts w:ascii="Times New Roman" w:hAnsi="Times New Roman" w:cs="Times New Roman"/>
                <w:sz w:val="28"/>
                <w:szCs w:val="28"/>
              </w:rPr>
              <w:t>Директор</w:t>
            </w:r>
          </w:p>
          <w:p w:rsidR="00CA5067" w:rsidRPr="00CA5067" w:rsidRDefault="00CA5067" w:rsidP="00CB2BF8">
            <w:pPr>
              <w:spacing w:after="0"/>
              <w:jc w:val="right"/>
              <w:rPr>
                <w:rFonts w:ascii="Times New Roman" w:hAnsi="Times New Roman" w:cs="Times New Roman"/>
                <w:sz w:val="28"/>
                <w:szCs w:val="28"/>
              </w:rPr>
            </w:pPr>
            <w:r w:rsidRPr="00CA5067">
              <w:rPr>
                <w:rFonts w:ascii="Times New Roman" w:hAnsi="Times New Roman" w:cs="Times New Roman"/>
                <w:sz w:val="28"/>
                <w:szCs w:val="28"/>
              </w:rPr>
              <w:t>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CA5067" w:rsidRPr="00CA5067" w:rsidRDefault="00CA5067" w:rsidP="00CB2BF8">
            <w:pPr>
              <w:jc w:val="right"/>
              <w:rPr>
                <w:rFonts w:ascii="Times New Roman" w:hAnsi="Times New Roman" w:cs="Times New Roman"/>
                <w:sz w:val="28"/>
                <w:szCs w:val="28"/>
              </w:rPr>
            </w:pPr>
          </w:p>
          <w:p w:rsidR="00CA5067" w:rsidRPr="00CA5067" w:rsidRDefault="00CA5067" w:rsidP="00CB2BF8">
            <w:pPr>
              <w:jc w:val="right"/>
              <w:rPr>
                <w:rFonts w:ascii="Times New Roman" w:hAnsi="Times New Roman" w:cs="Times New Roman"/>
                <w:sz w:val="28"/>
                <w:szCs w:val="28"/>
              </w:rPr>
            </w:pPr>
            <w:r w:rsidRPr="00CA5067">
              <w:rPr>
                <w:rFonts w:ascii="Times New Roman" w:hAnsi="Times New Roman" w:cs="Times New Roman"/>
                <w:sz w:val="28"/>
                <w:szCs w:val="28"/>
              </w:rPr>
              <w:t>________________  И.М. Люсин</w:t>
            </w:r>
          </w:p>
          <w:p w:rsidR="00CA5067" w:rsidRPr="00CA5067" w:rsidRDefault="00416784" w:rsidP="00CB2BF8">
            <w:pPr>
              <w:jc w:val="right"/>
              <w:rPr>
                <w:rFonts w:ascii="Times New Roman" w:hAnsi="Times New Roman" w:cs="Times New Roman"/>
                <w:sz w:val="28"/>
                <w:szCs w:val="28"/>
              </w:rPr>
            </w:pPr>
            <w:r>
              <w:rPr>
                <w:rFonts w:ascii="Times New Roman" w:hAnsi="Times New Roman" w:cs="Times New Roman"/>
                <w:sz w:val="28"/>
                <w:szCs w:val="28"/>
              </w:rPr>
              <w:t>"_____"_____________ 2024</w:t>
            </w:r>
            <w:r w:rsidR="00CA5067" w:rsidRPr="00CA5067">
              <w:rPr>
                <w:rFonts w:ascii="Times New Roman" w:hAnsi="Times New Roman" w:cs="Times New Roman"/>
                <w:sz w:val="28"/>
                <w:szCs w:val="28"/>
              </w:rPr>
              <w:t xml:space="preserve"> г</w:t>
            </w:r>
          </w:p>
        </w:tc>
      </w:tr>
    </w:tbl>
    <w:p w:rsidR="00C7391C" w:rsidRPr="00D61BAF" w:rsidRDefault="00C7391C" w:rsidP="00C7391C">
      <w:pPr>
        <w:autoSpaceDE w:val="0"/>
        <w:autoSpaceDN w:val="0"/>
        <w:adjustRightInd w:val="0"/>
        <w:contextualSpacing/>
        <w:jc w:val="both"/>
        <w:rPr>
          <w:rFonts w:ascii="Times New Roman" w:eastAsia="Times New Roman" w:hAnsi="Times New Roman" w:cs="Times New Roman"/>
          <w:color w:val="000000"/>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ind w:left="-709" w:firstLine="709"/>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CD1AEF" w:rsidRDefault="00C7391C" w:rsidP="00C7391C">
      <w:pPr>
        <w:pStyle w:val="a5"/>
        <w:jc w:val="center"/>
        <w:rPr>
          <w:b/>
          <w:sz w:val="36"/>
          <w:szCs w:val="36"/>
        </w:rPr>
      </w:pPr>
      <w:r w:rsidRPr="00CD1AEF">
        <w:rPr>
          <w:b/>
          <w:sz w:val="36"/>
          <w:szCs w:val="36"/>
        </w:rPr>
        <w:t xml:space="preserve">Соглашение </w:t>
      </w:r>
    </w:p>
    <w:p w:rsidR="00CD1AEF" w:rsidRPr="00CD1AEF" w:rsidRDefault="00C7391C" w:rsidP="00C7391C">
      <w:pPr>
        <w:pStyle w:val="a5"/>
        <w:jc w:val="center"/>
        <w:rPr>
          <w:b/>
          <w:sz w:val="36"/>
          <w:szCs w:val="36"/>
        </w:rPr>
      </w:pPr>
      <w:r w:rsidRPr="00CD1AEF">
        <w:rPr>
          <w:b/>
          <w:sz w:val="36"/>
          <w:szCs w:val="36"/>
        </w:rPr>
        <w:t xml:space="preserve">по охране труда </w:t>
      </w:r>
      <w:r w:rsidR="00CD1AEF" w:rsidRPr="00CD1AEF">
        <w:rPr>
          <w:b/>
          <w:sz w:val="36"/>
          <w:szCs w:val="36"/>
        </w:rPr>
        <w:t xml:space="preserve">и здоровья </w:t>
      </w:r>
      <w:r w:rsidR="00CD1AEF" w:rsidRPr="00F2553E">
        <w:rPr>
          <w:b/>
          <w:sz w:val="36"/>
          <w:szCs w:val="36"/>
        </w:rPr>
        <w:t>на 2024</w:t>
      </w:r>
      <w:r w:rsidRPr="00F2553E">
        <w:rPr>
          <w:b/>
          <w:sz w:val="36"/>
          <w:szCs w:val="36"/>
        </w:rPr>
        <w:t xml:space="preserve"> год</w:t>
      </w:r>
      <w:r w:rsidRPr="00CD1AEF">
        <w:rPr>
          <w:b/>
          <w:sz w:val="36"/>
          <w:szCs w:val="36"/>
        </w:rPr>
        <w:t xml:space="preserve"> </w:t>
      </w:r>
      <w:r w:rsidR="00CD1AEF" w:rsidRPr="00CD1AEF">
        <w:rPr>
          <w:b/>
          <w:sz w:val="36"/>
          <w:szCs w:val="36"/>
        </w:rPr>
        <w:t xml:space="preserve">в </w:t>
      </w:r>
    </w:p>
    <w:p w:rsidR="00C7391C" w:rsidRPr="00CD1AEF" w:rsidRDefault="00C7391C" w:rsidP="00C7391C">
      <w:pPr>
        <w:pStyle w:val="a5"/>
        <w:jc w:val="center"/>
        <w:rPr>
          <w:b/>
          <w:sz w:val="36"/>
          <w:szCs w:val="36"/>
        </w:rPr>
      </w:pPr>
      <w:r w:rsidRPr="00CD1AEF">
        <w:rPr>
          <w:b/>
          <w:sz w:val="36"/>
          <w:szCs w:val="36"/>
        </w:rPr>
        <w:t>БПОУ ВО «ЧМК»</w:t>
      </w:r>
    </w:p>
    <w:p w:rsidR="00C7391C" w:rsidRPr="00D61BAF" w:rsidRDefault="00C7391C" w:rsidP="00C7391C">
      <w:pPr>
        <w:pStyle w:val="a5"/>
        <w:jc w:val="center"/>
        <w:rPr>
          <w:b/>
          <w:sz w:val="36"/>
          <w:szCs w:val="36"/>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7391C" w:rsidRPr="00D61BAF" w:rsidRDefault="00C7391C" w:rsidP="00C7391C">
      <w:pPr>
        <w:pStyle w:val="a5"/>
        <w:jc w:val="center"/>
        <w:rPr>
          <w:b/>
          <w:sz w:val="28"/>
          <w:szCs w:val="28"/>
          <w:highlight w:val="yellow"/>
        </w:rPr>
      </w:pPr>
    </w:p>
    <w:p w:rsidR="00CB7E8F" w:rsidRPr="00CB7E8F" w:rsidRDefault="00CB7E8F" w:rsidP="00CB7E8F">
      <w:pPr>
        <w:spacing w:after="0" w:line="240" w:lineRule="auto"/>
        <w:ind w:firstLine="709"/>
        <w:jc w:val="both"/>
        <w:rPr>
          <w:rFonts w:ascii="Times New Roman" w:hAnsi="Times New Roman" w:cs="Times New Roman"/>
          <w:sz w:val="28"/>
          <w:szCs w:val="28"/>
        </w:rPr>
      </w:pPr>
      <w:r w:rsidRPr="00CB7E8F">
        <w:rPr>
          <w:rFonts w:ascii="Times New Roman" w:hAnsi="Times New Roman" w:cs="Times New Roman"/>
          <w:sz w:val="28"/>
          <w:szCs w:val="28"/>
        </w:rPr>
        <w:lastRenderedPageBreak/>
        <w:t>Настоящее Соглашение разработано в соответствии с Трудовым кодексом Российской Федерации, Федеральным законом от 29 декабря 2012 г. № 273-ФЗ «Об образовании в Российской Федерации», Национальным стандартом Российской Федерации ГОСТ Р 12.0.007-2009 «Система стандартов безопасности труда. Системы управления охраной труда. Общие требования», Отраслевым соглашением по государственным организациям сферы образования Вологодской области на 2022-2024</w:t>
      </w:r>
      <w:r w:rsidRPr="00CB7E8F">
        <w:rPr>
          <w:rFonts w:ascii="Times New Roman" w:hAnsi="Times New Roman" w:cs="Times New Roman"/>
          <w:b/>
          <w:sz w:val="28"/>
          <w:szCs w:val="28"/>
        </w:rPr>
        <w:t xml:space="preserve"> </w:t>
      </w:r>
      <w:r w:rsidRPr="00CB7E8F">
        <w:rPr>
          <w:rFonts w:ascii="Times New Roman" w:hAnsi="Times New Roman" w:cs="Times New Roman"/>
          <w:sz w:val="28"/>
          <w:szCs w:val="28"/>
        </w:rPr>
        <w:t>годы и иными законодательными и нормативными правовыми актами по охране труда и здоровья.</w:t>
      </w:r>
    </w:p>
    <w:p w:rsidR="00CB7E8F" w:rsidRPr="00CB7E8F" w:rsidRDefault="00CB7E8F" w:rsidP="00CB7E8F">
      <w:pPr>
        <w:spacing w:after="0" w:line="240" w:lineRule="auto"/>
        <w:ind w:firstLine="709"/>
        <w:jc w:val="both"/>
        <w:rPr>
          <w:rFonts w:ascii="Times New Roman" w:hAnsi="Times New Roman" w:cs="Times New Roman"/>
          <w:sz w:val="28"/>
          <w:szCs w:val="28"/>
        </w:rPr>
      </w:pPr>
      <w:r w:rsidRPr="00CB7E8F">
        <w:rPr>
          <w:rFonts w:ascii="Times New Roman" w:hAnsi="Times New Roman" w:cs="Times New Roman"/>
          <w:sz w:val="28"/>
          <w:szCs w:val="28"/>
        </w:rPr>
        <w:t>Планирование мероприятий по охране труда направлено на предупреж</w:t>
      </w:r>
      <w:r w:rsidRPr="00CB7E8F">
        <w:rPr>
          <w:rFonts w:ascii="Times New Roman" w:hAnsi="Times New Roman" w:cs="Times New Roman"/>
          <w:sz w:val="28"/>
          <w:szCs w:val="28"/>
        </w:rPr>
        <w:softHyphen/>
        <w:t>дение несчастных случаев на производстве, профессиональных заболеваний, улучшение условий и охраны труда, санитарно-бытового обеспечения работ</w:t>
      </w:r>
      <w:r w:rsidRPr="00CB7E8F">
        <w:rPr>
          <w:rFonts w:ascii="Times New Roman" w:hAnsi="Times New Roman" w:cs="Times New Roman"/>
          <w:sz w:val="28"/>
          <w:szCs w:val="28"/>
        </w:rPr>
        <w:softHyphen/>
        <w:t>ников.</w:t>
      </w:r>
    </w:p>
    <w:p w:rsidR="00CB7E8F" w:rsidRPr="00CB7E8F" w:rsidRDefault="00CB7E8F" w:rsidP="00CB7E8F">
      <w:pPr>
        <w:spacing w:after="0" w:line="240" w:lineRule="auto"/>
        <w:ind w:firstLine="709"/>
        <w:jc w:val="both"/>
        <w:rPr>
          <w:rFonts w:ascii="Times New Roman" w:hAnsi="Times New Roman" w:cs="Times New Roman"/>
          <w:sz w:val="28"/>
          <w:szCs w:val="28"/>
        </w:rPr>
      </w:pPr>
      <w:r w:rsidRPr="00CB7E8F">
        <w:rPr>
          <w:rFonts w:ascii="Times New Roman" w:hAnsi="Times New Roman" w:cs="Times New Roman"/>
          <w:sz w:val="28"/>
          <w:szCs w:val="28"/>
        </w:rPr>
        <w:t xml:space="preserve">Данное Соглашение вступает в силу с 01 января 2024 года. Внесение изменений и дополнений в Соглашение проводятся по согласованию с председателем первичной профсоюзной организации. Контроль за выполнением  Соглашения осуществляется непосредственно директором БПОУ ВО «ЧМК» и председателем первичной профсоюзной организации. </w:t>
      </w:r>
    </w:p>
    <w:p w:rsidR="00CB7E8F" w:rsidRPr="00CB7E8F" w:rsidRDefault="00CB7E8F" w:rsidP="00CB7E8F">
      <w:pPr>
        <w:pStyle w:val="ConsPlusNormal"/>
        <w:ind w:firstLine="540"/>
        <w:jc w:val="both"/>
        <w:rPr>
          <w:rFonts w:ascii="Times New Roman" w:hAnsi="Times New Roman" w:cs="Times New Roman"/>
          <w:sz w:val="28"/>
          <w:szCs w:val="28"/>
        </w:rPr>
      </w:pPr>
    </w:p>
    <w:p w:rsidR="00CB7E8F" w:rsidRPr="00CB7E8F" w:rsidRDefault="00CB7E8F" w:rsidP="00CB7E8F">
      <w:pPr>
        <w:pStyle w:val="ConsPlusNormal"/>
        <w:jc w:val="center"/>
        <w:rPr>
          <w:rFonts w:ascii="Times New Roman" w:hAnsi="Times New Roman" w:cs="Times New Roman"/>
          <w:sz w:val="28"/>
          <w:szCs w:val="28"/>
        </w:rPr>
      </w:pPr>
      <w:r w:rsidRPr="00CB7E8F">
        <w:rPr>
          <w:rFonts w:ascii="Times New Roman" w:hAnsi="Times New Roman" w:cs="Times New Roman"/>
          <w:sz w:val="28"/>
          <w:szCs w:val="28"/>
        </w:rPr>
        <w:t>СОГЛАШЕНИЕ</w:t>
      </w:r>
    </w:p>
    <w:p w:rsidR="00CB7E8F" w:rsidRPr="00CB7E8F" w:rsidRDefault="00CB7E8F" w:rsidP="00CB7E8F">
      <w:pPr>
        <w:pStyle w:val="ConsPlusNormal"/>
        <w:jc w:val="center"/>
        <w:rPr>
          <w:rFonts w:ascii="Times New Roman" w:hAnsi="Times New Roman" w:cs="Times New Roman"/>
          <w:sz w:val="28"/>
          <w:szCs w:val="28"/>
        </w:rPr>
      </w:pPr>
      <w:r w:rsidRPr="00CB7E8F">
        <w:rPr>
          <w:rFonts w:ascii="Times New Roman" w:hAnsi="Times New Roman" w:cs="Times New Roman"/>
          <w:sz w:val="28"/>
          <w:szCs w:val="28"/>
        </w:rPr>
        <w:t>ПО ОХРАНЕ ТРУДА</w:t>
      </w:r>
    </w:p>
    <w:p w:rsidR="00CB7E8F" w:rsidRPr="00CB7E8F" w:rsidRDefault="00CB7E8F" w:rsidP="00CB7E8F">
      <w:pPr>
        <w:pStyle w:val="ConsPlusNormal"/>
        <w:jc w:val="center"/>
        <w:rPr>
          <w:rFonts w:ascii="Times New Roman" w:hAnsi="Times New Roman" w:cs="Times New Roman"/>
          <w:sz w:val="28"/>
          <w:szCs w:val="28"/>
        </w:rPr>
      </w:pPr>
    </w:p>
    <w:tbl>
      <w:tblPr>
        <w:tblStyle w:val="a3"/>
        <w:tblW w:w="9640" w:type="dxa"/>
        <w:tblInd w:w="-34" w:type="dxa"/>
        <w:tblLayout w:type="fixed"/>
        <w:tblLook w:val="04A0"/>
      </w:tblPr>
      <w:tblGrid>
        <w:gridCol w:w="523"/>
        <w:gridCol w:w="2137"/>
        <w:gridCol w:w="64"/>
        <w:gridCol w:w="1864"/>
        <w:gridCol w:w="1614"/>
        <w:gridCol w:w="2088"/>
        <w:gridCol w:w="1350"/>
      </w:tblGrid>
      <w:tr w:rsidR="00CB7E8F" w:rsidRPr="00CB7E8F"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lang w:eastAsia="en-US"/>
              </w:rPr>
            </w:pPr>
            <w:r w:rsidRPr="00CB7E8F">
              <w:rPr>
                <w:rFonts w:ascii="Times New Roman" w:hAnsi="Times New Roman" w:cs="Times New Roman"/>
                <w:lang w:eastAsia="en-US"/>
              </w:rPr>
              <w:t>N п/п</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lang w:eastAsia="en-US"/>
              </w:rPr>
            </w:pPr>
            <w:r w:rsidRPr="00CB7E8F">
              <w:rPr>
                <w:rFonts w:ascii="Times New Roman" w:hAnsi="Times New Roman" w:cs="Times New Roman"/>
                <w:lang w:eastAsia="en-US"/>
              </w:rPr>
              <w:t xml:space="preserve">Содержание </w:t>
            </w:r>
          </w:p>
          <w:p w:rsidR="00CB7E8F" w:rsidRPr="00CB7E8F" w:rsidRDefault="00CB7E8F" w:rsidP="00CB2BF8">
            <w:pPr>
              <w:pStyle w:val="ConsPlusNormal"/>
              <w:jc w:val="center"/>
              <w:rPr>
                <w:rFonts w:ascii="Times New Roman" w:hAnsi="Times New Roman" w:cs="Times New Roman"/>
                <w:lang w:eastAsia="en-US"/>
              </w:rPr>
            </w:pPr>
            <w:r w:rsidRPr="00CB7E8F">
              <w:rPr>
                <w:rFonts w:ascii="Times New Roman" w:hAnsi="Times New Roman" w:cs="Times New Roman"/>
                <w:lang w:eastAsia="en-US"/>
              </w:rPr>
              <w:t>мероприятий</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lang w:eastAsia="en-US"/>
              </w:rPr>
            </w:pPr>
            <w:r w:rsidRPr="00CB7E8F">
              <w:rPr>
                <w:rFonts w:ascii="Times New Roman" w:hAnsi="Times New Roman" w:cs="Times New Roman"/>
                <w:lang w:eastAsia="en-US"/>
              </w:rPr>
              <w:t>Стоимость</w:t>
            </w:r>
          </w:p>
          <w:p w:rsidR="00CB7E8F" w:rsidRPr="00CB7E8F" w:rsidRDefault="00CB7E8F" w:rsidP="00CB2BF8">
            <w:pPr>
              <w:pStyle w:val="ConsPlusNormal"/>
              <w:jc w:val="center"/>
              <w:rPr>
                <w:rFonts w:ascii="Times New Roman" w:hAnsi="Times New Roman" w:cs="Times New Roman"/>
                <w:lang w:eastAsia="en-US"/>
              </w:rPr>
            </w:pPr>
            <w:r w:rsidRPr="00CB7E8F">
              <w:rPr>
                <w:rFonts w:ascii="Times New Roman" w:hAnsi="Times New Roman" w:cs="Times New Roman"/>
                <w:lang w:eastAsia="en-US"/>
              </w:rPr>
              <w:t xml:space="preserve"> работ, руб.</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lang w:eastAsia="en-US"/>
              </w:rPr>
            </w:pPr>
            <w:r w:rsidRPr="00CB7E8F">
              <w:rPr>
                <w:rFonts w:ascii="Times New Roman" w:hAnsi="Times New Roman" w:cs="Times New Roman"/>
                <w:lang w:eastAsia="en-US"/>
              </w:rPr>
              <w:t>Срок выполнения мероприятий</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lang w:eastAsia="en-US"/>
              </w:rPr>
            </w:pPr>
            <w:r w:rsidRPr="00CB7E8F">
              <w:rPr>
                <w:rFonts w:ascii="Times New Roman" w:hAnsi="Times New Roman" w:cs="Times New Roman"/>
                <w:lang w:eastAsia="en-US"/>
              </w:rPr>
              <w:t>Ответственный за выполнение</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lang w:eastAsia="en-US"/>
              </w:rPr>
            </w:pPr>
            <w:r w:rsidRPr="00CB7E8F">
              <w:rPr>
                <w:rFonts w:ascii="Times New Roman" w:hAnsi="Times New Roman" w:cs="Times New Roman"/>
                <w:lang w:eastAsia="en-US"/>
              </w:rPr>
              <w:t>Ожидаемая социальная эффективность мероприятия</w:t>
            </w:r>
          </w:p>
        </w:tc>
      </w:tr>
      <w:tr w:rsidR="00CB7E8F" w:rsidRPr="00CB7E8F" w:rsidTr="00CB7E8F">
        <w:tc>
          <w:tcPr>
            <w:tcW w:w="96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7E8F" w:rsidRPr="00CB7E8F" w:rsidRDefault="00CB7E8F" w:rsidP="00CB2BF8">
            <w:pPr>
              <w:pStyle w:val="ConsPlusNormal"/>
              <w:jc w:val="center"/>
              <w:rPr>
                <w:rFonts w:ascii="Times New Roman" w:hAnsi="Times New Roman" w:cs="Times New Roman"/>
                <w:lang w:eastAsia="en-US"/>
              </w:rPr>
            </w:pPr>
            <w:r w:rsidRPr="00CB7E8F">
              <w:rPr>
                <w:rFonts w:ascii="Times New Roman" w:hAnsi="Times New Roman" w:cs="Times New Roman"/>
                <w:b/>
                <w:i/>
                <w:lang w:eastAsia="en-US"/>
              </w:rPr>
              <w:t>1.</w:t>
            </w:r>
            <w:r w:rsidRPr="00CB7E8F">
              <w:rPr>
                <w:rFonts w:ascii="Times New Roman" w:hAnsi="Times New Roman" w:cs="Times New Roman"/>
                <w:b/>
                <w:i/>
                <w:spacing w:val="-5"/>
                <w:lang w:eastAsia="en-US"/>
              </w:rPr>
              <w:t xml:space="preserve"> </w:t>
            </w:r>
            <w:r w:rsidRPr="00CB7E8F">
              <w:rPr>
                <w:rFonts w:ascii="Times New Roman" w:hAnsi="Times New Roman" w:cs="Times New Roman"/>
                <w:b/>
                <w:i/>
                <w:lang w:eastAsia="en-US"/>
              </w:rPr>
              <w:t>Организационные</w:t>
            </w:r>
            <w:r w:rsidRPr="00CB7E8F">
              <w:rPr>
                <w:rFonts w:ascii="Times New Roman" w:hAnsi="Times New Roman" w:cs="Times New Roman"/>
                <w:b/>
                <w:i/>
                <w:spacing w:val="-5"/>
                <w:lang w:eastAsia="en-US"/>
              </w:rPr>
              <w:t xml:space="preserve"> </w:t>
            </w:r>
            <w:r w:rsidRPr="00CB7E8F">
              <w:rPr>
                <w:rFonts w:ascii="Times New Roman" w:hAnsi="Times New Roman" w:cs="Times New Roman"/>
                <w:b/>
                <w:i/>
                <w:lang w:eastAsia="en-US"/>
              </w:rPr>
              <w:t>мероприятия</w:t>
            </w:r>
          </w:p>
        </w:tc>
      </w:tr>
      <w:tr w:rsidR="00CB7E8F" w:rsidRPr="00CB7E8F"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1.</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9" w:right="156"/>
            </w:pPr>
            <w:r w:rsidRPr="00CB7E8F">
              <w:t>Обучение и проверка знаний по охране</w:t>
            </w:r>
            <w:r w:rsidRPr="00CB7E8F">
              <w:rPr>
                <w:spacing w:val="1"/>
              </w:rPr>
              <w:t xml:space="preserve"> </w:t>
            </w:r>
            <w:r w:rsidRPr="00CB7E8F">
              <w:t>труда работников</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Согласно утвержденному графику</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a5"/>
              <w:jc w:val="center"/>
            </w:pPr>
            <w:r w:rsidRPr="00CB7E8F">
              <w:t>Специалист по охране труда</w:t>
            </w:r>
          </w:p>
          <w:p w:rsidR="00CB7E8F" w:rsidRPr="00CB7E8F" w:rsidRDefault="00CB7E8F" w:rsidP="00CB2BF8">
            <w:pPr>
              <w:pStyle w:val="a5"/>
              <w:jc w:val="center"/>
              <w:rPr>
                <w:lang w:eastAsia="en-US"/>
              </w:rPr>
            </w:pPr>
            <w:r w:rsidRPr="00CB7E8F">
              <w:t>Комиссия по проверке знаний требований охраны труда</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Повышение уровня знаний в области охраны труда и снижение вероятности случаев травматизма</w:t>
            </w:r>
          </w:p>
        </w:tc>
      </w:tr>
      <w:tr w:rsidR="00CB7E8F" w:rsidRPr="00CB7E8F"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2.</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9" w:right="137"/>
              <w:rPr>
                <w:spacing w:val="-3"/>
              </w:rPr>
            </w:pPr>
            <w:r w:rsidRPr="00CB7E8F">
              <w:t>Проведение</w:t>
            </w:r>
            <w:r w:rsidRPr="00CB7E8F">
              <w:rPr>
                <w:spacing w:val="-4"/>
              </w:rPr>
              <w:t xml:space="preserve"> </w:t>
            </w:r>
            <w:r w:rsidRPr="00CB7E8F">
              <w:t>инструктажей</w:t>
            </w:r>
            <w:r w:rsidRPr="00CB7E8F">
              <w:rPr>
                <w:spacing w:val="-2"/>
              </w:rPr>
              <w:t xml:space="preserve"> </w:t>
            </w:r>
            <w:r w:rsidRPr="00CB7E8F">
              <w:t>по</w:t>
            </w:r>
            <w:r w:rsidRPr="00CB7E8F">
              <w:rPr>
                <w:spacing w:val="-2"/>
              </w:rPr>
              <w:t xml:space="preserve"> </w:t>
            </w:r>
            <w:r w:rsidRPr="00CB7E8F">
              <w:t>охране</w:t>
            </w:r>
            <w:r w:rsidRPr="00CB7E8F">
              <w:rPr>
                <w:spacing w:val="-4"/>
              </w:rPr>
              <w:t xml:space="preserve"> </w:t>
            </w:r>
            <w:r w:rsidRPr="00CB7E8F">
              <w:t>труда</w:t>
            </w:r>
            <w:r w:rsidRPr="00CB7E8F">
              <w:rPr>
                <w:spacing w:val="-3"/>
              </w:rPr>
              <w:t xml:space="preserve"> </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jc w:val="center"/>
            </w:pPr>
            <w:r w:rsidRPr="00CB7E8F">
              <w:t>-</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jc w:val="center"/>
              <w:rPr>
                <w:sz w:val="20"/>
                <w:szCs w:val="20"/>
              </w:rPr>
            </w:pPr>
            <w:r w:rsidRPr="00CB7E8F">
              <w:rPr>
                <w:sz w:val="20"/>
                <w:szCs w:val="20"/>
              </w:rPr>
              <w:t>В соответствии с требованием</w:t>
            </w:r>
          </w:p>
          <w:p w:rsidR="00CB7E8F" w:rsidRPr="00CB7E8F" w:rsidRDefault="00CB7E8F" w:rsidP="00CB2BF8">
            <w:pPr>
              <w:pStyle w:val="TableParagraph"/>
              <w:jc w:val="center"/>
            </w:pPr>
            <w:r w:rsidRPr="00CB7E8F">
              <w:rPr>
                <w:sz w:val="20"/>
                <w:szCs w:val="20"/>
              </w:rPr>
              <w:t>Постановления правительства от 24.12.2021 г. № 2464</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tabs>
                <w:tab w:val="left" w:pos="2122"/>
              </w:tabs>
              <w:ind w:left="5" w:hanging="5"/>
              <w:jc w:val="center"/>
            </w:pPr>
            <w:r w:rsidRPr="00CB7E8F">
              <w:t>Специалист</w:t>
            </w:r>
          </w:p>
          <w:p w:rsidR="00CB7E8F" w:rsidRPr="00CB7E8F" w:rsidRDefault="00CB7E8F" w:rsidP="00CB2BF8">
            <w:pPr>
              <w:pStyle w:val="TableParagraph"/>
              <w:tabs>
                <w:tab w:val="left" w:pos="2122"/>
              </w:tabs>
              <w:ind w:left="5" w:hanging="5"/>
              <w:jc w:val="center"/>
            </w:pPr>
            <w:r w:rsidRPr="00CB7E8F">
              <w:t>по охране труда,</w:t>
            </w:r>
          </w:p>
          <w:p w:rsidR="00CB7E8F" w:rsidRPr="00CB7E8F" w:rsidRDefault="00CB7E8F" w:rsidP="00CB2BF8">
            <w:pPr>
              <w:pStyle w:val="TableParagraph"/>
              <w:tabs>
                <w:tab w:val="left" w:pos="2122"/>
              </w:tabs>
              <w:ind w:left="5" w:hanging="5"/>
            </w:pPr>
            <w:r w:rsidRPr="00CB7E8F">
              <w:t xml:space="preserve"> непосредственные </w:t>
            </w:r>
          </w:p>
          <w:p w:rsidR="00CB7E8F" w:rsidRPr="00CB7E8F" w:rsidRDefault="00CB7E8F" w:rsidP="00CB2BF8">
            <w:pPr>
              <w:pStyle w:val="TableParagraph"/>
              <w:tabs>
                <w:tab w:val="left" w:pos="2122"/>
              </w:tabs>
              <w:ind w:left="5" w:hanging="5"/>
            </w:pPr>
            <w:r w:rsidRPr="00CB7E8F">
              <w:t xml:space="preserve">      начальники</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right="111" w:firstLine="146"/>
              <w:jc w:val="center"/>
            </w:pPr>
            <w:r w:rsidRPr="00CB7E8F">
              <w:t>Изучение</w:t>
            </w:r>
            <w:r w:rsidRPr="00CB7E8F">
              <w:rPr>
                <w:spacing w:val="1"/>
              </w:rPr>
              <w:t xml:space="preserve"> </w:t>
            </w:r>
            <w:r w:rsidRPr="00CB7E8F">
              <w:t>требований охраны</w:t>
            </w:r>
          </w:p>
          <w:p w:rsidR="00CB7E8F" w:rsidRPr="00CB7E8F" w:rsidRDefault="00CB7E8F" w:rsidP="00CB2BF8">
            <w:pPr>
              <w:pStyle w:val="TableParagraph"/>
              <w:ind w:right="111" w:firstLine="146"/>
              <w:jc w:val="center"/>
            </w:pPr>
            <w:r w:rsidRPr="00CB7E8F">
              <w:rPr>
                <w:spacing w:val="-57"/>
              </w:rPr>
              <w:t xml:space="preserve"> </w:t>
            </w:r>
            <w:r w:rsidRPr="00CB7E8F">
              <w:t>труда, применение</w:t>
            </w:r>
            <w:r w:rsidRPr="00CB7E8F">
              <w:rPr>
                <w:spacing w:val="1"/>
              </w:rPr>
              <w:t xml:space="preserve"> </w:t>
            </w:r>
            <w:r w:rsidRPr="00CB7E8F">
              <w:t>безопасных</w:t>
            </w:r>
            <w:r w:rsidRPr="00CB7E8F">
              <w:rPr>
                <w:spacing w:val="1"/>
              </w:rPr>
              <w:t xml:space="preserve"> </w:t>
            </w:r>
            <w:r w:rsidRPr="00CB7E8F">
              <w:t>методов и приемов</w:t>
            </w:r>
            <w:r w:rsidRPr="00CB7E8F">
              <w:rPr>
                <w:spacing w:val="-57"/>
              </w:rPr>
              <w:t xml:space="preserve"> </w:t>
            </w:r>
            <w:r w:rsidRPr="00CB7E8F">
              <w:t>выполнения</w:t>
            </w:r>
            <w:r w:rsidRPr="00CB7E8F">
              <w:rPr>
                <w:spacing w:val="-1"/>
              </w:rPr>
              <w:t xml:space="preserve"> </w:t>
            </w:r>
            <w:r w:rsidRPr="00CB7E8F">
              <w:t>работ</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lastRenderedPageBreak/>
              <w:t>3.</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Проведение общего технического осмотра   зданий и помещений на соответствие безопасной эксплуатации</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март - апрель 2024 год</w:t>
            </w:r>
          </w:p>
          <w:p w:rsidR="00CB7E8F" w:rsidRPr="00CB7E8F" w:rsidRDefault="00CB7E8F" w:rsidP="00CB2BF8">
            <w:pPr>
              <w:pStyle w:val="ConsPlusNormal"/>
              <w:jc w:val="center"/>
              <w:rPr>
                <w:rFonts w:ascii="Times New Roman" w:hAnsi="Times New Roman" w:cs="Times New Roman"/>
                <w:sz w:val="22"/>
                <w:szCs w:val="22"/>
                <w:lang w:eastAsia="en-US"/>
              </w:rPr>
            </w:pP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Заместитель директора по административно-хозяйственной части,</w:t>
            </w:r>
          </w:p>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комиссия</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Проверка технического состояния зданий и определение объема ремонтных работ</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4.</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Пересмотр, согласование с профкомом и   утверждение инструкций по охране труда</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В течение 2024 года</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 xml:space="preserve">Специалист </w:t>
            </w:r>
          </w:p>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по охране труда,</w:t>
            </w:r>
          </w:p>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 xml:space="preserve"> комиссия по охране труда</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Исполнение требований в области охраны труда</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5.</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7E8F" w:rsidRPr="00CB7E8F" w:rsidRDefault="00CB7E8F" w:rsidP="00CB2BF8">
            <w:pPr>
              <w:ind w:left="35" w:right="148" w:firstLine="142"/>
              <w:rPr>
                <w:rFonts w:ascii="Times New Roman" w:hAnsi="Times New Roman" w:cs="Times New Roman"/>
                <w:lang w:eastAsia="en-US"/>
              </w:rPr>
            </w:pPr>
            <w:r w:rsidRPr="00CB7E8F">
              <w:rPr>
                <w:rFonts w:ascii="Times New Roman" w:hAnsi="Times New Roman" w:cs="Times New Roman"/>
              </w:rPr>
              <w:t>Контроль за обеспечением работников установленных компенсаций по результатам специальной оценки условий труда</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tabs>
                <w:tab w:val="left" w:pos="1608"/>
              </w:tabs>
              <w:ind w:left="-142"/>
              <w:jc w:val="center"/>
            </w:pPr>
            <w:r w:rsidRPr="00CB7E8F">
              <w:t>В течение</w:t>
            </w:r>
          </w:p>
          <w:p w:rsidR="00CB7E8F" w:rsidRPr="00CB7E8F" w:rsidRDefault="00CB7E8F" w:rsidP="00CB2BF8">
            <w:pPr>
              <w:pStyle w:val="TableParagraph"/>
              <w:tabs>
                <w:tab w:val="left" w:pos="1608"/>
              </w:tabs>
              <w:ind w:left="-142"/>
              <w:jc w:val="center"/>
            </w:pPr>
            <w:r w:rsidRPr="00CB7E8F">
              <w:t>2024 года</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firstLine="5"/>
              <w:jc w:val="center"/>
            </w:pPr>
            <w:r w:rsidRPr="00CB7E8F">
              <w:t>Специалист по охране труда</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jc w:val="center"/>
            </w:pPr>
            <w:r w:rsidRPr="00CB7E8F">
              <w:t>Охрана здоровья работников</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6.</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Проведение специальной оценки условий труда на рабочих местах</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 xml:space="preserve"> За счет бюджетных ассигнований – 27 200 руб.</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jc w:val="center"/>
            </w:pPr>
            <w:r w:rsidRPr="00CB7E8F">
              <w:t>март –</w:t>
            </w:r>
          </w:p>
          <w:p w:rsidR="00CB7E8F" w:rsidRPr="00CB7E8F" w:rsidRDefault="00CB7E8F" w:rsidP="00CB2BF8">
            <w:pPr>
              <w:pStyle w:val="TableParagraph"/>
              <w:jc w:val="center"/>
            </w:pPr>
            <w:r w:rsidRPr="00CB7E8F">
              <w:t>ноябрь 2024 г.</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firstLine="5"/>
              <w:jc w:val="center"/>
            </w:pPr>
            <w:r w:rsidRPr="00CB7E8F">
              <w:t>Комиссия,</w:t>
            </w:r>
          </w:p>
          <w:p w:rsidR="00CB7E8F" w:rsidRPr="00CB7E8F" w:rsidRDefault="00CB7E8F" w:rsidP="00CB2BF8">
            <w:pPr>
              <w:pStyle w:val="TableParagraph"/>
              <w:ind w:firstLine="5"/>
              <w:jc w:val="center"/>
            </w:pPr>
            <w:r w:rsidRPr="00CB7E8F">
              <w:t xml:space="preserve"> специалист по</w:t>
            </w:r>
          </w:p>
          <w:p w:rsidR="00CB7E8F" w:rsidRPr="00CB7E8F" w:rsidRDefault="00CB7E8F" w:rsidP="00CB2BF8">
            <w:pPr>
              <w:pStyle w:val="TableParagraph"/>
              <w:ind w:firstLine="5"/>
              <w:jc w:val="center"/>
            </w:pPr>
            <w:r w:rsidRPr="00CB7E8F">
              <w:t xml:space="preserve"> охране труда</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jc w:val="center"/>
              <w:rPr>
                <w:rFonts w:ascii="Times New Roman" w:eastAsia="Times New Roman" w:hAnsi="Times New Roman" w:cs="Times New Roman"/>
              </w:rPr>
            </w:pPr>
            <w:r w:rsidRPr="00CB7E8F">
              <w:rPr>
                <w:rFonts w:ascii="Times New Roman" w:hAnsi="Times New Roman" w:cs="Times New Roman"/>
              </w:rPr>
              <w:t>Получение экспертного заключения об условиях труда на рабочих местах, разработка и реализация мероприятий по улучшению условий труда, снижению (устранению) влияния вредных (опасных) производственных факторов</w:t>
            </w:r>
          </w:p>
        </w:tc>
      </w:tr>
      <w:tr w:rsidR="00CB7E8F" w:rsidRPr="00B138DB" w:rsidTr="00CB7E8F">
        <w:tc>
          <w:tcPr>
            <w:tcW w:w="96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b/>
                <w:i/>
                <w:sz w:val="22"/>
                <w:szCs w:val="22"/>
                <w:lang w:eastAsia="en-US"/>
              </w:rPr>
              <w:t>2.</w:t>
            </w:r>
            <w:r w:rsidRPr="00CB7E8F">
              <w:rPr>
                <w:rFonts w:ascii="Times New Roman" w:hAnsi="Times New Roman" w:cs="Times New Roman"/>
                <w:b/>
                <w:i/>
                <w:spacing w:val="-3"/>
                <w:sz w:val="22"/>
                <w:szCs w:val="22"/>
                <w:lang w:eastAsia="en-US"/>
              </w:rPr>
              <w:t xml:space="preserve"> </w:t>
            </w:r>
            <w:r w:rsidRPr="00CB7E8F">
              <w:rPr>
                <w:rFonts w:ascii="Times New Roman" w:hAnsi="Times New Roman" w:cs="Times New Roman"/>
                <w:b/>
                <w:i/>
                <w:sz w:val="22"/>
                <w:szCs w:val="22"/>
                <w:lang w:eastAsia="en-US"/>
              </w:rPr>
              <w:t>Технические</w:t>
            </w:r>
            <w:r w:rsidRPr="00CB7E8F">
              <w:rPr>
                <w:rFonts w:ascii="Times New Roman" w:hAnsi="Times New Roman" w:cs="Times New Roman"/>
                <w:b/>
                <w:i/>
                <w:spacing w:val="-3"/>
                <w:sz w:val="22"/>
                <w:szCs w:val="22"/>
                <w:lang w:eastAsia="en-US"/>
              </w:rPr>
              <w:t xml:space="preserve"> </w:t>
            </w:r>
            <w:r w:rsidRPr="00CB7E8F">
              <w:rPr>
                <w:rFonts w:ascii="Times New Roman" w:hAnsi="Times New Roman" w:cs="Times New Roman"/>
                <w:b/>
                <w:i/>
                <w:sz w:val="22"/>
                <w:szCs w:val="22"/>
                <w:lang w:eastAsia="en-US"/>
              </w:rPr>
              <w:t>мероприятия</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1.</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a5"/>
              <w:rPr>
                <w:lang w:eastAsia="en-US"/>
              </w:rPr>
            </w:pPr>
            <w:r w:rsidRPr="00CB7E8F">
              <w:t xml:space="preserve">Восстановление  работоспособности приборов освещения (ремонт/замена частей и элементов системы): неисправных светильников, </w:t>
            </w:r>
            <w:r w:rsidRPr="00CB7E8F">
              <w:lastRenderedPageBreak/>
              <w:t>перегоревших ламп, выключателей, розеточных групп, переключателей, электро-кабелей.</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7E8F" w:rsidRPr="00CB7E8F" w:rsidRDefault="00CB7E8F" w:rsidP="00CB2BF8">
            <w:pPr>
              <w:jc w:val="center"/>
              <w:rPr>
                <w:rFonts w:ascii="Times New Roman" w:hAnsi="Times New Roman" w:cs="Times New Roman"/>
                <w:sz w:val="20"/>
                <w:szCs w:val="20"/>
              </w:rPr>
            </w:pPr>
            <w:r w:rsidRPr="00CB7E8F">
              <w:rPr>
                <w:rFonts w:ascii="Times New Roman" w:hAnsi="Times New Roman" w:cs="Times New Roman"/>
                <w:sz w:val="20"/>
                <w:szCs w:val="20"/>
              </w:rPr>
              <w:lastRenderedPageBreak/>
              <w:t>Согласно договору по техническому обслуживанию и ремонту системы электроснабжения</w:t>
            </w:r>
          </w:p>
          <w:p w:rsidR="00CB7E8F" w:rsidRPr="00CB7E8F" w:rsidRDefault="00CB7E8F" w:rsidP="00CB2BF8">
            <w:pPr>
              <w:pStyle w:val="ConsPlusNormal"/>
              <w:jc w:val="center"/>
              <w:rPr>
                <w:rFonts w:ascii="Times New Roman" w:hAnsi="Times New Roman" w:cs="Times New Roman"/>
                <w:sz w:val="22"/>
                <w:szCs w:val="22"/>
                <w:lang w:eastAsia="en-US"/>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a5"/>
              <w:jc w:val="center"/>
              <w:rPr>
                <w:lang w:eastAsia="en-US"/>
              </w:rPr>
            </w:pPr>
            <w:r w:rsidRPr="00CB7E8F">
              <w:t>По мере необходимости</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a5"/>
              <w:jc w:val="center"/>
            </w:pPr>
            <w:r w:rsidRPr="00CB7E8F">
              <w:t>Заместитель</w:t>
            </w:r>
          </w:p>
          <w:p w:rsidR="00CB7E8F" w:rsidRPr="00CB7E8F" w:rsidRDefault="00CB7E8F" w:rsidP="00CB2BF8">
            <w:pPr>
              <w:pStyle w:val="a5"/>
              <w:jc w:val="center"/>
            </w:pPr>
            <w:r w:rsidRPr="00CB7E8F">
              <w:t xml:space="preserve"> директора по </w:t>
            </w:r>
          </w:p>
          <w:p w:rsidR="00CB7E8F" w:rsidRPr="00CB7E8F" w:rsidRDefault="00CB7E8F" w:rsidP="00CB2BF8">
            <w:pPr>
              <w:pStyle w:val="a5"/>
              <w:jc w:val="center"/>
            </w:pPr>
            <w:r w:rsidRPr="00CB7E8F">
              <w:t xml:space="preserve">административно-хозяйственной </w:t>
            </w:r>
          </w:p>
          <w:p w:rsidR="00CB7E8F" w:rsidRPr="00CB7E8F" w:rsidRDefault="00CB7E8F" w:rsidP="00CB2BF8">
            <w:pPr>
              <w:pStyle w:val="a5"/>
              <w:jc w:val="center"/>
              <w:rPr>
                <w:lang w:eastAsia="en-US"/>
              </w:rPr>
            </w:pPr>
            <w:r w:rsidRPr="00CB7E8F">
              <w:t>части, комендант</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7E8F" w:rsidRPr="00CB7E8F" w:rsidRDefault="00CB7E8F" w:rsidP="00CB2BF8">
            <w:pPr>
              <w:pStyle w:val="a5"/>
              <w:jc w:val="center"/>
            </w:pPr>
            <w:r w:rsidRPr="00CB7E8F">
              <w:t xml:space="preserve">Подержание естественного и искусственного освещения в соответствии </w:t>
            </w:r>
            <w:r w:rsidRPr="00CB7E8F">
              <w:lastRenderedPageBreak/>
              <w:t xml:space="preserve">с требованиями </w:t>
            </w:r>
          </w:p>
          <w:p w:rsidR="00CB7E8F" w:rsidRPr="00CB7E8F" w:rsidRDefault="00CB7E8F" w:rsidP="00CB2BF8">
            <w:pPr>
              <w:pStyle w:val="a5"/>
              <w:jc w:val="center"/>
            </w:pPr>
            <w:r w:rsidRPr="00CB7E8F">
              <w:t>СанПиН</w:t>
            </w:r>
          </w:p>
          <w:p w:rsidR="00CB7E8F" w:rsidRPr="00CB7E8F" w:rsidRDefault="00CB7E8F" w:rsidP="00CB2BF8">
            <w:pPr>
              <w:pStyle w:val="a5"/>
              <w:jc w:val="center"/>
              <w:rPr>
                <w:lang w:eastAsia="en-US"/>
              </w:rPr>
            </w:pP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lastRenderedPageBreak/>
              <w:t>2.</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Осмотр зданий и помещений на</w:t>
            </w:r>
            <w:r w:rsidRPr="00CB7E8F">
              <w:rPr>
                <w:rFonts w:ascii="Times New Roman" w:hAnsi="Times New Roman" w:cs="Times New Roman"/>
                <w:spacing w:val="1"/>
                <w:sz w:val="22"/>
                <w:szCs w:val="22"/>
                <w:lang w:eastAsia="en-US"/>
              </w:rPr>
              <w:t xml:space="preserve"> </w:t>
            </w:r>
            <w:r w:rsidRPr="00CB7E8F">
              <w:rPr>
                <w:rFonts w:ascii="Times New Roman" w:hAnsi="Times New Roman" w:cs="Times New Roman"/>
                <w:sz w:val="22"/>
                <w:szCs w:val="22"/>
                <w:lang w:eastAsia="en-US"/>
              </w:rPr>
              <w:t>соответствие</w:t>
            </w:r>
            <w:r w:rsidRPr="00CB7E8F">
              <w:rPr>
                <w:rFonts w:ascii="Times New Roman" w:hAnsi="Times New Roman" w:cs="Times New Roman"/>
                <w:spacing w:val="-6"/>
                <w:sz w:val="22"/>
                <w:szCs w:val="22"/>
                <w:lang w:eastAsia="en-US"/>
              </w:rPr>
              <w:t xml:space="preserve"> </w:t>
            </w:r>
            <w:r w:rsidRPr="00CB7E8F">
              <w:rPr>
                <w:rFonts w:ascii="Times New Roman" w:hAnsi="Times New Roman" w:cs="Times New Roman"/>
                <w:sz w:val="22"/>
                <w:szCs w:val="22"/>
                <w:lang w:eastAsia="en-US"/>
              </w:rPr>
              <w:t>безопасной</w:t>
            </w:r>
            <w:r w:rsidRPr="00CB7E8F">
              <w:rPr>
                <w:rFonts w:ascii="Times New Roman" w:hAnsi="Times New Roman" w:cs="Times New Roman"/>
                <w:spacing w:val="-4"/>
                <w:sz w:val="22"/>
                <w:szCs w:val="22"/>
                <w:lang w:eastAsia="en-US"/>
              </w:rPr>
              <w:t xml:space="preserve"> </w:t>
            </w:r>
            <w:r w:rsidRPr="00CB7E8F">
              <w:rPr>
                <w:rFonts w:ascii="Times New Roman" w:hAnsi="Times New Roman" w:cs="Times New Roman"/>
                <w:sz w:val="22"/>
                <w:szCs w:val="22"/>
                <w:lang w:eastAsia="en-US"/>
              </w:rPr>
              <w:t>эксплуатации перед началом учебного года</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До 05 августа 2024 года</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 xml:space="preserve">Заместитель </w:t>
            </w:r>
          </w:p>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директора по</w:t>
            </w:r>
          </w:p>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 xml:space="preserve"> административно-хозяйственной </w:t>
            </w:r>
          </w:p>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части, комиссия</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5" w:right="108" w:hanging="142"/>
              <w:jc w:val="center"/>
            </w:pPr>
            <w:r w:rsidRPr="00CB7E8F">
              <w:t xml:space="preserve">Обеспечение        </w:t>
            </w:r>
            <w:r w:rsidRPr="00CB7E8F">
              <w:rPr>
                <w:spacing w:val="-57"/>
              </w:rPr>
              <w:t xml:space="preserve">     </w:t>
            </w:r>
            <w:r w:rsidRPr="00CB7E8F">
              <w:t>безопасности</w:t>
            </w:r>
          </w:p>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работников и</w:t>
            </w:r>
          </w:p>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обучающихся</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3.</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 xml:space="preserve">Измерение сопротивления изоляции электропроводок, кабельных линий, электрооборудования, измерение наличия цепи между заземленными установками и элементами заземленной электроустановки, проверка срабатывания защиты в электроустановках с системой </w:t>
            </w:r>
            <w:r w:rsidRPr="00CB7E8F">
              <w:rPr>
                <w:rFonts w:ascii="Times New Roman" w:hAnsi="Times New Roman" w:cs="Times New Roman"/>
                <w:sz w:val="22"/>
                <w:szCs w:val="22"/>
                <w:lang w:val="en-US" w:eastAsia="en-US"/>
              </w:rPr>
              <w:t>TN</w:t>
            </w:r>
            <w:r w:rsidRPr="00CB7E8F">
              <w:rPr>
                <w:rFonts w:ascii="Times New Roman" w:hAnsi="Times New Roman" w:cs="Times New Roman"/>
                <w:sz w:val="22"/>
                <w:szCs w:val="22"/>
                <w:lang w:eastAsia="en-US"/>
              </w:rPr>
              <w:t xml:space="preserve"> , измерение параметров устройств защитного отключения, измерение сопротивления заземляющих устройств.</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7E8F" w:rsidRPr="00CB7E8F" w:rsidRDefault="00CB7E8F" w:rsidP="00CB2BF8">
            <w:pPr>
              <w:jc w:val="center"/>
              <w:rPr>
                <w:rFonts w:ascii="Times New Roman" w:hAnsi="Times New Roman" w:cs="Times New Roman"/>
                <w:sz w:val="20"/>
                <w:szCs w:val="20"/>
              </w:rPr>
            </w:pPr>
            <w:r w:rsidRPr="00CB7E8F">
              <w:rPr>
                <w:rFonts w:ascii="Times New Roman" w:hAnsi="Times New Roman" w:cs="Times New Roman"/>
                <w:sz w:val="20"/>
                <w:szCs w:val="20"/>
              </w:rPr>
              <w:t>Согласно договору по техническому обслуживанию и ремонту системы электроснабжения</w:t>
            </w:r>
          </w:p>
          <w:p w:rsidR="00CB7E8F" w:rsidRPr="00CB7E8F" w:rsidRDefault="00CB7E8F" w:rsidP="00CB2BF8">
            <w:pPr>
              <w:pStyle w:val="ConsPlusNormal"/>
              <w:jc w:val="center"/>
              <w:rPr>
                <w:rFonts w:ascii="Times New Roman" w:hAnsi="Times New Roman" w:cs="Times New Roman"/>
                <w:sz w:val="22"/>
                <w:szCs w:val="22"/>
                <w:lang w:eastAsia="en-US"/>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a5"/>
              <w:jc w:val="center"/>
              <w:rPr>
                <w:lang w:eastAsia="en-US"/>
              </w:rPr>
            </w:pPr>
            <w:r w:rsidRPr="00CB7E8F">
              <w:t>По мере необходимости</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a5"/>
              <w:jc w:val="center"/>
            </w:pPr>
            <w:r w:rsidRPr="00CB7E8F">
              <w:t>Заместитель</w:t>
            </w:r>
          </w:p>
          <w:p w:rsidR="00CB7E8F" w:rsidRPr="00CB7E8F" w:rsidRDefault="00CB7E8F" w:rsidP="00CB2BF8">
            <w:pPr>
              <w:pStyle w:val="a5"/>
              <w:jc w:val="center"/>
            </w:pPr>
            <w:r w:rsidRPr="00CB7E8F">
              <w:t>директора по</w:t>
            </w:r>
          </w:p>
          <w:p w:rsidR="00CB7E8F" w:rsidRPr="00CB7E8F" w:rsidRDefault="00CB7E8F" w:rsidP="00CB2BF8">
            <w:pPr>
              <w:pStyle w:val="a5"/>
              <w:jc w:val="center"/>
            </w:pPr>
            <w:r w:rsidRPr="00CB7E8F">
              <w:t xml:space="preserve"> административно-хозяйственной</w:t>
            </w:r>
          </w:p>
          <w:p w:rsidR="00CB7E8F" w:rsidRPr="00CB7E8F" w:rsidRDefault="00CB7E8F" w:rsidP="00CB2BF8">
            <w:pPr>
              <w:pStyle w:val="a5"/>
              <w:jc w:val="center"/>
              <w:rPr>
                <w:lang w:eastAsia="en-US"/>
              </w:rPr>
            </w:pPr>
            <w:r w:rsidRPr="00CB7E8F">
              <w:t xml:space="preserve"> части</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jc w:val="center"/>
            </w:pPr>
            <w:r w:rsidRPr="00CB7E8F">
              <w:t>Соответствие</w:t>
            </w:r>
          </w:p>
          <w:p w:rsidR="00CB7E8F" w:rsidRPr="00CB7E8F" w:rsidRDefault="00CB7E8F" w:rsidP="00CB2BF8">
            <w:pPr>
              <w:pStyle w:val="TableParagraph"/>
              <w:tabs>
                <w:tab w:val="left" w:pos="2518"/>
              </w:tabs>
              <w:jc w:val="center"/>
            </w:pPr>
            <w:r w:rsidRPr="00CB7E8F">
              <w:t>требованиям</w:t>
            </w:r>
          </w:p>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Правил</w:t>
            </w:r>
          </w:p>
        </w:tc>
      </w:tr>
      <w:tr w:rsidR="00CB7E8F" w:rsidRPr="00B138DB" w:rsidTr="00CB7E8F">
        <w:tc>
          <w:tcPr>
            <w:tcW w:w="96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b/>
                <w:i/>
                <w:sz w:val="22"/>
                <w:szCs w:val="22"/>
                <w:lang w:eastAsia="en-US"/>
              </w:rPr>
              <w:t>3.</w:t>
            </w:r>
            <w:r w:rsidRPr="00CB7E8F">
              <w:rPr>
                <w:rFonts w:ascii="Times New Roman" w:hAnsi="Times New Roman" w:cs="Times New Roman"/>
                <w:b/>
                <w:i/>
                <w:spacing w:val="-3"/>
                <w:sz w:val="22"/>
                <w:szCs w:val="22"/>
                <w:lang w:eastAsia="en-US"/>
              </w:rPr>
              <w:t xml:space="preserve"> </w:t>
            </w:r>
            <w:r w:rsidRPr="00CB7E8F">
              <w:rPr>
                <w:rFonts w:ascii="Times New Roman" w:hAnsi="Times New Roman" w:cs="Times New Roman"/>
                <w:b/>
                <w:i/>
                <w:sz w:val="22"/>
                <w:szCs w:val="22"/>
                <w:lang w:eastAsia="en-US"/>
              </w:rPr>
              <w:t>Лечебно-профилактические</w:t>
            </w:r>
            <w:r w:rsidRPr="00CB7E8F">
              <w:rPr>
                <w:rFonts w:ascii="Times New Roman" w:hAnsi="Times New Roman" w:cs="Times New Roman"/>
                <w:b/>
                <w:i/>
                <w:spacing w:val="-4"/>
                <w:sz w:val="22"/>
                <w:szCs w:val="22"/>
                <w:lang w:eastAsia="en-US"/>
              </w:rPr>
              <w:t xml:space="preserve"> </w:t>
            </w:r>
            <w:r w:rsidRPr="00CB7E8F">
              <w:rPr>
                <w:rFonts w:ascii="Times New Roman" w:hAnsi="Times New Roman" w:cs="Times New Roman"/>
                <w:b/>
                <w:i/>
                <w:sz w:val="22"/>
                <w:szCs w:val="22"/>
                <w:lang w:eastAsia="en-US"/>
              </w:rPr>
              <w:t>и</w:t>
            </w:r>
            <w:r w:rsidRPr="00CB7E8F">
              <w:rPr>
                <w:rFonts w:ascii="Times New Roman" w:hAnsi="Times New Roman" w:cs="Times New Roman"/>
                <w:b/>
                <w:i/>
                <w:spacing w:val="-2"/>
                <w:sz w:val="22"/>
                <w:szCs w:val="22"/>
                <w:lang w:eastAsia="en-US"/>
              </w:rPr>
              <w:t xml:space="preserve"> </w:t>
            </w:r>
            <w:r w:rsidRPr="00CB7E8F">
              <w:rPr>
                <w:rFonts w:ascii="Times New Roman" w:hAnsi="Times New Roman" w:cs="Times New Roman"/>
                <w:b/>
                <w:i/>
                <w:sz w:val="22"/>
                <w:szCs w:val="22"/>
                <w:lang w:eastAsia="en-US"/>
              </w:rPr>
              <w:t>санитарно-бытовые</w:t>
            </w:r>
            <w:r w:rsidRPr="00CB7E8F">
              <w:rPr>
                <w:rFonts w:ascii="Times New Roman" w:hAnsi="Times New Roman" w:cs="Times New Roman"/>
                <w:b/>
                <w:i/>
                <w:spacing w:val="-4"/>
                <w:sz w:val="22"/>
                <w:szCs w:val="22"/>
                <w:lang w:eastAsia="en-US"/>
              </w:rPr>
              <w:t xml:space="preserve"> </w:t>
            </w:r>
            <w:r w:rsidRPr="00CB7E8F">
              <w:rPr>
                <w:rFonts w:ascii="Times New Roman" w:hAnsi="Times New Roman" w:cs="Times New Roman"/>
                <w:b/>
                <w:i/>
                <w:sz w:val="22"/>
                <w:szCs w:val="22"/>
                <w:lang w:eastAsia="en-US"/>
              </w:rPr>
              <w:t>мероприятия</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1.</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Проведение  обязательных предварительных (при поступлении на работу) медицинских осмотров, обязательных психиатрических освидетельствований работников</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Согласно договорам</w:t>
            </w:r>
          </w:p>
          <w:p w:rsidR="00CB7E8F" w:rsidRPr="00CB7E8F" w:rsidRDefault="00CB7E8F" w:rsidP="00CB2BF8">
            <w:pPr>
              <w:pStyle w:val="ConsPlusNormal"/>
              <w:jc w:val="center"/>
              <w:rPr>
                <w:rFonts w:ascii="Times New Roman" w:hAnsi="Times New Roman" w:cs="Times New Roman"/>
                <w:sz w:val="22"/>
                <w:szCs w:val="22"/>
                <w:lang w:eastAsia="en-US"/>
              </w:rPr>
            </w:pPr>
          </w:p>
          <w:p w:rsidR="00CB7E8F" w:rsidRPr="00CB7E8F" w:rsidRDefault="00CB7E8F" w:rsidP="00CB2BF8">
            <w:pPr>
              <w:pStyle w:val="ConsPlusNormal"/>
              <w:jc w:val="center"/>
              <w:rPr>
                <w:rFonts w:ascii="Times New Roman" w:hAnsi="Times New Roman" w:cs="Times New Roman"/>
                <w:sz w:val="22"/>
                <w:szCs w:val="22"/>
                <w:lang w:eastAsia="en-US"/>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right="259"/>
              <w:jc w:val="center"/>
            </w:pPr>
            <w:r w:rsidRPr="00CB7E8F">
              <w:t>В течение 2024 г. при приеме на работу</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7E8F" w:rsidRPr="00CB7E8F" w:rsidRDefault="00CB7E8F" w:rsidP="00CB2BF8">
            <w:pPr>
              <w:pStyle w:val="TableParagraph"/>
              <w:ind w:left="108"/>
              <w:jc w:val="center"/>
            </w:pPr>
            <w:r w:rsidRPr="00CB7E8F">
              <w:t>Директор,</w:t>
            </w:r>
          </w:p>
          <w:p w:rsidR="00CB7E8F" w:rsidRPr="00CB7E8F" w:rsidRDefault="00CB7E8F" w:rsidP="00CB2BF8">
            <w:pPr>
              <w:pStyle w:val="TableParagraph"/>
              <w:ind w:left="108"/>
              <w:jc w:val="center"/>
            </w:pPr>
            <w:r w:rsidRPr="00CB7E8F">
              <w:rPr>
                <w:spacing w:val="1"/>
              </w:rPr>
              <w:t xml:space="preserve"> специалист по персоналу</w:t>
            </w:r>
          </w:p>
          <w:p w:rsidR="00CB7E8F" w:rsidRPr="00CB7E8F" w:rsidRDefault="00CB7E8F" w:rsidP="00CB2BF8">
            <w:pPr>
              <w:pStyle w:val="TableParagraph"/>
              <w:tabs>
                <w:tab w:val="center" w:pos="921"/>
                <w:tab w:val="right" w:pos="1838"/>
              </w:tabs>
              <w:ind w:left="5"/>
              <w:jc w:val="cente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right="108"/>
              <w:jc w:val="center"/>
            </w:pPr>
            <w:r w:rsidRPr="00CB7E8F">
              <w:t>Охрана здоровья</w:t>
            </w:r>
            <w:r w:rsidRPr="00CB7E8F">
              <w:rPr>
                <w:spacing w:val="-57"/>
              </w:rPr>
              <w:t xml:space="preserve"> </w:t>
            </w:r>
            <w:r w:rsidRPr="00CB7E8F">
              <w:t>работников,</w:t>
            </w:r>
            <w:r w:rsidRPr="00CB7E8F">
              <w:rPr>
                <w:spacing w:val="1"/>
              </w:rPr>
              <w:t xml:space="preserve"> </w:t>
            </w:r>
            <w:r w:rsidRPr="00CB7E8F">
              <w:t>предупреждение</w:t>
            </w:r>
          </w:p>
          <w:p w:rsidR="00CB7E8F" w:rsidRPr="00CB7E8F" w:rsidRDefault="00CB7E8F" w:rsidP="00CB2BF8">
            <w:pPr>
              <w:pStyle w:val="TableParagraph"/>
              <w:ind w:left="108" w:right="108"/>
              <w:jc w:val="center"/>
            </w:pPr>
            <w:r w:rsidRPr="00CB7E8F">
              <w:t>профессиональных</w:t>
            </w:r>
            <w:r w:rsidRPr="00CB7E8F">
              <w:rPr>
                <w:spacing w:val="-57"/>
              </w:rPr>
              <w:t xml:space="preserve"> </w:t>
            </w:r>
            <w:r w:rsidRPr="00CB7E8F">
              <w:t>заболеваний</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2.</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 xml:space="preserve">Проведение  обязательных периодических (в течение трудовой деятельности) </w:t>
            </w:r>
            <w:r w:rsidRPr="00CB7E8F">
              <w:rPr>
                <w:rFonts w:ascii="Times New Roman" w:hAnsi="Times New Roman" w:cs="Times New Roman"/>
                <w:sz w:val="22"/>
                <w:szCs w:val="22"/>
                <w:lang w:eastAsia="en-US"/>
              </w:rPr>
              <w:lastRenderedPageBreak/>
              <w:t>медицинских осмотров, обязательных психиатрических освидетельствований работников</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lastRenderedPageBreak/>
              <w:t>337 890,00</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7E8F" w:rsidRPr="00CB7E8F" w:rsidRDefault="00CB7E8F" w:rsidP="00CB2BF8">
            <w:pPr>
              <w:pStyle w:val="TableParagraph"/>
              <w:ind w:left="133" w:right="122"/>
              <w:jc w:val="center"/>
            </w:pPr>
            <w:r w:rsidRPr="00CB7E8F">
              <w:t>До</w:t>
            </w:r>
          </w:p>
          <w:p w:rsidR="00CB7E8F" w:rsidRPr="00CB7E8F" w:rsidRDefault="00CB7E8F" w:rsidP="00CB2BF8">
            <w:pPr>
              <w:pStyle w:val="TableParagraph"/>
              <w:ind w:right="122"/>
            </w:pPr>
            <w:r w:rsidRPr="00CB7E8F">
              <w:t xml:space="preserve"> 30.11.2024 г.</w:t>
            </w:r>
          </w:p>
          <w:p w:rsidR="00CB7E8F" w:rsidRPr="00CB7E8F" w:rsidRDefault="00CB7E8F" w:rsidP="00CB2BF8">
            <w:pPr>
              <w:pStyle w:val="TableParagraph"/>
              <w:ind w:left="133" w:right="122"/>
              <w:jc w:val="center"/>
            </w:pP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firstLine="5"/>
              <w:jc w:val="center"/>
              <w:rPr>
                <w:spacing w:val="1"/>
              </w:rPr>
            </w:pPr>
            <w:r w:rsidRPr="00CB7E8F">
              <w:t>Директор,</w:t>
            </w:r>
            <w:r w:rsidRPr="00CB7E8F">
              <w:rPr>
                <w:spacing w:val="1"/>
              </w:rPr>
              <w:t xml:space="preserve"> </w:t>
            </w:r>
          </w:p>
          <w:p w:rsidR="00CB7E8F" w:rsidRPr="00CB7E8F" w:rsidRDefault="00CB7E8F" w:rsidP="00CB2BF8">
            <w:pPr>
              <w:pStyle w:val="TableParagraph"/>
              <w:ind w:firstLine="5"/>
              <w:jc w:val="center"/>
              <w:rPr>
                <w:spacing w:val="-57"/>
              </w:rPr>
            </w:pPr>
            <w:r w:rsidRPr="00CB7E8F">
              <w:t>специалист по</w:t>
            </w:r>
            <w:r w:rsidRPr="00CB7E8F">
              <w:rPr>
                <w:spacing w:val="-57"/>
              </w:rPr>
              <w:t xml:space="preserve">                                     </w:t>
            </w:r>
          </w:p>
          <w:p w:rsidR="00CB7E8F" w:rsidRPr="00CB7E8F" w:rsidRDefault="00CB7E8F" w:rsidP="00CB2BF8">
            <w:pPr>
              <w:pStyle w:val="TableParagraph"/>
              <w:ind w:firstLine="5"/>
              <w:jc w:val="center"/>
            </w:pPr>
            <w:r w:rsidRPr="00CB7E8F">
              <w:t>охране труда</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right="108"/>
              <w:jc w:val="center"/>
            </w:pPr>
            <w:r w:rsidRPr="00CB7E8F">
              <w:t>Охрана здоровья</w:t>
            </w:r>
            <w:r w:rsidRPr="00CB7E8F">
              <w:rPr>
                <w:spacing w:val="-57"/>
              </w:rPr>
              <w:t xml:space="preserve"> </w:t>
            </w:r>
            <w:r w:rsidRPr="00CB7E8F">
              <w:t>работников,</w:t>
            </w:r>
            <w:r w:rsidRPr="00CB7E8F">
              <w:rPr>
                <w:spacing w:val="1"/>
              </w:rPr>
              <w:t xml:space="preserve"> </w:t>
            </w:r>
            <w:r w:rsidRPr="00CB7E8F">
              <w:t>предупре</w:t>
            </w:r>
            <w:r w:rsidRPr="00CB7E8F">
              <w:lastRenderedPageBreak/>
              <w:t>ждение</w:t>
            </w:r>
          </w:p>
          <w:p w:rsidR="00CB7E8F" w:rsidRPr="00CB7E8F" w:rsidRDefault="00CB7E8F" w:rsidP="00CB2BF8">
            <w:pPr>
              <w:pStyle w:val="TableParagraph"/>
              <w:jc w:val="center"/>
            </w:pPr>
            <w:r w:rsidRPr="00CB7E8F">
              <w:t>профессиональных</w:t>
            </w:r>
            <w:r w:rsidRPr="00CB7E8F">
              <w:rPr>
                <w:spacing w:val="-57"/>
              </w:rPr>
              <w:t xml:space="preserve"> </w:t>
            </w:r>
            <w:r w:rsidRPr="00CB7E8F">
              <w:t>заболеваний</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lastRenderedPageBreak/>
              <w:t>3.</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Проведение предрейсовых и послерейсовых медицинских осмотров соответствующих категорий персонала</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37 140,00</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jc w:val="center"/>
            </w:pPr>
            <w:r w:rsidRPr="00CB7E8F">
              <w:t>В течение года</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right="142"/>
              <w:jc w:val="center"/>
            </w:pPr>
            <w:r w:rsidRPr="00CB7E8F">
              <w:t>Заместитель</w:t>
            </w:r>
          </w:p>
          <w:p w:rsidR="00CB7E8F" w:rsidRPr="00CB7E8F" w:rsidRDefault="00CB7E8F" w:rsidP="00CB2BF8">
            <w:pPr>
              <w:pStyle w:val="TableParagraph"/>
              <w:ind w:left="108" w:right="142"/>
              <w:jc w:val="center"/>
            </w:pPr>
            <w:r w:rsidRPr="00CB7E8F">
              <w:t>директора</w:t>
            </w:r>
          </w:p>
          <w:p w:rsidR="00CB7E8F" w:rsidRPr="00CB7E8F" w:rsidRDefault="00CB7E8F" w:rsidP="00CB2BF8">
            <w:pPr>
              <w:pStyle w:val="TableParagraph"/>
              <w:ind w:left="108" w:right="142"/>
              <w:jc w:val="center"/>
              <w:rPr>
                <w:spacing w:val="-58"/>
              </w:rPr>
            </w:pPr>
            <w:r w:rsidRPr="00CB7E8F">
              <w:t>по</w:t>
            </w:r>
          </w:p>
          <w:p w:rsidR="00CB7E8F" w:rsidRPr="00CB7E8F" w:rsidRDefault="00CB7E8F" w:rsidP="00CB2BF8">
            <w:pPr>
              <w:pStyle w:val="TableParagraph"/>
              <w:ind w:right="142"/>
              <w:jc w:val="center"/>
            </w:pPr>
            <w:r w:rsidRPr="00CB7E8F">
              <w:t>административно-</w:t>
            </w:r>
          </w:p>
          <w:p w:rsidR="00CB7E8F" w:rsidRPr="00CB7E8F" w:rsidRDefault="00CB7E8F" w:rsidP="00CB2BF8">
            <w:pPr>
              <w:pStyle w:val="TableParagraph"/>
              <w:ind w:right="142"/>
              <w:jc w:val="center"/>
            </w:pPr>
            <w:r w:rsidRPr="00CB7E8F">
              <w:t>хозяйственной части</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jc w:val="center"/>
            </w:pPr>
            <w:r w:rsidRPr="00CB7E8F">
              <w:t>Охрана здоровья</w:t>
            </w:r>
            <w:r w:rsidRPr="00CB7E8F">
              <w:rPr>
                <w:spacing w:val="-57"/>
              </w:rPr>
              <w:t xml:space="preserve"> </w:t>
            </w:r>
            <w:r w:rsidRPr="00CB7E8F">
              <w:t>работников, обеспечение безопасности движения</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4.</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Обеспечение медицинскими аптечками</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Согласно</w:t>
            </w:r>
          </w:p>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 xml:space="preserve"> договору</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По мере</w:t>
            </w:r>
          </w:p>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 xml:space="preserve"> необходимости</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right="142"/>
              <w:jc w:val="center"/>
            </w:pPr>
            <w:r w:rsidRPr="00CB7E8F">
              <w:t>Заведующие отделениями, заведующие лабораториями, зам. директора по АХЧ</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jc w:val="center"/>
            </w:pPr>
            <w:r w:rsidRPr="00CB7E8F">
              <w:t>Соответствие</w:t>
            </w:r>
          </w:p>
          <w:p w:rsidR="00CB7E8F" w:rsidRPr="00CB7E8F" w:rsidRDefault="00CB7E8F" w:rsidP="00CB2BF8">
            <w:pPr>
              <w:pStyle w:val="TableParagraph"/>
              <w:jc w:val="center"/>
              <w:rPr>
                <w:spacing w:val="-57"/>
              </w:rPr>
            </w:pPr>
            <w:r w:rsidRPr="00CB7E8F">
              <w:t>требованиям</w:t>
            </w:r>
          </w:p>
          <w:p w:rsidR="00CB7E8F" w:rsidRPr="00CB7E8F" w:rsidRDefault="00CB7E8F" w:rsidP="00CB2BF8">
            <w:pPr>
              <w:pStyle w:val="TableParagraph"/>
              <w:ind w:left="108"/>
              <w:jc w:val="center"/>
            </w:pPr>
            <w:r w:rsidRPr="00CB7E8F">
              <w:t>СанПиН</w:t>
            </w:r>
          </w:p>
        </w:tc>
      </w:tr>
      <w:tr w:rsidR="00CB7E8F" w:rsidRPr="00B138DB" w:rsidTr="00CB7E8F">
        <w:tc>
          <w:tcPr>
            <w:tcW w:w="96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b/>
                <w:i/>
                <w:sz w:val="22"/>
                <w:szCs w:val="22"/>
                <w:lang w:eastAsia="en-US"/>
              </w:rPr>
              <w:t>4.</w:t>
            </w:r>
            <w:r w:rsidRPr="00CB7E8F">
              <w:rPr>
                <w:rFonts w:ascii="Times New Roman" w:hAnsi="Times New Roman" w:cs="Times New Roman"/>
                <w:b/>
                <w:i/>
                <w:spacing w:val="-4"/>
                <w:sz w:val="22"/>
                <w:szCs w:val="22"/>
                <w:lang w:eastAsia="en-US"/>
              </w:rPr>
              <w:t xml:space="preserve"> </w:t>
            </w:r>
            <w:r w:rsidRPr="00CB7E8F">
              <w:rPr>
                <w:rFonts w:ascii="Times New Roman" w:hAnsi="Times New Roman" w:cs="Times New Roman"/>
                <w:b/>
                <w:i/>
                <w:sz w:val="22"/>
                <w:szCs w:val="22"/>
                <w:lang w:eastAsia="en-US"/>
              </w:rPr>
              <w:t>Мероприятия</w:t>
            </w:r>
            <w:r w:rsidRPr="00CB7E8F">
              <w:rPr>
                <w:rFonts w:ascii="Times New Roman" w:hAnsi="Times New Roman" w:cs="Times New Roman"/>
                <w:b/>
                <w:i/>
                <w:spacing w:val="-3"/>
                <w:sz w:val="22"/>
                <w:szCs w:val="22"/>
                <w:lang w:eastAsia="en-US"/>
              </w:rPr>
              <w:t xml:space="preserve"> </w:t>
            </w:r>
            <w:r w:rsidRPr="00CB7E8F">
              <w:rPr>
                <w:rFonts w:ascii="Times New Roman" w:hAnsi="Times New Roman" w:cs="Times New Roman"/>
                <w:b/>
                <w:i/>
                <w:sz w:val="22"/>
                <w:szCs w:val="22"/>
                <w:lang w:eastAsia="en-US"/>
              </w:rPr>
              <w:t>по</w:t>
            </w:r>
            <w:r w:rsidRPr="00CB7E8F">
              <w:rPr>
                <w:rFonts w:ascii="Times New Roman" w:hAnsi="Times New Roman" w:cs="Times New Roman"/>
                <w:b/>
                <w:i/>
                <w:spacing w:val="-4"/>
                <w:sz w:val="22"/>
                <w:szCs w:val="22"/>
                <w:lang w:eastAsia="en-US"/>
              </w:rPr>
              <w:t xml:space="preserve"> </w:t>
            </w:r>
            <w:r w:rsidRPr="00CB7E8F">
              <w:rPr>
                <w:rFonts w:ascii="Times New Roman" w:hAnsi="Times New Roman" w:cs="Times New Roman"/>
                <w:b/>
                <w:i/>
                <w:sz w:val="22"/>
                <w:szCs w:val="22"/>
                <w:lang w:eastAsia="en-US"/>
              </w:rPr>
              <w:t>обеспечению</w:t>
            </w:r>
            <w:r w:rsidRPr="00CB7E8F">
              <w:rPr>
                <w:rFonts w:ascii="Times New Roman" w:hAnsi="Times New Roman" w:cs="Times New Roman"/>
                <w:b/>
                <w:i/>
                <w:spacing w:val="-3"/>
                <w:sz w:val="22"/>
                <w:szCs w:val="22"/>
                <w:lang w:eastAsia="en-US"/>
              </w:rPr>
              <w:t xml:space="preserve"> </w:t>
            </w:r>
            <w:r w:rsidRPr="00CB7E8F">
              <w:rPr>
                <w:rFonts w:ascii="Times New Roman" w:hAnsi="Times New Roman" w:cs="Times New Roman"/>
                <w:b/>
                <w:i/>
                <w:sz w:val="22"/>
                <w:szCs w:val="22"/>
                <w:lang w:eastAsia="en-US"/>
              </w:rPr>
              <w:t>средствами</w:t>
            </w:r>
            <w:r w:rsidRPr="00CB7E8F">
              <w:rPr>
                <w:rFonts w:ascii="Times New Roman" w:hAnsi="Times New Roman" w:cs="Times New Roman"/>
                <w:b/>
                <w:i/>
                <w:spacing w:val="-4"/>
                <w:sz w:val="22"/>
                <w:szCs w:val="22"/>
                <w:lang w:eastAsia="en-US"/>
              </w:rPr>
              <w:t xml:space="preserve"> </w:t>
            </w:r>
            <w:r w:rsidRPr="00CB7E8F">
              <w:rPr>
                <w:rFonts w:ascii="Times New Roman" w:hAnsi="Times New Roman" w:cs="Times New Roman"/>
                <w:b/>
                <w:i/>
                <w:sz w:val="22"/>
                <w:szCs w:val="22"/>
                <w:lang w:eastAsia="en-US"/>
              </w:rPr>
              <w:t>индивидуальной</w:t>
            </w:r>
            <w:r w:rsidRPr="00CB7E8F">
              <w:rPr>
                <w:rFonts w:ascii="Times New Roman" w:hAnsi="Times New Roman" w:cs="Times New Roman"/>
                <w:b/>
                <w:i/>
                <w:spacing w:val="-3"/>
                <w:sz w:val="22"/>
                <w:szCs w:val="22"/>
                <w:lang w:eastAsia="en-US"/>
              </w:rPr>
              <w:t xml:space="preserve"> </w:t>
            </w:r>
            <w:r w:rsidRPr="00CB7E8F">
              <w:rPr>
                <w:rFonts w:ascii="Times New Roman" w:hAnsi="Times New Roman" w:cs="Times New Roman"/>
                <w:b/>
                <w:i/>
                <w:sz w:val="22"/>
                <w:szCs w:val="22"/>
                <w:lang w:eastAsia="en-US"/>
              </w:rPr>
              <w:t>защиты</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1.</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Выдача сертифицированной специальной одежды,</w:t>
            </w:r>
            <w:r w:rsidRPr="00CB7E8F">
              <w:rPr>
                <w:rFonts w:ascii="Times New Roman" w:hAnsi="Times New Roman" w:cs="Times New Roman"/>
                <w:spacing w:val="-1"/>
                <w:sz w:val="22"/>
                <w:szCs w:val="22"/>
                <w:lang w:eastAsia="en-US"/>
              </w:rPr>
              <w:t xml:space="preserve"> </w:t>
            </w:r>
            <w:r w:rsidRPr="00CB7E8F">
              <w:rPr>
                <w:rFonts w:ascii="Times New Roman" w:hAnsi="Times New Roman" w:cs="Times New Roman"/>
                <w:sz w:val="22"/>
                <w:szCs w:val="22"/>
                <w:lang w:eastAsia="en-US"/>
              </w:rPr>
              <w:t>обуви и других</w:t>
            </w:r>
            <w:r w:rsidRPr="00CB7E8F">
              <w:rPr>
                <w:rFonts w:ascii="Times New Roman" w:hAnsi="Times New Roman" w:cs="Times New Roman"/>
                <w:spacing w:val="-1"/>
                <w:sz w:val="22"/>
                <w:szCs w:val="22"/>
                <w:lang w:eastAsia="en-US"/>
              </w:rPr>
              <w:t xml:space="preserve"> </w:t>
            </w:r>
            <w:r w:rsidRPr="00CB7E8F">
              <w:rPr>
                <w:rFonts w:ascii="Times New Roman" w:hAnsi="Times New Roman" w:cs="Times New Roman"/>
                <w:sz w:val="22"/>
                <w:szCs w:val="22"/>
                <w:lang w:eastAsia="en-US"/>
              </w:rPr>
              <w:t>средств индивидуальной</w:t>
            </w:r>
            <w:r w:rsidRPr="00CB7E8F">
              <w:rPr>
                <w:rFonts w:ascii="Times New Roman" w:hAnsi="Times New Roman" w:cs="Times New Roman"/>
                <w:spacing w:val="-3"/>
                <w:sz w:val="22"/>
                <w:szCs w:val="22"/>
                <w:lang w:eastAsia="en-US"/>
              </w:rPr>
              <w:t xml:space="preserve"> </w:t>
            </w:r>
            <w:r w:rsidRPr="00CB7E8F">
              <w:rPr>
                <w:rFonts w:ascii="Times New Roman" w:hAnsi="Times New Roman" w:cs="Times New Roman"/>
                <w:sz w:val="22"/>
                <w:szCs w:val="22"/>
                <w:lang w:eastAsia="en-US"/>
              </w:rPr>
              <w:t>защиты</w:t>
            </w:r>
            <w:r w:rsidRPr="00CB7E8F">
              <w:rPr>
                <w:rFonts w:ascii="Times New Roman" w:hAnsi="Times New Roman" w:cs="Times New Roman"/>
                <w:spacing w:val="-3"/>
                <w:sz w:val="22"/>
                <w:szCs w:val="22"/>
                <w:lang w:eastAsia="en-US"/>
              </w:rPr>
              <w:t xml:space="preserve"> </w:t>
            </w:r>
            <w:r w:rsidRPr="00CB7E8F">
              <w:rPr>
                <w:rFonts w:ascii="Times New Roman" w:hAnsi="Times New Roman" w:cs="Times New Roman"/>
                <w:sz w:val="22"/>
                <w:szCs w:val="22"/>
                <w:lang w:eastAsia="en-US"/>
              </w:rPr>
              <w:t>в</w:t>
            </w:r>
            <w:r w:rsidRPr="00CB7E8F">
              <w:rPr>
                <w:rFonts w:ascii="Times New Roman" w:hAnsi="Times New Roman" w:cs="Times New Roman"/>
                <w:spacing w:val="-4"/>
                <w:sz w:val="22"/>
                <w:szCs w:val="22"/>
                <w:lang w:eastAsia="en-US"/>
              </w:rPr>
              <w:t xml:space="preserve"> </w:t>
            </w:r>
            <w:r w:rsidRPr="00CB7E8F">
              <w:rPr>
                <w:rFonts w:ascii="Times New Roman" w:hAnsi="Times New Roman" w:cs="Times New Roman"/>
                <w:sz w:val="22"/>
                <w:szCs w:val="22"/>
                <w:lang w:eastAsia="en-US"/>
              </w:rPr>
              <w:t>соответствии</w:t>
            </w:r>
            <w:r w:rsidRPr="00CB7E8F">
              <w:rPr>
                <w:rFonts w:ascii="Times New Roman" w:hAnsi="Times New Roman" w:cs="Times New Roman"/>
                <w:spacing w:val="-3"/>
                <w:sz w:val="22"/>
                <w:szCs w:val="22"/>
                <w:lang w:eastAsia="en-US"/>
              </w:rPr>
              <w:t xml:space="preserve"> </w:t>
            </w:r>
            <w:r w:rsidRPr="00CB7E8F">
              <w:rPr>
                <w:rFonts w:ascii="Times New Roman" w:hAnsi="Times New Roman" w:cs="Times New Roman"/>
                <w:sz w:val="22"/>
                <w:szCs w:val="22"/>
                <w:lang w:eastAsia="en-US"/>
              </w:rPr>
              <w:t xml:space="preserve">с Перечнем </w:t>
            </w:r>
            <w:r w:rsidRPr="00CB7E8F">
              <w:rPr>
                <w:rFonts w:ascii="Times New Roman" w:hAnsi="Times New Roman" w:cs="Times New Roman"/>
                <w:bCs/>
                <w:sz w:val="22"/>
                <w:szCs w:val="22"/>
                <w:lang w:eastAsia="en-US"/>
              </w:rPr>
              <w:t>норм  выдачи  сертифицированных  специальной  одежды, специальной обуви и других средств индивидуальной защиты работникам колледжа</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tabs>
                <w:tab w:val="left" w:pos="1560"/>
              </w:tabs>
              <w:ind w:right="143"/>
              <w:jc w:val="center"/>
            </w:pPr>
            <w:r w:rsidRPr="00CB7E8F">
              <w:t>Согласно</w:t>
            </w:r>
          </w:p>
          <w:p w:rsidR="00CB7E8F" w:rsidRPr="00CB7E8F" w:rsidRDefault="00CB7E8F" w:rsidP="00CB2BF8">
            <w:pPr>
              <w:pStyle w:val="TableParagraph"/>
              <w:tabs>
                <w:tab w:val="left" w:pos="1560"/>
              </w:tabs>
              <w:ind w:right="143"/>
              <w:jc w:val="center"/>
            </w:pPr>
            <w:r w:rsidRPr="00CB7E8F">
              <w:t xml:space="preserve"> договору</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right="143"/>
              <w:jc w:val="center"/>
            </w:pPr>
            <w:r w:rsidRPr="00CB7E8F">
              <w:t>В соответствии с требованиями Перечня норм выдачи</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right="131"/>
              <w:jc w:val="center"/>
            </w:pPr>
            <w:r w:rsidRPr="00CB7E8F">
              <w:t>Заместитель директора по административно-хозяйственной части</w:t>
            </w:r>
            <w:r w:rsidRPr="00CB7E8F">
              <w:rPr>
                <w:spacing w:val="-58"/>
              </w:rPr>
              <w:t xml:space="preserve"> </w:t>
            </w:r>
            <w:r w:rsidRPr="00CB7E8F">
              <w:t>,</w:t>
            </w:r>
          </w:p>
          <w:p w:rsidR="00CB7E8F" w:rsidRPr="00CB7E8F" w:rsidRDefault="00CB7E8F" w:rsidP="00CB2BF8">
            <w:pPr>
              <w:pStyle w:val="TableParagraph"/>
              <w:ind w:left="108" w:right="131"/>
              <w:jc w:val="center"/>
            </w:pPr>
            <w:r w:rsidRPr="00CB7E8F">
              <w:t>заведующий складом</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jc w:val="center"/>
            </w:pPr>
            <w:r w:rsidRPr="00CB7E8F">
              <w:t>Обеспечение</w:t>
            </w:r>
          </w:p>
          <w:p w:rsidR="00CB7E8F" w:rsidRPr="00CB7E8F" w:rsidRDefault="00CB7E8F" w:rsidP="00CB2BF8">
            <w:pPr>
              <w:pStyle w:val="TableParagraph"/>
              <w:ind w:left="108" w:right="108"/>
              <w:jc w:val="center"/>
            </w:pPr>
            <w:r w:rsidRPr="00CB7E8F">
              <w:t>безопасности,</w:t>
            </w:r>
            <w:r w:rsidRPr="00CB7E8F">
              <w:rPr>
                <w:spacing w:val="-57"/>
              </w:rPr>
              <w:t xml:space="preserve"> </w:t>
            </w:r>
            <w:r w:rsidRPr="00CB7E8F">
              <w:t>улучшение условий труда</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2.</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tabs>
                <w:tab w:val="left" w:pos="4713"/>
              </w:tabs>
              <w:ind w:left="-77" w:right="148" w:hanging="4"/>
            </w:pPr>
            <w:r w:rsidRPr="00CB7E8F">
              <w:t>Обеспечение работников смывающими и обеззараживающими</w:t>
            </w:r>
            <w:r w:rsidRPr="00CB7E8F">
              <w:rPr>
                <w:spacing w:val="1"/>
              </w:rPr>
              <w:t xml:space="preserve"> </w:t>
            </w:r>
            <w:r w:rsidRPr="00CB7E8F">
              <w:t>средствами</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tabs>
                <w:tab w:val="left" w:pos="1560"/>
              </w:tabs>
              <w:ind w:right="143"/>
              <w:jc w:val="center"/>
            </w:pPr>
            <w:r w:rsidRPr="00CB7E8F">
              <w:t xml:space="preserve">Согласно </w:t>
            </w:r>
          </w:p>
          <w:p w:rsidR="00CB7E8F" w:rsidRPr="00CB7E8F" w:rsidRDefault="00CB7E8F" w:rsidP="00CB2BF8">
            <w:pPr>
              <w:pStyle w:val="TableParagraph"/>
              <w:tabs>
                <w:tab w:val="left" w:pos="1560"/>
              </w:tabs>
              <w:ind w:right="143"/>
              <w:jc w:val="center"/>
            </w:pPr>
            <w:r w:rsidRPr="00CB7E8F">
              <w:t>договору</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right="143"/>
              <w:jc w:val="center"/>
            </w:pPr>
            <w:r w:rsidRPr="00CB7E8F">
              <w:t>В соответствии с требованиями Перечня норм выдачи</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right="131"/>
              <w:jc w:val="center"/>
            </w:pPr>
            <w:r w:rsidRPr="00CB7E8F">
              <w:t xml:space="preserve">Заместитель </w:t>
            </w:r>
          </w:p>
          <w:p w:rsidR="00CB7E8F" w:rsidRPr="00CB7E8F" w:rsidRDefault="00CB7E8F" w:rsidP="00CB2BF8">
            <w:pPr>
              <w:pStyle w:val="TableParagraph"/>
              <w:ind w:left="108" w:right="131"/>
              <w:jc w:val="center"/>
            </w:pPr>
            <w:r w:rsidRPr="00CB7E8F">
              <w:t>директора по</w:t>
            </w:r>
          </w:p>
          <w:p w:rsidR="00CB7E8F" w:rsidRPr="00CB7E8F" w:rsidRDefault="00CB7E8F" w:rsidP="00CB2BF8">
            <w:pPr>
              <w:pStyle w:val="TableParagraph"/>
              <w:ind w:right="131"/>
              <w:jc w:val="center"/>
            </w:pPr>
            <w:r w:rsidRPr="00CB7E8F">
              <w:t>административно- хозяйственной части,</w:t>
            </w:r>
          </w:p>
          <w:p w:rsidR="00CB7E8F" w:rsidRPr="00CB7E8F" w:rsidRDefault="00CB7E8F" w:rsidP="00CB2BF8">
            <w:pPr>
              <w:pStyle w:val="TableParagraph"/>
              <w:ind w:left="108" w:right="131"/>
              <w:jc w:val="center"/>
            </w:pPr>
            <w:r w:rsidRPr="00CB7E8F">
              <w:t>заведующий складом</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jc w:val="center"/>
              <w:rPr>
                <w:spacing w:val="-57"/>
              </w:rPr>
            </w:pPr>
            <w:r w:rsidRPr="00CB7E8F">
              <w:t>Профилактические мероприятия и</w:t>
            </w:r>
          </w:p>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охрана</w:t>
            </w:r>
            <w:r w:rsidRPr="00CB7E8F">
              <w:rPr>
                <w:rFonts w:ascii="Times New Roman" w:hAnsi="Times New Roman" w:cs="Times New Roman"/>
                <w:spacing w:val="-2"/>
                <w:sz w:val="22"/>
                <w:szCs w:val="22"/>
                <w:lang w:eastAsia="en-US"/>
              </w:rPr>
              <w:t xml:space="preserve"> </w:t>
            </w:r>
            <w:r w:rsidRPr="00CB7E8F">
              <w:rPr>
                <w:rFonts w:ascii="Times New Roman" w:hAnsi="Times New Roman" w:cs="Times New Roman"/>
                <w:sz w:val="22"/>
                <w:szCs w:val="22"/>
                <w:lang w:eastAsia="en-US"/>
              </w:rPr>
              <w:t>здоровья</w:t>
            </w:r>
          </w:p>
        </w:tc>
      </w:tr>
      <w:tr w:rsidR="00CB7E8F" w:rsidRPr="00B138DB" w:rsidTr="00CB7E8F">
        <w:tc>
          <w:tcPr>
            <w:tcW w:w="96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b/>
                <w:i/>
                <w:sz w:val="22"/>
                <w:szCs w:val="22"/>
                <w:lang w:eastAsia="en-US"/>
              </w:rPr>
              <w:t>5.</w:t>
            </w:r>
            <w:r w:rsidRPr="00CB7E8F">
              <w:rPr>
                <w:rFonts w:ascii="Times New Roman" w:hAnsi="Times New Roman" w:cs="Times New Roman"/>
                <w:b/>
                <w:i/>
                <w:spacing w:val="-3"/>
                <w:sz w:val="22"/>
                <w:szCs w:val="22"/>
                <w:lang w:eastAsia="en-US"/>
              </w:rPr>
              <w:t xml:space="preserve"> </w:t>
            </w:r>
            <w:r w:rsidRPr="00CB7E8F">
              <w:rPr>
                <w:rFonts w:ascii="Times New Roman" w:hAnsi="Times New Roman" w:cs="Times New Roman"/>
                <w:b/>
                <w:i/>
                <w:sz w:val="22"/>
                <w:szCs w:val="22"/>
                <w:lang w:eastAsia="en-US"/>
              </w:rPr>
              <w:t>Мероприятия</w:t>
            </w:r>
            <w:r w:rsidRPr="00CB7E8F">
              <w:rPr>
                <w:rFonts w:ascii="Times New Roman" w:hAnsi="Times New Roman" w:cs="Times New Roman"/>
                <w:b/>
                <w:i/>
                <w:spacing w:val="-3"/>
                <w:sz w:val="22"/>
                <w:szCs w:val="22"/>
                <w:lang w:eastAsia="en-US"/>
              </w:rPr>
              <w:t xml:space="preserve"> </w:t>
            </w:r>
            <w:r w:rsidRPr="00CB7E8F">
              <w:rPr>
                <w:rFonts w:ascii="Times New Roman" w:hAnsi="Times New Roman" w:cs="Times New Roman"/>
                <w:b/>
                <w:i/>
                <w:sz w:val="22"/>
                <w:szCs w:val="22"/>
                <w:lang w:eastAsia="en-US"/>
              </w:rPr>
              <w:t>по</w:t>
            </w:r>
            <w:r w:rsidRPr="00CB7E8F">
              <w:rPr>
                <w:rFonts w:ascii="Times New Roman" w:hAnsi="Times New Roman" w:cs="Times New Roman"/>
                <w:b/>
                <w:i/>
                <w:spacing w:val="-6"/>
                <w:sz w:val="22"/>
                <w:szCs w:val="22"/>
                <w:lang w:eastAsia="en-US"/>
              </w:rPr>
              <w:t xml:space="preserve"> </w:t>
            </w:r>
            <w:r w:rsidRPr="00CB7E8F">
              <w:rPr>
                <w:rFonts w:ascii="Times New Roman" w:hAnsi="Times New Roman" w:cs="Times New Roman"/>
                <w:b/>
                <w:i/>
                <w:sz w:val="22"/>
                <w:szCs w:val="22"/>
                <w:lang w:eastAsia="en-US"/>
              </w:rPr>
              <w:t>пожарной</w:t>
            </w:r>
            <w:r w:rsidRPr="00CB7E8F">
              <w:rPr>
                <w:rFonts w:ascii="Times New Roman" w:hAnsi="Times New Roman" w:cs="Times New Roman"/>
                <w:b/>
                <w:i/>
                <w:spacing w:val="-3"/>
                <w:sz w:val="22"/>
                <w:szCs w:val="22"/>
                <w:lang w:eastAsia="en-US"/>
              </w:rPr>
              <w:t xml:space="preserve"> </w:t>
            </w:r>
            <w:r w:rsidRPr="00CB7E8F">
              <w:rPr>
                <w:rFonts w:ascii="Times New Roman" w:hAnsi="Times New Roman" w:cs="Times New Roman"/>
                <w:b/>
                <w:i/>
                <w:sz w:val="22"/>
                <w:szCs w:val="22"/>
                <w:lang w:eastAsia="en-US"/>
              </w:rPr>
              <w:t>безопасности</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1.</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9" w:right="106"/>
            </w:pPr>
            <w:r w:rsidRPr="00CB7E8F">
              <w:t>Организация обучения работников мерам</w:t>
            </w:r>
            <w:r w:rsidRPr="00CB7E8F">
              <w:rPr>
                <w:spacing w:val="-4"/>
              </w:rPr>
              <w:t xml:space="preserve"> </w:t>
            </w:r>
            <w:r w:rsidRPr="00CB7E8F">
              <w:t>пожарной</w:t>
            </w:r>
            <w:r w:rsidRPr="00CB7E8F">
              <w:rPr>
                <w:spacing w:val="-3"/>
              </w:rPr>
              <w:t xml:space="preserve"> </w:t>
            </w:r>
            <w:r w:rsidRPr="00CB7E8F">
              <w:t>безопасности</w:t>
            </w:r>
          </w:p>
        </w:tc>
        <w:tc>
          <w:tcPr>
            <w:tcW w:w="19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spacing w:before="1"/>
              <w:ind w:right="8"/>
              <w:jc w:val="center"/>
            </w:pPr>
            <w:r w:rsidRPr="00CB7E8F">
              <w:t>По плану</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jc w:val="center"/>
              <w:rPr>
                <w:sz w:val="20"/>
                <w:szCs w:val="20"/>
              </w:rPr>
            </w:pPr>
            <w:r w:rsidRPr="00CB7E8F">
              <w:rPr>
                <w:sz w:val="20"/>
                <w:szCs w:val="20"/>
              </w:rPr>
              <w:t>Директор,</w:t>
            </w:r>
          </w:p>
          <w:p w:rsidR="00CB7E8F" w:rsidRPr="00CB7E8F" w:rsidRDefault="00CB7E8F" w:rsidP="00CB2BF8">
            <w:pPr>
              <w:pStyle w:val="TableParagraph"/>
              <w:ind w:left="108" w:right="131"/>
              <w:jc w:val="center"/>
              <w:rPr>
                <w:sz w:val="20"/>
                <w:szCs w:val="20"/>
              </w:rPr>
            </w:pPr>
            <w:r w:rsidRPr="00CB7E8F">
              <w:rPr>
                <w:sz w:val="20"/>
                <w:szCs w:val="20"/>
              </w:rPr>
              <w:t>заместитель</w:t>
            </w:r>
          </w:p>
          <w:p w:rsidR="00CB7E8F" w:rsidRPr="00CB7E8F" w:rsidRDefault="00CB7E8F" w:rsidP="00CB2BF8">
            <w:pPr>
              <w:pStyle w:val="TableParagraph"/>
              <w:ind w:left="108" w:right="131"/>
              <w:jc w:val="center"/>
              <w:rPr>
                <w:sz w:val="20"/>
                <w:szCs w:val="20"/>
              </w:rPr>
            </w:pPr>
            <w:r w:rsidRPr="00CB7E8F">
              <w:rPr>
                <w:sz w:val="20"/>
                <w:szCs w:val="20"/>
              </w:rPr>
              <w:t>директора по</w:t>
            </w:r>
          </w:p>
          <w:p w:rsidR="00CB7E8F" w:rsidRPr="00CB7E8F" w:rsidRDefault="00CB7E8F" w:rsidP="00CB2BF8">
            <w:pPr>
              <w:pStyle w:val="TableParagraph"/>
              <w:ind w:right="131"/>
              <w:jc w:val="center"/>
              <w:rPr>
                <w:sz w:val="20"/>
                <w:szCs w:val="20"/>
              </w:rPr>
            </w:pPr>
            <w:r w:rsidRPr="00CB7E8F">
              <w:rPr>
                <w:sz w:val="20"/>
                <w:szCs w:val="20"/>
              </w:rPr>
              <w:t>административно-хозяйственной части, преподаватель -</w:t>
            </w:r>
            <w:r w:rsidRPr="00CB7E8F">
              <w:rPr>
                <w:spacing w:val="1"/>
                <w:sz w:val="20"/>
                <w:szCs w:val="20"/>
              </w:rPr>
              <w:t xml:space="preserve"> </w:t>
            </w:r>
            <w:r w:rsidRPr="00CB7E8F">
              <w:rPr>
                <w:sz w:val="20"/>
                <w:szCs w:val="20"/>
              </w:rPr>
              <w:t>организатор</w:t>
            </w:r>
            <w:r w:rsidRPr="00CB7E8F">
              <w:rPr>
                <w:spacing w:val="-13"/>
                <w:sz w:val="20"/>
                <w:szCs w:val="20"/>
              </w:rPr>
              <w:t xml:space="preserve"> </w:t>
            </w:r>
            <w:r w:rsidRPr="00CB7E8F">
              <w:rPr>
                <w:sz w:val="20"/>
                <w:szCs w:val="20"/>
              </w:rPr>
              <w:t>ОБЖ</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right="108"/>
              <w:jc w:val="center"/>
            </w:pPr>
            <w:r w:rsidRPr="00CB7E8F">
              <w:t>Обеспечение</w:t>
            </w:r>
            <w:r w:rsidRPr="00CB7E8F">
              <w:rPr>
                <w:spacing w:val="-57"/>
              </w:rPr>
              <w:t xml:space="preserve"> </w:t>
            </w:r>
            <w:r w:rsidRPr="00CB7E8F">
              <w:t>безопасности</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2.</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9" w:right="128"/>
            </w:pPr>
            <w:r w:rsidRPr="00CB7E8F">
              <w:t xml:space="preserve">Проведение </w:t>
            </w:r>
            <w:r w:rsidRPr="00CB7E8F">
              <w:lastRenderedPageBreak/>
              <w:t>тренировочных мероприятий по</w:t>
            </w:r>
          </w:p>
          <w:p w:rsidR="00CB7E8F" w:rsidRPr="00CB7E8F" w:rsidRDefault="00CB7E8F" w:rsidP="00CB2BF8">
            <w:pPr>
              <w:pStyle w:val="TableParagraph"/>
              <w:ind w:left="109" w:right="128"/>
            </w:pPr>
            <w:r w:rsidRPr="00CB7E8F">
              <w:rPr>
                <w:spacing w:val="-57"/>
              </w:rPr>
              <w:t xml:space="preserve"> </w:t>
            </w:r>
            <w:r w:rsidRPr="00CB7E8F">
              <w:t>эвакуации</w:t>
            </w:r>
            <w:r w:rsidRPr="00CB7E8F">
              <w:rPr>
                <w:spacing w:val="-1"/>
              </w:rPr>
              <w:t xml:space="preserve"> </w:t>
            </w:r>
            <w:r w:rsidRPr="00CB7E8F">
              <w:t>персонала</w:t>
            </w:r>
            <w:r w:rsidRPr="00CB7E8F">
              <w:rPr>
                <w:spacing w:val="-2"/>
              </w:rPr>
              <w:t xml:space="preserve"> </w:t>
            </w:r>
          </w:p>
        </w:tc>
        <w:tc>
          <w:tcPr>
            <w:tcW w:w="19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lastRenderedPageBreak/>
              <w:t>-</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spacing w:before="1"/>
              <w:ind w:right="8"/>
              <w:jc w:val="center"/>
            </w:pPr>
            <w:r w:rsidRPr="00CB7E8F">
              <w:t>По плану</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jc w:val="center"/>
              <w:rPr>
                <w:sz w:val="20"/>
                <w:szCs w:val="20"/>
              </w:rPr>
            </w:pPr>
            <w:r w:rsidRPr="00CB7E8F">
              <w:rPr>
                <w:sz w:val="20"/>
                <w:szCs w:val="20"/>
              </w:rPr>
              <w:t>Директор,</w:t>
            </w:r>
          </w:p>
          <w:p w:rsidR="00CB7E8F" w:rsidRPr="00CB7E8F" w:rsidRDefault="00CB7E8F" w:rsidP="00CB2BF8">
            <w:pPr>
              <w:pStyle w:val="TableParagraph"/>
              <w:ind w:left="108" w:right="131"/>
              <w:jc w:val="center"/>
              <w:rPr>
                <w:sz w:val="20"/>
                <w:szCs w:val="20"/>
              </w:rPr>
            </w:pPr>
            <w:r w:rsidRPr="00CB7E8F">
              <w:rPr>
                <w:sz w:val="20"/>
                <w:szCs w:val="20"/>
              </w:rPr>
              <w:lastRenderedPageBreak/>
              <w:t>заместитель</w:t>
            </w:r>
          </w:p>
          <w:p w:rsidR="00CB7E8F" w:rsidRPr="00CB7E8F" w:rsidRDefault="00CB7E8F" w:rsidP="00CB2BF8">
            <w:pPr>
              <w:pStyle w:val="TableParagraph"/>
              <w:ind w:right="131" w:firstLine="108"/>
              <w:jc w:val="center"/>
              <w:rPr>
                <w:sz w:val="20"/>
                <w:szCs w:val="20"/>
              </w:rPr>
            </w:pPr>
            <w:r w:rsidRPr="00CB7E8F">
              <w:rPr>
                <w:sz w:val="20"/>
                <w:szCs w:val="20"/>
              </w:rPr>
              <w:t xml:space="preserve"> директора по административно- хозяйственной части,</w:t>
            </w:r>
          </w:p>
          <w:p w:rsidR="00CB7E8F" w:rsidRPr="00CB7E8F" w:rsidRDefault="00CB7E8F" w:rsidP="00CB2BF8">
            <w:pPr>
              <w:pStyle w:val="TableParagraph"/>
              <w:ind w:left="108" w:right="162"/>
              <w:jc w:val="center"/>
              <w:rPr>
                <w:sz w:val="20"/>
                <w:szCs w:val="20"/>
              </w:rPr>
            </w:pPr>
            <w:r w:rsidRPr="00CB7E8F">
              <w:rPr>
                <w:sz w:val="20"/>
                <w:szCs w:val="20"/>
              </w:rPr>
              <w:t>преподаватель -</w:t>
            </w:r>
            <w:r w:rsidRPr="00CB7E8F">
              <w:rPr>
                <w:spacing w:val="1"/>
                <w:sz w:val="20"/>
                <w:szCs w:val="20"/>
              </w:rPr>
              <w:t xml:space="preserve"> </w:t>
            </w:r>
            <w:r w:rsidRPr="00CB7E8F">
              <w:rPr>
                <w:sz w:val="20"/>
                <w:szCs w:val="20"/>
              </w:rPr>
              <w:t>организатор</w:t>
            </w:r>
            <w:r w:rsidRPr="00CB7E8F">
              <w:rPr>
                <w:spacing w:val="-13"/>
                <w:sz w:val="20"/>
                <w:szCs w:val="20"/>
              </w:rPr>
              <w:t xml:space="preserve"> </w:t>
            </w:r>
            <w:r w:rsidRPr="00CB7E8F">
              <w:rPr>
                <w:sz w:val="20"/>
                <w:szCs w:val="20"/>
              </w:rPr>
              <w:t>ОБЖ</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right="108"/>
              <w:jc w:val="center"/>
            </w:pPr>
            <w:r w:rsidRPr="00CB7E8F">
              <w:lastRenderedPageBreak/>
              <w:t>Обеспече</w:t>
            </w:r>
            <w:r w:rsidRPr="00CB7E8F">
              <w:lastRenderedPageBreak/>
              <w:t>ние</w:t>
            </w:r>
            <w:r w:rsidRPr="00CB7E8F">
              <w:rPr>
                <w:spacing w:val="-57"/>
              </w:rPr>
              <w:t xml:space="preserve"> </w:t>
            </w:r>
            <w:r w:rsidRPr="00CB7E8F">
              <w:t>безопасности</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lastRenderedPageBreak/>
              <w:t>3.</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9" w:right="317"/>
            </w:pPr>
            <w:r w:rsidRPr="00CB7E8F">
              <w:t xml:space="preserve">Обслуживание автоматической пожарной </w:t>
            </w:r>
            <w:r w:rsidRPr="00CB7E8F">
              <w:rPr>
                <w:spacing w:val="-57"/>
              </w:rPr>
              <w:t xml:space="preserve"> </w:t>
            </w:r>
            <w:r w:rsidRPr="00CB7E8F">
              <w:t>сигнализации</w:t>
            </w:r>
          </w:p>
        </w:tc>
        <w:tc>
          <w:tcPr>
            <w:tcW w:w="19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Согласно договору</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Ежемесячно</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tabs>
                <w:tab w:val="left" w:pos="1990"/>
              </w:tabs>
              <w:ind w:left="108" w:right="132"/>
              <w:jc w:val="center"/>
              <w:rPr>
                <w:spacing w:val="1"/>
              </w:rPr>
            </w:pPr>
            <w:r w:rsidRPr="00CB7E8F">
              <w:t>Заместитель</w:t>
            </w:r>
            <w:r w:rsidRPr="00CB7E8F">
              <w:rPr>
                <w:spacing w:val="1"/>
              </w:rPr>
              <w:t xml:space="preserve"> </w:t>
            </w:r>
          </w:p>
          <w:p w:rsidR="00CB7E8F" w:rsidRPr="00CB7E8F" w:rsidRDefault="00CB7E8F" w:rsidP="00CB2BF8">
            <w:pPr>
              <w:pStyle w:val="TableParagraph"/>
              <w:tabs>
                <w:tab w:val="left" w:pos="1990"/>
              </w:tabs>
              <w:ind w:left="108" w:right="132"/>
              <w:jc w:val="center"/>
            </w:pPr>
            <w:r w:rsidRPr="00CB7E8F">
              <w:t>директора по</w:t>
            </w:r>
          </w:p>
          <w:p w:rsidR="00CB7E8F" w:rsidRPr="00CB7E8F" w:rsidRDefault="00CB7E8F" w:rsidP="00CB2BF8">
            <w:pPr>
              <w:pStyle w:val="TableParagraph"/>
              <w:tabs>
                <w:tab w:val="left" w:pos="1990"/>
              </w:tabs>
              <w:ind w:right="132"/>
              <w:jc w:val="center"/>
            </w:pPr>
            <w:r w:rsidRPr="00CB7E8F">
              <w:t>административно-хозяйственной части</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right="108"/>
              <w:jc w:val="center"/>
            </w:pPr>
            <w:r w:rsidRPr="00CB7E8F">
              <w:t>Обеспечение</w:t>
            </w:r>
            <w:r w:rsidRPr="00CB7E8F">
              <w:rPr>
                <w:spacing w:val="1"/>
              </w:rPr>
              <w:t xml:space="preserve"> </w:t>
            </w:r>
            <w:r w:rsidRPr="00CB7E8F">
              <w:t>безопасности</w:t>
            </w:r>
          </w:p>
          <w:p w:rsidR="00CB7E8F" w:rsidRPr="00CB7E8F" w:rsidRDefault="00CB7E8F" w:rsidP="00CB2BF8">
            <w:pPr>
              <w:pStyle w:val="TableParagraph"/>
              <w:ind w:left="108" w:right="108"/>
              <w:jc w:val="center"/>
            </w:pPr>
            <w:r w:rsidRPr="00CB7E8F">
              <w:rPr>
                <w:spacing w:val="-58"/>
              </w:rPr>
              <w:t xml:space="preserve"> </w:t>
            </w:r>
            <w:r w:rsidRPr="00CB7E8F">
              <w:t xml:space="preserve">работников </w:t>
            </w:r>
          </w:p>
          <w:p w:rsidR="00CB7E8F" w:rsidRPr="00CB7E8F" w:rsidRDefault="00CB7E8F" w:rsidP="00CB2BF8">
            <w:pPr>
              <w:pStyle w:val="TableParagraph"/>
              <w:ind w:left="108" w:right="108"/>
              <w:jc w:val="center"/>
            </w:pPr>
            <w:r w:rsidRPr="00CB7E8F">
              <w:t>образовательной</w:t>
            </w:r>
            <w:r w:rsidRPr="00CB7E8F">
              <w:rPr>
                <w:spacing w:val="-57"/>
              </w:rPr>
              <w:t xml:space="preserve"> </w:t>
            </w:r>
            <w:r w:rsidRPr="00CB7E8F">
              <w:t>организации</w:t>
            </w:r>
          </w:p>
        </w:tc>
      </w:tr>
      <w:tr w:rsidR="00CB7E8F" w:rsidRPr="00B138DB" w:rsidTr="00CB7E8F">
        <w:trPr>
          <w:trHeight w:val="1218"/>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4.</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tabs>
                <w:tab w:val="left" w:pos="4713"/>
              </w:tabs>
              <w:ind w:left="109" w:right="148"/>
              <w:jc w:val="both"/>
              <w:rPr>
                <w:spacing w:val="1"/>
              </w:rPr>
            </w:pPr>
            <w:r w:rsidRPr="00CB7E8F">
              <w:t>Обучение ответственных</w:t>
            </w:r>
            <w:r w:rsidRPr="00CB7E8F">
              <w:rPr>
                <w:spacing w:val="1"/>
              </w:rPr>
              <w:t xml:space="preserve"> </w:t>
            </w:r>
          </w:p>
          <w:p w:rsidR="00CB7E8F" w:rsidRPr="00CB7E8F" w:rsidRDefault="00CB7E8F" w:rsidP="00CB2BF8">
            <w:pPr>
              <w:pStyle w:val="TableParagraph"/>
              <w:tabs>
                <w:tab w:val="left" w:pos="4713"/>
              </w:tabs>
              <w:ind w:left="109" w:right="34"/>
              <w:jc w:val="both"/>
            </w:pPr>
            <w:r w:rsidRPr="00CB7E8F">
              <w:t>должностных лиц  по пожарной безопасности</w:t>
            </w:r>
          </w:p>
        </w:tc>
        <w:tc>
          <w:tcPr>
            <w:tcW w:w="19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4 000,00</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spacing w:before="1"/>
              <w:ind w:right="8"/>
              <w:jc w:val="center"/>
            </w:pPr>
            <w:r w:rsidRPr="00CB7E8F">
              <w:t>До</w:t>
            </w:r>
          </w:p>
          <w:p w:rsidR="00CB7E8F" w:rsidRPr="00CB7E8F" w:rsidRDefault="00CB7E8F" w:rsidP="00CB2BF8">
            <w:pPr>
              <w:pStyle w:val="TableParagraph"/>
              <w:spacing w:before="1"/>
              <w:ind w:right="8"/>
              <w:jc w:val="center"/>
            </w:pPr>
            <w:r w:rsidRPr="00CB7E8F">
              <w:t xml:space="preserve"> 30.10.2024 г.</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jc w:val="center"/>
              <w:rPr>
                <w:spacing w:val="1"/>
              </w:rPr>
            </w:pPr>
            <w:r w:rsidRPr="00CB7E8F">
              <w:t>Директор,</w:t>
            </w:r>
          </w:p>
          <w:p w:rsidR="00CB7E8F" w:rsidRPr="00CB7E8F" w:rsidRDefault="00CB7E8F" w:rsidP="00CB2BF8">
            <w:pPr>
              <w:pStyle w:val="TableParagraph"/>
              <w:ind w:left="108"/>
              <w:jc w:val="center"/>
            </w:pPr>
            <w:r w:rsidRPr="00CB7E8F">
              <w:t>ответс</w:t>
            </w:r>
            <w:r w:rsidRPr="00CB7E8F">
              <w:rPr>
                <w:spacing w:val="-58"/>
              </w:rPr>
              <w:t xml:space="preserve"> </w:t>
            </w:r>
            <w:r w:rsidRPr="00CB7E8F">
              <w:t>твенный за</w:t>
            </w:r>
            <w:r w:rsidRPr="00CB7E8F">
              <w:rPr>
                <w:spacing w:val="1"/>
              </w:rPr>
              <w:t xml:space="preserve"> </w:t>
            </w:r>
            <w:r w:rsidRPr="00CB7E8F">
              <w:t>пожарную</w:t>
            </w:r>
          </w:p>
          <w:p w:rsidR="00CB7E8F" w:rsidRPr="00CB7E8F" w:rsidRDefault="00CB7E8F" w:rsidP="00CB2BF8">
            <w:pPr>
              <w:pStyle w:val="TableParagraph"/>
              <w:ind w:left="108" w:right="263"/>
              <w:jc w:val="center"/>
            </w:pPr>
            <w:r w:rsidRPr="00CB7E8F">
              <w:t>безопасность</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7E8F" w:rsidRPr="00CB7E8F" w:rsidRDefault="00CB7E8F" w:rsidP="00CB2BF8">
            <w:pPr>
              <w:pStyle w:val="TableParagraph"/>
              <w:ind w:left="108" w:right="126"/>
              <w:jc w:val="center"/>
              <w:rPr>
                <w:spacing w:val="-57"/>
              </w:rPr>
            </w:pPr>
            <w:r w:rsidRPr="00CB7E8F">
              <w:t>Повышение</w:t>
            </w:r>
            <w:r w:rsidRPr="00CB7E8F">
              <w:rPr>
                <w:spacing w:val="-15"/>
              </w:rPr>
              <w:t xml:space="preserve"> </w:t>
            </w:r>
            <w:r w:rsidRPr="00CB7E8F">
              <w:t>уровня</w:t>
            </w:r>
            <w:r w:rsidRPr="00CB7E8F">
              <w:rPr>
                <w:spacing w:val="-57"/>
              </w:rPr>
              <w:t xml:space="preserve">      </w:t>
            </w:r>
          </w:p>
          <w:p w:rsidR="00CB7E8F" w:rsidRPr="00CB7E8F" w:rsidRDefault="00CB7E8F" w:rsidP="00CB2BF8">
            <w:pPr>
              <w:pStyle w:val="TableParagraph"/>
              <w:ind w:left="108" w:right="126"/>
              <w:jc w:val="center"/>
            </w:pPr>
            <w:r w:rsidRPr="00CB7E8F">
              <w:t>знаний в области</w:t>
            </w:r>
            <w:r w:rsidRPr="00CB7E8F">
              <w:rPr>
                <w:spacing w:val="1"/>
              </w:rPr>
              <w:t xml:space="preserve"> </w:t>
            </w:r>
            <w:r w:rsidRPr="00CB7E8F">
              <w:t>пожарной</w:t>
            </w:r>
          </w:p>
          <w:p w:rsidR="00CB7E8F" w:rsidRPr="00CB7E8F" w:rsidRDefault="00CB7E8F" w:rsidP="00CB2BF8">
            <w:pPr>
              <w:pStyle w:val="TableParagraph"/>
              <w:ind w:left="108"/>
              <w:jc w:val="center"/>
            </w:pPr>
            <w:r w:rsidRPr="00CB7E8F">
              <w:t>безопасности</w:t>
            </w:r>
          </w:p>
        </w:tc>
      </w:tr>
      <w:tr w:rsidR="00CB7E8F" w:rsidRPr="00B138DB" w:rsidTr="00CB7E8F">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5.</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rPr>
                <w:rFonts w:ascii="Times New Roman" w:hAnsi="Times New Roman" w:cs="Times New Roman"/>
                <w:sz w:val="22"/>
                <w:szCs w:val="22"/>
                <w:lang w:eastAsia="en-US"/>
              </w:rPr>
            </w:pPr>
            <w:r w:rsidRPr="00CB7E8F">
              <w:rPr>
                <w:rFonts w:ascii="Times New Roman" w:hAnsi="Times New Roman" w:cs="Times New Roman"/>
                <w:sz w:val="22"/>
                <w:szCs w:val="22"/>
                <w:lang w:eastAsia="en-US"/>
              </w:rPr>
              <w:t>Контроль состояния первичных средств</w:t>
            </w:r>
            <w:r w:rsidRPr="00CB7E8F">
              <w:rPr>
                <w:rFonts w:ascii="Times New Roman" w:hAnsi="Times New Roman" w:cs="Times New Roman"/>
                <w:spacing w:val="-57"/>
                <w:sz w:val="22"/>
                <w:szCs w:val="22"/>
                <w:lang w:eastAsia="en-US"/>
              </w:rPr>
              <w:t xml:space="preserve"> </w:t>
            </w:r>
            <w:r w:rsidRPr="00CB7E8F">
              <w:rPr>
                <w:rFonts w:ascii="Times New Roman" w:hAnsi="Times New Roman" w:cs="Times New Roman"/>
                <w:sz w:val="22"/>
                <w:szCs w:val="22"/>
                <w:lang w:eastAsia="en-US"/>
              </w:rPr>
              <w:t>пожаротушения</w:t>
            </w:r>
            <w:r w:rsidRPr="00CB7E8F">
              <w:rPr>
                <w:rFonts w:ascii="Times New Roman" w:hAnsi="Times New Roman" w:cs="Times New Roman"/>
                <w:spacing w:val="-3"/>
                <w:sz w:val="22"/>
                <w:szCs w:val="22"/>
                <w:lang w:eastAsia="en-US"/>
              </w:rPr>
              <w:t xml:space="preserve"> </w:t>
            </w:r>
            <w:r w:rsidRPr="00CB7E8F">
              <w:rPr>
                <w:rFonts w:ascii="Times New Roman" w:hAnsi="Times New Roman" w:cs="Times New Roman"/>
                <w:sz w:val="22"/>
                <w:szCs w:val="22"/>
                <w:lang w:eastAsia="en-US"/>
              </w:rPr>
              <w:t>(закупка, замена</w:t>
            </w:r>
            <w:r w:rsidRPr="00CB7E8F">
              <w:rPr>
                <w:rFonts w:ascii="Times New Roman" w:hAnsi="Times New Roman" w:cs="Times New Roman"/>
                <w:spacing w:val="-3"/>
                <w:sz w:val="22"/>
                <w:szCs w:val="22"/>
                <w:lang w:eastAsia="en-US"/>
              </w:rPr>
              <w:t xml:space="preserve"> </w:t>
            </w:r>
            <w:r w:rsidRPr="00CB7E8F">
              <w:rPr>
                <w:rFonts w:ascii="Times New Roman" w:hAnsi="Times New Roman" w:cs="Times New Roman"/>
                <w:sz w:val="22"/>
                <w:szCs w:val="22"/>
                <w:lang w:eastAsia="en-US"/>
              </w:rPr>
              <w:t>или</w:t>
            </w:r>
            <w:r w:rsidRPr="00CB7E8F">
              <w:rPr>
                <w:rFonts w:ascii="Times New Roman" w:hAnsi="Times New Roman" w:cs="Times New Roman"/>
                <w:spacing w:val="-2"/>
                <w:sz w:val="22"/>
                <w:szCs w:val="22"/>
                <w:lang w:eastAsia="en-US"/>
              </w:rPr>
              <w:t xml:space="preserve"> </w:t>
            </w:r>
            <w:r w:rsidRPr="00CB7E8F">
              <w:rPr>
                <w:rFonts w:ascii="Times New Roman" w:hAnsi="Times New Roman" w:cs="Times New Roman"/>
                <w:sz w:val="22"/>
                <w:szCs w:val="22"/>
                <w:lang w:eastAsia="en-US"/>
              </w:rPr>
              <w:t>ремонт</w:t>
            </w:r>
            <w:r w:rsidRPr="00CB7E8F">
              <w:rPr>
                <w:rFonts w:ascii="Times New Roman" w:hAnsi="Times New Roman" w:cs="Times New Roman"/>
                <w:spacing w:val="-2"/>
                <w:sz w:val="22"/>
                <w:szCs w:val="22"/>
                <w:lang w:eastAsia="en-US"/>
              </w:rPr>
              <w:t xml:space="preserve"> </w:t>
            </w:r>
            <w:r w:rsidRPr="00CB7E8F">
              <w:rPr>
                <w:rFonts w:ascii="Times New Roman" w:hAnsi="Times New Roman" w:cs="Times New Roman"/>
                <w:sz w:val="22"/>
                <w:szCs w:val="22"/>
                <w:lang w:eastAsia="en-US"/>
              </w:rPr>
              <w:t>при необходимости)</w:t>
            </w:r>
          </w:p>
        </w:tc>
        <w:tc>
          <w:tcPr>
            <w:tcW w:w="19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ConsPlusNormal"/>
              <w:jc w:val="center"/>
              <w:rPr>
                <w:rFonts w:ascii="Times New Roman" w:hAnsi="Times New Roman" w:cs="Times New Roman"/>
                <w:sz w:val="22"/>
                <w:szCs w:val="22"/>
                <w:lang w:eastAsia="en-US"/>
              </w:rPr>
            </w:pPr>
            <w:r w:rsidRPr="00CB7E8F">
              <w:rPr>
                <w:rFonts w:ascii="Times New Roman" w:hAnsi="Times New Roman" w:cs="Times New Roman"/>
                <w:sz w:val="22"/>
                <w:szCs w:val="22"/>
                <w:lang w:eastAsia="en-US"/>
              </w:rPr>
              <w:t>Согласно договору</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spacing w:before="1"/>
              <w:ind w:right="8"/>
              <w:jc w:val="center"/>
            </w:pPr>
            <w:r w:rsidRPr="00CB7E8F">
              <w:t xml:space="preserve">По плану, </w:t>
            </w:r>
          </w:p>
          <w:p w:rsidR="00CB7E8F" w:rsidRPr="00CB7E8F" w:rsidRDefault="00CB7E8F" w:rsidP="00CB2BF8">
            <w:pPr>
              <w:pStyle w:val="TableParagraph"/>
              <w:spacing w:before="1"/>
              <w:ind w:right="8"/>
              <w:jc w:val="center"/>
            </w:pPr>
            <w:r w:rsidRPr="00CB7E8F">
              <w:t>по мере необходимости</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ind w:left="108"/>
              <w:jc w:val="center"/>
            </w:pPr>
            <w:r w:rsidRPr="00CB7E8F">
              <w:t>Заместитель</w:t>
            </w:r>
          </w:p>
          <w:p w:rsidR="00CB7E8F" w:rsidRPr="00CB7E8F" w:rsidRDefault="00CB7E8F" w:rsidP="00CB2BF8">
            <w:pPr>
              <w:pStyle w:val="TableParagraph"/>
              <w:ind w:left="108"/>
              <w:jc w:val="center"/>
            </w:pPr>
            <w:r w:rsidRPr="00CB7E8F">
              <w:t>директора</w:t>
            </w:r>
            <w:r w:rsidRPr="00CB7E8F">
              <w:rPr>
                <w:spacing w:val="-1"/>
              </w:rPr>
              <w:t xml:space="preserve"> </w:t>
            </w:r>
            <w:r w:rsidRPr="00CB7E8F">
              <w:t>по</w:t>
            </w:r>
          </w:p>
          <w:p w:rsidR="00CB7E8F" w:rsidRPr="00CB7E8F" w:rsidRDefault="00CB7E8F" w:rsidP="00CB2BF8">
            <w:pPr>
              <w:pStyle w:val="TableParagraph"/>
              <w:ind w:left="108"/>
              <w:jc w:val="center"/>
            </w:pPr>
            <w:r w:rsidRPr="00CB7E8F">
              <w:t>административно-хозяйственной части, комендант</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7E8F" w:rsidRPr="00CB7E8F" w:rsidRDefault="00CB7E8F" w:rsidP="00CB2BF8">
            <w:pPr>
              <w:pStyle w:val="TableParagraph"/>
              <w:tabs>
                <w:tab w:val="left" w:pos="2410"/>
              </w:tabs>
              <w:ind w:left="108" w:right="108"/>
              <w:jc w:val="center"/>
              <w:rPr>
                <w:spacing w:val="-57"/>
              </w:rPr>
            </w:pPr>
            <w:r w:rsidRPr="00CB7E8F">
              <w:rPr>
                <w:spacing w:val="-1"/>
              </w:rPr>
              <w:t xml:space="preserve">Обеспечение </w:t>
            </w:r>
            <w:r w:rsidRPr="00CB7E8F">
              <w:rPr>
                <w:spacing w:val="-57"/>
              </w:rPr>
              <w:t xml:space="preserve"> </w:t>
            </w:r>
          </w:p>
          <w:p w:rsidR="00CB7E8F" w:rsidRPr="00CB7E8F" w:rsidRDefault="00CB7E8F" w:rsidP="00CB2BF8">
            <w:pPr>
              <w:pStyle w:val="TableParagraph"/>
              <w:tabs>
                <w:tab w:val="left" w:pos="2410"/>
              </w:tabs>
              <w:ind w:left="108" w:right="108"/>
              <w:jc w:val="center"/>
            </w:pPr>
            <w:r w:rsidRPr="00CB7E8F">
              <w:t>пожарной</w:t>
            </w:r>
          </w:p>
          <w:p w:rsidR="00CB7E8F" w:rsidRPr="00CB7E8F" w:rsidRDefault="00CB7E8F" w:rsidP="00CB2BF8">
            <w:pPr>
              <w:pStyle w:val="TableParagraph"/>
              <w:tabs>
                <w:tab w:val="left" w:pos="2410"/>
              </w:tabs>
              <w:ind w:left="108" w:right="108"/>
              <w:jc w:val="center"/>
            </w:pPr>
            <w:r w:rsidRPr="00CB7E8F">
              <w:t>безопасности</w:t>
            </w:r>
          </w:p>
        </w:tc>
      </w:tr>
    </w:tbl>
    <w:p w:rsidR="00CB7E8F" w:rsidRPr="00B138DB" w:rsidRDefault="00CB7E8F" w:rsidP="00CB7E8F">
      <w:pPr>
        <w:pStyle w:val="a5"/>
        <w:rPr>
          <w:sz w:val="22"/>
          <w:szCs w:val="22"/>
          <w:lang w:eastAsia="en-US"/>
        </w:rPr>
      </w:pPr>
    </w:p>
    <w:p w:rsidR="00CB7E8F" w:rsidRPr="00B138DB" w:rsidRDefault="00CB7E8F" w:rsidP="00CB7E8F">
      <w:pPr>
        <w:autoSpaceDE w:val="0"/>
        <w:autoSpaceDN w:val="0"/>
        <w:adjustRightInd w:val="0"/>
        <w:spacing w:after="0" w:line="240" w:lineRule="auto"/>
        <w:contextualSpacing/>
        <w:jc w:val="right"/>
        <w:rPr>
          <w:rFonts w:ascii="Times New Roman" w:eastAsia="Times New Roman" w:hAnsi="Times New Roman" w:cs="Times New Roman"/>
          <w:color w:val="000000"/>
          <w:sz w:val="28"/>
          <w:szCs w:val="28"/>
        </w:rPr>
      </w:pPr>
    </w:p>
    <w:p w:rsidR="00CB7E8F" w:rsidRPr="00B138DB" w:rsidRDefault="00CB7E8F" w:rsidP="00CB7E8F">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AA4A77" w:rsidRDefault="00664F05" w:rsidP="00C7391C">
      <w:pPr>
        <w:autoSpaceDE w:val="0"/>
        <w:autoSpaceDN w:val="0"/>
        <w:adjustRightInd w:val="0"/>
        <w:contextualSpacing/>
        <w:jc w:val="right"/>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lastRenderedPageBreak/>
        <w:t>Приложение № 3</w:t>
      </w:r>
    </w:p>
    <w:p w:rsidR="00C7391C" w:rsidRPr="00AA4A77"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u w:val="single"/>
        </w:rPr>
      </w:pPr>
      <w:r w:rsidRPr="00AA4A77">
        <w:rPr>
          <w:rFonts w:ascii="Times New Roman" w:eastAsia="Times New Roman" w:hAnsi="Times New Roman" w:cs="Times New Roman"/>
          <w:color w:val="000000"/>
          <w:sz w:val="28"/>
          <w:szCs w:val="28"/>
          <w:u w:val="single"/>
        </w:rPr>
        <w:t>к коллективному договору</w:t>
      </w:r>
    </w:p>
    <w:p w:rsidR="00C7391C" w:rsidRPr="00D61BAF"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Pr="00D61BAF" w:rsidRDefault="00C7391C" w:rsidP="00C7391C">
      <w:pPr>
        <w:autoSpaceDE w:val="0"/>
        <w:autoSpaceDN w:val="0"/>
        <w:adjustRightInd w:val="0"/>
        <w:contextualSpacing/>
        <w:jc w:val="both"/>
        <w:rPr>
          <w:rFonts w:ascii="Times New Roman" w:eastAsia="Times New Roman" w:hAnsi="Times New Roman" w:cs="Times New Roman"/>
          <w:color w:val="000000"/>
          <w:sz w:val="28"/>
          <w:szCs w:val="28"/>
          <w:highlight w:val="yellow"/>
        </w:rPr>
      </w:pPr>
    </w:p>
    <w:tbl>
      <w:tblPr>
        <w:tblW w:w="0" w:type="auto"/>
        <w:tblLook w:val="04A0"/>
      </w:tblPr>
      <w:tblGrid>
        <w:gridCol w:w="4785"/>
        <w:gridCol w:w="4785"/>
      </w:tblGrid>
      <w:tr w:rsidR="007B6469" w:rsidRPr="00671EC7" w:rsidTr="00CB2BF8">
        <w:tc>
          <w:tcPr>
            <w:tcW w:w="4785" w:type="dxa"/>
          </w:tcPr>
          <w:p w:rsidR="007B6469" w:rsidRPr="00CA5067" w:rsidRDefault="007B6469" w:rsidP="00CB2BF8">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От работников:</w:t>
            </w:r>
          </w:p>
          <w:p w:rsidR="007B6469" w:rsidRPr="00CA5067" w:rsidRDefault="007B6469" w:rsidP="00CB2BF8">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Председатель первичной профсоюзной организации 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7B6469" w:rsidRPr="00CA5067" w:rsidRDefault="007B6469" w:rsidP="00CB2BF8">
            <w:pPr>
              <w:rPr>
                <w:rFonts w:ascii="Times New Roman" w:hAnsi="Times New Roman" w:cs="Times New Roman"/>
                <w:sz w:val="28"/>
                <w:szCs w:val="28"/>
              </w:rPr>
            </w:pPr>
          </w:p>
          <w:p w:rsidR="007B6469" w:rsidRPr="00CA5067" w:rsidRDefault="007B6469" w:rsidP="00CB2BF8">
            <w:pPr>
              <w:rPr>
                <w:rFonts w:ascii="Times New Roman" w:hAnsi="Times New Roman" w:cs="Times New Roman"/>
                <w:sz w:val="28"/>
                <w:szCs w:val="28"/>
              </w:rPr>
            </w:pPr>
            <w:r w:rsidRPr="00CA5067">
              <w:rPr>
                <w:rFonts w:ascii="Times New Roman" w:hAnsi="Times New Roman" w:cs="Times New Roman"/>
                <w:sz w:val="28"/>
                <w:szCs w:val="28"/>
              </w:rPr>
              <w:t>_______________ Т.В. Иевлева</w:t>
            </w:r>
          </w:p>
          <w:p w:rsidR="007B6469" w:rsidRPr="00CA5067" w:rsidRDefault="00416784" w:rsidP="00CB2BF8">
            <w:pPr>
              <w:rPr>
                <w:rFonts w:ascii="Times New Roman" w:hAnsi="Times New Roman" w:cs="Times New Roman"/>
                <w:sz w:val="28"/>
                <w:szCs w:val="28"/>
              </w:rPr>
            </w:pPr>
            <w:r>
              <w:rPr>
                <w:rFonts w:ascii="Times New Roman" w:hAnsi="Times New Roman" w:cs="Times New Roman"/>
                <w:sz w:val="28"/>
                <w:szCs w:val="28"/>
              </w:rPr>
              <w:t>"_____"_______________ 2024</w:t>
            </w:r>
            <w:r w:rsidR="007B6469" w:rsidRPr="00CA5067">
              <w:rPr>
                <w:rFonts w:ascii="Times New Roman" w:hAnsi="Times New Roman" w:cs="Times New Roman"/>
                <w:sz w:val="28"/>
                <w:szCs w:val="28"/>
              </w:rPr>
              <w:t xml:space="preserve"> г</w:t>
            </w:r>
          </w:p>
        </w:tc>
        <w:tc>
          <w:tcPr>
            <w:tcW w:w="4786" w:type="dxa"/>
          </w:tcPr>
          <w:p w:rsidR="007B6469" w:rsidRPr="00CA5067" w:rsidRDefault="007B6469" w:rsidP="00CB2BF8">
            <w:pPr>
              <w:spacing w:after="0"/>
              <w:jc w:val="right"/>
              <w:rPr>
                <w:rFonts w:ascii="Times New Roman" w:hAnsi="Times New Roman" w:cs="Times New Roman"/>
                <w:sz w:val="28"/>
                <w:szCs w:val="28"/>
              </w:rPr>
            </w:pPr>
            <w:r w:rsidRPr="00CA5067">
              <w:rPr>
                <w:rFonts w:ascii="Times New Roman" w:hAnsi="Times New Roman" w:cs="Times New Roman"/>
                <w:sz w:val="28"/>
                <w:szCs w:val="28"/>
              </w:rPr>
              <w:t>От работодателя:</w:t>
            </w:r>
          </w:p>
          <w:p w:rsidR="007B6469" w:rsidRPr="00CA5067" w:rsidRDefault="007B6469" w:rsidP="00CB2BF8">
            <w:pPr>
              <w:spacing w:after="0"/>
              <w:jc w:val="right"/>
              <w:rPr>
                <w:rFonts w:ascii="Times New Roman" w:hAnsi="Times New Roman" w:cs="Times New Roman"/>
                <w:sz w:val="28"/>
                <w:szCs w:val="28"/>
              </w:rPr>
            </w:pPr>
            <w:r w:rsidRPr="00CA5067">
              <w:rPr>
                <w:rFonts w:ascii="Times New Roman" w:hAnsi="Times New Roman" w:cs="Times New Roman"/>
                <w:sz w:val="28"/>
                <w:szCs w:val="28"/>
              </w:rPr>
              <w:t>Директор</w:t>
            </w:r>
          </w:p>
          <w:p w:rsidR="007B6469" w:rsidRPr="00CA5067" w:rsidRDefault="007B6469" w:rsidP="00CB2BF8">
            <w:pPr>
              <w:spacing w:after="0"/>
              <w:jc w:val="right"/>
              <w:rPr>
                <w:rFonts w:ascii="Times New Roman" w:hAnsi="Times New Roman" w:cs="Times New Roman"/>
                <w:sz w:val="28"/>
                <w:szCs w:val="28"/>
              </w:rPr>
            </w:pPr>
            <w:r w:rsidRPr="00CA5067">
              <w:rPr>
                <w:rFonts w:ascii="Times New Roman" w:hAnsi="Times New Roman" w:cs="Times New Roman"/>
                <w:sz w:val="28"/>
                <w:szCs w:val="28"/>
              </w:rPr>
              <w:t>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7B6469" w:rsidRPr="00CA5067" w:rsidRDefault="007B6469" w:rsidP="00CB2BF8">
            <w:pPr>
              <w:jc w:val="right"/>
              <w:rPr>
                <w:rFonts w:ascii="Times New Roman" w:hAnsi="Times New Roman" w:cs="Times New Roman"/>
                <w:sz w:val="28"/>
                <w:szCs w:val="28"/>
              </w:rPr>
            </w:pPr>
          </w:p>
          <w:p w:rsidR="007B6469" w:rsidRPr="00CA5067" w:rsidRDefault="007B6469" w:rsidP="00CB2BF8">
            <w:pPr>
              <w:jc w:val="right"/>
              <w:rPr>
                <w:rFonts w:ascii="Times New Roman" w:hAnsi="Times New Roman" w:cs="Times New Roman"/>
                <w:sz w:val="28"/>
                <w:szCs w:val="28"/>
              </w:rPr>
            </w:pPr>
            <w:r w:rsidRPr="00CA5067">
              <w:rPr>
                <w:rFonts w:ascii="Times New Roman" w:hAnsi="Times New Roman" w:cs="Times New Roman"/>
                <w:sz w:val="28"/>
                <w:szCs w:val="28"/>
              </w:rPr>
              <w:t>________________  И.М. Люсин</w:t>
            </w:r>
          </w:p>
          <w:p w:rsidR="007B6469" w:rsidRPr="00CA5067" w:rsidRDefault="00416784" w:rsidP="00CB2BF8">
            <w:pPr>
              <w:jc w:val="right"/>
              <w:rPr>
                <w:rFonts w:ascii="Times New Roman" w:hAnsi="Times New Roman" w:cs="Times New Roman"/>
                <w:sz w:val="28"/>
                <w:szCs w:val="28"/>
              </w:rPr>
            </w:pPr>
            <w:r>
              <w:rPr>
                <w:rFonts w:ascii="Times New Roman" w:hAnsi="Times New Roman" w:cs="Times New Roman"/>
                <w:sz w:val="28"/>
                <w:szCs w:val="28"/>
              </w:rPr>
              <w:t>"_____"_____________ 2024</w:t>
            </w:r>
            <w:r w:rsidR="007B6469" w:rsidRPr="00CA5067">
              <w:rPr>
                <w:rFonts w:ascii="Times New Roman" w:hAnsi="Times New Roman" w:cs="Times New Roman"/>
                <w:sz w:val="28"/>
                <w:szCs w:val="28"/>
              </w:rPr>
              <w:t xml:space="preserve"> г</w:t>
            </w:r>
          </w:p>
        </w:tc>
      </w:tr>
    </w:tbl>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both"/>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center"/>
        <w:rPr>
          <w:rFonts w:ascii="Times New Roman" w:eastAsia="Times New Roman" w:hAnsi="Times New Roman" w:cs="Times New Roman"/>
          <w:b/>
          <w:color w:val="000000"/>
          <w:sz w:val="24"/>
          <w:szCs w:val="24"/>
          <w:highlight w:val="yellow"/>
        </w:rPr>
      </w:pPr>
    </w:p>
    <w:p w:rsidR="00C7391C" w:rsidRPr="008D269E" w:rsidRDefault="00C7391C" w:rsidP="00C7391C">
      <w:pPr>
        <w:pStyle w:val="a5"/>
        <w:jc w:val="center"/>
        <w:rPr>
          <w:rFonts w:eastAsia="Lucida Sans Unicode"/>
          <w:b/>
          <w:sz w:val="36"/>
          <w:szCs w:val="36"/>
          <w:lang w:eastAsia="ar-SA"/>
        </w:rPr>
      </w:pPr>
      <w:r w:rsidRPr="008D269E">
        <w:rPr>
          <w:rFonts w:eastAsia="Lucida Sans Unicode"/>
          <w:b/>
          <w:sz w:val="36"/>
          <w:szCs w:val="36"/>
          <w:lang w:eastAsia="ar-SA"/>
        </w:rPr>
        <w:t>Перечень средств индивидуальной защиты,</w:t>
      </w:r>
    </w:p>
    <w:p w:rsidR="00C7391C" w:rsidRPr="008D269E" w:rsidRDefault="00C7391C" w:rsidP="00C7391C">
      <w:pPr>
        <w:pStyle w:val="a5"/>
        <w:jc w:val="center"/>
        <w:rPr>
          <w:rFonts w:eastAsia="Lucida Sans Unicode"/>
          <w:b/>
          <w:sz w:val="36"/>
          <w:szCs w:val="36"/>
          <w:lang w:eastAsia="ar-SA"/>
        </w:rPr>
      </w:pPr>
      <w:r w:rsidRPr="008D269E">
        <w:rPr>
          <w:rFonts w:eastAsia="Lucida Sans Unicode"/>
          <w:b/>
          <w:sz w:val="36"/>
          <w:szCs w:val="36"/>
          <w:lang w:eastAsia="ar-SA"/>
        </w:rPr>
        <w:t>подлежащих выдаче работникам БПОУ ВО "ЧМК"</w:t>
      </w:r>
    </w:p>
    <w:p w:rsidR="00C7391C" w:rsidRPr="008D269E" w:rsidRDefault="00C7391C" w:rsidP="00C7391C">
      <w:pPr>
        <w:pStyle w:val="a5"/>
        <w:jc w:val="center"/>
        <w:rPr>
          <w:rFonts w:eastAsia="Lucida Sans Unicode"/>
          <w:b/>
          <w:sz w:val="36"/>
          <w:szCs w:val="36"/>
          <w:lang w:eastAsia="ar-SA"/>
        </w:rPr>
      </w:pPr>
      <w:r w:rsidRPr="008D269E">
        <w:rPr>
          <w:rFonts w:eastAsia="Lucida Sans Unicode"/>
          <w:b/>
          <w:sz w:val="36"/>
          <w:szCs w:val="36"/>
          <w:lang w:eastAsia="ar-SA"/>
        </w:rPr>
        <w:t>(нормы бесплатной выдачи СИЗ)</w:t>
      </w: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tbl>
      <w:tblPr>
        <w:tblpPr w:leftFromText="180" w:rightFromText="180" w:vertAnchor="text" w:tblpX="-160"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2287"/>
        <w:gridCol w:w="2835"/>
        <w:gridCol w:w="2126"/>
        <w:gridCol w:w="1843"/>
      </w:tblGrid>
      <w:tr w:rsidR="00147B8B" w:rsidRPr="00601EB7" w:rsidTr="00147B8B">
        <w:trPr>
          <w:trHeight w:val="733"/>
        </w:trPr>
        <w:tc>
          <w:tcPr>
            <w:tcW w:w="629" w:type="dxa"/>
          </w:tcPr>
          <w:p w:rsidR="00147B8B" w:rsidRPr="00601EB7" w:rsidRDefault="00147B8B" w:rsidP="00147B8B">
            <w:pPr>
              <w:pStyle w:val="ConsPlusNormal"/>
              <w:jc w:val="center"/>
              <w:rPr>
                <w:rFonts w:ascii="Times New Roman" w:hAnsi="Times New Roman" w:cs="Times New Roman"/>
              </w:rPr>
            </w:pPr>
          </w:p>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п/п</w:t>
            </w:r>
          </w:p>
        </w:tc>
        <w:tc>
          <w:tcPr>
            <w:tcW w:w="2287"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Профессия или должность</w:t>
            </w:r>
          </w:p>
        </w:tc>
        <w:tc>
          <w:tcPr>
            <w:tcW w:w="2835"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Наименование средств индивидуальной защиты</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Норма выдачи на год (единицы, комплекты)</w:t>
            </w:r>
          </w:p>
        </w:tc>
        <w:tc>
          <w:tcPr>
            <w:tcW w:w="1843"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Основание</w:t>
            </w:r>
          </w:p>
        </w:tc>
      </w:tr>
      <w:tr w:rsidR="00147B8B" w:rsidRPr="00601EB7" w:rsidTr="00147B8B">
        <w:trPr>
          <w:trHeight w:val="36"/>
        </w:trPr>
        <w:tc>
          <w:tcPr>
            <w:tcW w:w="629"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w:t>
            </w:r>
          </w:p>
        </w:tc>
        <w:tc>
          <w:tcPr>
            <w:tcW w:w="2287"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2</w:t>
            </w:r>
          </w:p>
        </w:tc>
        <w:tc>
          <w:tcPr>
            <w:tcW w:w="2835"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3</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4</w:t>
            </w:r>
          </w:p>
        </w:tc>
        <w:tc>
          <w:tcPr>
            <w:tcW w:w="1843"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5</w:t>
            </w:r>
          </w:p>
        </w:tc>
      </w:tr>
      <w:tr w:rsidR="00147B8B" w:rsidRPr="00601EB7" w:rsidTr="00147B8B">
        <w:trPr>
          <w:trHeight w:val="568"/>
        </w:trPr>
        <w:tc>
          <w:tcPr>
            <w:tcW w:w="629" w:type="dxa"/>
            <w:vMerge w:val="restart"/>
          </w:tcPr>
          <w:p w:rsidR="00147B8B" w:rsidRPr="00601EB7" w:rsidRDefault="00147B8B" w:rsidP="00147B8B">
            <w:pPr>
              <w:pStyle w:val="ConsPlusNormal"/>
              <w:jc w:val="center"/>
              <w:rPr>
                <w:rFonts w:ascii="Times New Roman" w:hAnsi="Times New Roman" w:cs="Times New Roman"/>
              </w:rPr>
            </w:pPr>
            <w:r>
              <w:rPr>
                <w:rFonts w:ascii="Times New Roman" w:hAnsi="Times New Roman" w:cs="Times New Roman"/>
              </w:rPr>
              <w:t>1</w:t>
            </w:r>
            <w:r w:rsidR="00B75A6E">
              <w:rPr>
                <w:rFonts w:ascii="Times New Roman" w:hAnsi="Times New Roman" w:cs="Times New Roman"/>
              </w:rPr>
              <w:t>.</w:t>
            </w:r>
          </w:p>
        </w:tc>
        <w:tc>
          <w:tcPr>
            <w:tcW w:w="2287" w:type="dxa"/>
            <w:vMerge w:val="restart"/>
          </w:tcPr>
          <w:p w:rsidR="00147B8B" w:rsidRPr="00601EB7" w:rsidRDefault="00147B8B" w:rsidP="00147B8B">
            <w:pPr>
              <w:spacing w:after="0" w:line="240" w:lineRule="auto"/>
              <w:rPr>
                <w:rFonts w:ascii="Times New Roman" w:hAnsi="Times New Roman" w:cs="Times New Roman"/>
                <w:sz w:val="20"/>
                <w:szCs w:val="20"/>
              </w:rPr>
            </w:pPr>
            <w:r w:rsidRPr="00601EB7">
              <w:rPr>
                <w:rFonts w:ascii="Times New Roman" w:hAnsi="Times New Roman" w:cs="Times New Roman"/>
                <w:sz w:val="20"/>
                <w:szCs w:val="20"/>
              </w:rPr>
              <w:t>Архивариус</w:t>
            </w: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Халат для защиты от общих производственных загрязнений и механических воздействий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1 шт.</w:t>
            </w:r>
          </w:p>
        </w:tc>
        <w:tc>
          <w:tcPr>
            <w:tcW w:w="1843" w:type="dxa"/>
            <w:vMerge w:val="restart"/>
          </w:tcPr>
          <w:p w:rsidR="00147B8B" w:rsidRPr="00601EB7" w:rsidRDefault="0073565A" w:rsidP="00147B8B">
            <w:pPr>
              <w:spacing w:after="0" w:line="240" w:lineRule="auto"/>
              <w:jc w:val="center"/>
              <w:rPr>
                <w:rFonts w:ascii="Times New Roman" w:hAnsi="Times New Roman" w:cs="Times New Roman"/>
                <w:sz w:val="16"/>
                <w:szCs w:val="16"/>
              </w:rPr>
            </w:pPr>
            <w:hyperlink r:id="rId88" w:history="1">
              <w:r w:rsidR="00147B8B" w:rsidRPr="00601EB7">
                <w:rPr>
                  <w:rFonts w:ascii="Times New Roman" w:hAnsi="Times New Roman" w:cs="Times New Roman"/>
                  <w:sz w:val="16"/>
                  <w:szCs w:val="16"/>
                </w:rPr>
                <w:t xml:space="preserve">п. </w:t>
              </w:r>
            </w:hyperlink>
            <w:r w:rsidR="00147B8B" w:rsidRPr="00601EB7">
              <w:rPr>
                <w:rFonts w:ascii="Times New Roman" w:hAnsi="Times New Roman" w:cs="Times New Roman"/>
                <w:sz w:val="16"/>
                <w:szCs w:val="16"/>
              </w:rPr>
              <w:t>7 приказа Минтруда и социальной защиты РФ от 09.12.2014 N 997н</w:t>
            </w:r>
          </w:p>
        </w:tc>
      </w:tr>
      <w:tr w:rsidR="00147B8B" w:rsidRPr="00601EB7" w:rsidTr="00147B8B">
        <w:tc>
          <w:tcPr>
            <w:tcW w:w="629" w:type="dxa"/>
            <w:vMerge/>
          </w:tcPr>
          <w:p w:rsidR="00147B8B" w:rsidRPr="00601EB7" w:rsidRDefault="00147B8B" w:rsidP="00147B8B">
            <w:pPr>
              <w:pStyle w:val="ConsPlusNormal"/>
              <w:jc w:val="center"/>
              <w:rPr>
                <w:rFonts w:ascii="Times New Roman" w:hAnsi="Times New Roman" w:cs="Times New Roman"/>
              </w:rPr>
            </w:pPr>
          </w:p>
        </w:tc>
        <w:tc>
          <w:tcPr>
            <w:tcW w:w="2287" w:type="dxa"/>
            <w:vMerge/>
          </w:tcPr>
          <w:p w:rsidR="00147B8B" w:rsidRPr="00601EB7" w:rsidRDefault="00147B8B" w:rsidP="00147B8B">
            <w:pPr>
              <w:pStyle w:val="ConsPlusNormal"/>
              <w:jc w:val="center"/>
              <w:rPr>
                <w:rFonts w:ascii="Times New Roman" w:hAnsi="Times New Roman" w:cs="Times New Roman"/>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rPr>
            </w:pPr>
            <w:r w:rsidRPr="00601EB7">
              <w:rPr>
                <w:rFonts w:ascii="Times New Roman" w:hAnsi="Times New Roman" w:cs="Times New Roman"/>
              </w:rPr>
              <w:t xml:space="preserve">Перчатки с точечным покрытием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rPr>
            </w:pPr>
            <w:r w:rsidRPr="00601EB7">
              <w:rPr>
                <w:rFonts w:ascii="Times New Roman" w:hAnsi="Times New Roman" w:cs="Times New Roman"/>
              </w:rPr>
              <w:t>3 пары</w:t>
            </w:r>
          </w:p>
        </w:tc>
        <w:tc>
          <w:tcPr>
            <w:tcW w:w="1843" w:type="dxa"/>
            <w:vMerge/>
          </w:tcPr>
          <w:p w:rsidR="00147B8B" w:rsidRPr="00601EB7" w:rsidRDefault="00147B8B" w:rsidP="00147B8B">
            <w:pPr>
              <w:pStyle w:val="ConsPlusNormal"/>
              <w:jc w:val="center"/>
              <w:rPr>
                <w:rFonts w:ascii="Times New Roman" w:hAnsi="Times New Roman" w:cs="Times New Roman"/>
              </w:rPr>
            </w:pPr>
          </w:p>
        </w:tc>
      </w:tr>
      <w:tr w:rsidR="00147B8B" w:rsidRPr="00601EB7" w:rsidTr="00147B8B">
        <w:tc>
          <w:tcPr>
            <w:tcW w:w="629" w:type="dxa"/>
            <w:vMerge/>
          </w:tcPr>
          <w:p w:rsidR="00147B8B" w:rsidRPr="00601EB7" w:rsidRDefault="00147B8B" w:rsidP="00147B8B">
            <w:pPr>
              <w:pStyle w:val="ConsPlusNormal"/>
              <w:jc w:val="center"/>
              <w:rPr>
                <w:rFonts w:ascii="Times New Roman" w:hAnsi="Times New Roman" w:cs="Times New Roman"/>
              </w:rPr>
            </w:pPr>
          </w:p>
        </w:tc>
        <w:tc>
          <w:tcPr>
            <w:tcW w:w="2287" w:type="dxa"/>
            <w:vMerge/>
          </w:tcPr>
          <w:p w:rsidR="00147B8B" w:rsidRPr="00601EB7" w:rsidRDefault="00147B8B" w:rsidP="00147B8B">
            <w:pPr>
              <w:pStyle w:val="ConsPlusNormal"/>
              <w:jc w:val="center"/>
              <w:rPr>
                <w:rFonts w:ascii="Times New Roman" w:hAnsi="Times New Roman" w:cs="Times New Roman"/>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rPr>
            </w:pPr>
            <w:r w:rsidRPr="00601EB7">
              <w:rPr>
                <w:rFonts w:ascii="Times New Roman" w:hAnsi="Times New Roman" w:cs="Times New Roman"/>
              </w:rPr>
              <w:t xml:space="preserve">Средство индивидуальной защиты органов дыхания фильтрующее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rPr>
            </w:pPr>
            <w:r w:rsidRPr="00601EB7">
              <w:rPr>
                <w:rFonts w:ascii="Times New Roman" w:hAnsi="Times New Roman" w:cs="Times New Roman"/>
              </w:rPr>
              <w:t>до износа</w:t>
            </w:r>
          </w:p>
        </w:tc>
        <w:tc>
          <w:tcPr>
            <w:tcW w:w="1843" w:type="dxa"/>
            <w:vMerge/>
          </w:tcPr>
          <w:p w:rsidR="00147B8B" w:rsidRPr="00601EB7" w:rsidRDefault="00147B8B" w:rsidP="00147B8B">
            <w:pPr>
              <w:pStyle w:val="ConsPlusNormal"/>
              <w:jc w:val="center"/>
              <w:rPr>
                <w:rFonts w:ascii="Times New Roman" w:hAnsi="Times New Roman" w:cs="Times New Roman"/>
              </w:rPr>
            </w:pPr>
          </w:p>
        </w:tc>
      </w:tr>
      <w:tr w:rsidR="00147B8B" w:rsidRPr="00601EB7" w:rsidTr="00147B8B">
        <w:trPr>
          <w:trHeight w:val="581"/>
        </w:trPr>
        <w:tc>
          <w:tcPr>
            <w:tcW w:w="629" w:type="dxa"/>
            <w:vMerge w:val="restart"/>
            <w:tcBorders>
              <w:bottom w:val="single" w:sz="4" w:space="0" w:color="auto"/>
            </w:tcBorders>
          </w:tcPr>
          <w:p w:rsidR="00147B8B" w:rsidRPr="00601EB7" w:rsidRDefault="00147B8B" w:rsidP="00147B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B75A6E">
              <w:rPr>
                <w:rFonts w:ascii="Times New Roman" w:hAnsi="Times New Roman" w:cs="Times New Roman"/>
                <w:sz w:val="20"/>
                <w:szCs w:val="20"/>
              </w:rPr>
              <w:t>.</w:t>
            </w:r>
          </w:p>
        </w:tc>
        <w:tc>
          <w:tcPr>
            <w:tcW w:w="2287" w:type="dxa"/>
            <w:vMerge w:val="restart"/>
            <w:tcBorders>
              <w:bottom w:val="single" w:sz="4" w:space="0" w:color="auto"/>
            </w:tcBorders>
          </w:tcPr>
          <w:p w:rsidR="00147B8B" w:rsidRPr="00601EB7" w:rsidRDefault="00147B8B" w:rsidP="00147B8B">
            <w:pPr>
              <w:spacing w:after="0" w:line="240" w:lineRule="auto"/>
              <w:rPr>
                <w:rFonts w:ascii="Times New Roman" w:hAnsi="Times New Roman" w:cs="Times New Roman"/>
                <w:sz w:val="20"/>
                <w:szCs w:val="20"/>
              </w:rPr>
            </w:pPr>
            <w:r w:rsidRPr="00601EB7">
              <w:rPr>
                <w:rFonts w:ascii="Times New Roman" w:hAnsi="Times New Roman" w:cs="Times New Roman"/>
                <w:sz w:val="20"/>
                <w:szCs w:val="20"/>
              </w:rPr>
              <w:t>Водитель автомобиля</w:t>
            </w:r>
          </w:p>
        </w:tc>
        <w:tc>
          <w:tcPr>
            <w:tcW w:w="2835" w:type="dxa"/>
            <w:tcBorders>
              <w:bottom w:val="single" w:sz="4" w:space="0" w:color="auto"/>
            </w:tcBorders>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Костюм для защиты от общих производственных загрязнений и механических воздействий</w:t>
            </w:r>
          </w:p>
        </w:tc>
        <w:tc>
          <w:tcPr>
            <w:tcW w:w="2126" w:type="dxa"/>
            <w:tcBorders>
              <w:bottom w:val="single" w:sz="4" w:space="0" w:color="auto"/>
            </w:tcBorders>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шт.</w:t>
            </w:r>
          </w:p>
        </w:tc>
        <w:tc>
          <w:tcPr>
            <w:tcW w:w="1843" w:type="dxa"/>
            <w:vMerge w:val="restart"/>
            <w:tcBorders>
              <w:bottom w:val="single" w:sz="4" w:space="0" w:color="auto"/>
            </w:tcBorders>
          </w:tcPr>
          <w:p w:rsidR="00147B8B" w:rsidRPr="00601EB7" w:rsidRDefault="0073565A" w:rsidP="00147B8B">
            <w:pPr>
              <w:pStyle w:val="ConsPlusNormal"/>
              <w:jc w:val="center"/>
              <w:rPr>
                <w:rFonts w:ascii="Times New Roman" w:hAnsi="Times New Roman" w:cs="Times New Roman"/>
              </w:rPr>
            </w:pPr>
            <w:hyperlink r:id="rId89" w:history="1">
              <w:r w:rsidR="00147B8B" w:rsidRPr="00601EB7">
                <w:rPr>
                  <w:rFonts w:ascii="Times New Roman" w:hAnsi="Times New Roman" w:cs="Times New Roman"/>
                  <w:sz w:val="16"/>
                  <w:szCs w:val="16"/>
                </w:rPr>
                <w:t xml:space="preserve">п. </w:t>
              </w:r>
            </w:hyperlink>
            <w:r w:rsidR="00147B8B" w:rsidRPr="00601EB7">
              <w:rPr>
                <w:sz w:val="16"/>
                <w:szCs w:val="16"/>
              </w:rPr>
              <w:t>11</w:t>
            </w:r>
            <w:r w:rsidR="00147B8B" w:rsidRPr="00601EB7">
              <w:rPr>
                <w:rFonts w:ascii="Times New Roman" w:hAnsi="Times New Roman" w:cs="Times New Roman"/>
                <w:sz w:val="16"/>
                <w:szCs w:val="16"/>
              </w:rPr>
              <w:t xml:space="preserve"> приказа Минтруда и социальной защиты от 09.12.2014 N 997н</w:t>
            </w:r>
          </w:p>
        </w:tc>
      </w:tr>
      <w:tr w:rsidR="00147B8B" w:rsidRPr="00601EB7" w:rsidTr="00147B8B">
        <w:trPr>
          <w:trHeight w:val="381"/>
        </w:trPr>
        <w:tc>
          <w:tcPr>
            <w:tcW w:w="629" w:type="dxa"/>
            <w:vMerge/>
          </w:tcPr>
          <w:p w:rsidR="00147B8B" w:rsidRPr="00601EB7" w:rsidRDefault="00147B8B" w:rsidP="00147B8B">
            <w:pPr>
              <w:spacing w:after="0"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Перчатки с точечным покрытием</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12 пар</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Перчатки резиновые или из полимерных материалов</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дежурные</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Жилет сигнальный повышенной видимости</w:t>
            </w:r>
          </w:p>
        </w:tc>
        <w:tc>
          <w:tcPr>
            <w:tcW w:w="2126" w:type="dxa"/>
          </w:tcPr>
          <w:p w:rsidR="00147B8B" w:rsidRPr="00601EB7" w:rsidRDefault="00147B8B" w:rsidP="00147B8B">
            <w:pPr>
              <w:pStyle w:val="ConsPlusNormal"/>
              <w:jc w:val="center"/>
              <w:rPr>
                <w:rFonts w:ascii="Times New Roman" w:hAnsi="Times New Roman" w:cs="Times New Roman"/>
              </w:rPr>
            </w:pPr>
            <w:r>
              <w:rPr>
                <w:rFonts w:ascii="Times New Roman" w:hAnsi="Times New Roman" w:cs="Times New Roman"/>
              </w:rPr>
              <w:t>дежурные</w:t>
            </w:r>
          </w:p>
        </w:tc>
        <w:tc>
          <w:tcPr>
            <w:tcW w:w="1843" w:type="dxa"/>
          </w:tcPr>
          <w:p w:rsidR="00147B8B" w:rsidRPr="00601EB7" w:rsidRDefault="00147B8B" w:rsidP="00147B8B">
            <w:pPr>
              <w:spacing w:after="1" w:line="0" w:lineRule="atLeast"/>
              <w:rPr>
                <w:rFonts w:ascii="Times New Roman" w:hAnsi="Times New Roman" w:cs="Times New Roman"/>
                <w:sz w:val="16"/>
                <w:szCs w:val="16"/>
              </w:rPr>
            </w:pPr>
            <w:r w:rsidRPr="00601EB7">
              <w:rPr>
                <w:rFonts w:ascii="Times New Roman" w:hAnsi="Times New Roman" w:cs="Times New Roman"/>
                <w:sz w:val="16"/>
                <w:szCs w:val="16"/>
              </w:rPr>
              <w:t>п.2.3.4. Постановления правительства РФ№1090 от 23.10.1993 г.  «О правилах дорожного движения»</w:t>
            </w:r>
          </w:p>
        </w:tc>
      </w:tr>
      <w:tr w:rsidR="00147B8B" w:rsidRPr="00601EB7" w:rsidTr="00147B8B">
        <w:tc>
          <w:tcPr>
            <w:tcW w:w="629" w:type="dxa"/>
          </w:tcPr>
          <w:p w:rsidR="00147B8B" w:rsidRPr="00601EB7" w:rsidRDefault="00147B8B" w:rsidP="00147B8B">
            <w:pPr>
              <w:pStyle w:val="ConsPlusNormal"/>
              <w:jc w:val="center"/>
              <w:rPr>
                <w:rFonts w:ascii="Times New Roman" w:hAnsi="Times New Roman" w:cs="Times New Roman"/>
              </w:rPr>
            </w:pPr>
            <w:r>
              <w:rPr>
                <w:rFonts w:ascii="Times New Roman" w:hAnsi="Times New Roman" w:cs="Times New Roman"/>
              </w:rPr>
              <w:t>3</w:t>
            </w:r>
            <w:r w:rsidR="00B75A6E">
              <w:rPr>
                <w:rFonts w:ascii="Times New Roman" w:hAnsi="Times New Roman" w:cs="Times New Roman"/>
              </w:rPr>
              <w:t>.</w:t>
            </w:r>
          </w:p>
        </w:tc>
        <w:tc>
          <w:tcPr>
            <w:tcW w:w="2287"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Заведующий библиотекой, библиотекарь</w:t>
            </w:r>
          </w:p>
        </w:tc>
        <w:tc>
          <w:tcPr>
            <w:tcW w:w="2835" w:type="dxa"/>
          </w:tcPr>
          <w:p w:rsidR="00147B8B" w:rsidRPr="00601EB7" w:rsidRDefault="00147B8B" w:rsidP="00147B8B">
            <w:pPr>
              <w:pStyle w:val="ConsPlusNormal"/>
              <w:rPr>
                <w:rFonts w:ascii="Times New Roman" w:hAnsi="Times New Roman" w:cs="Times New Roman"/>
                <w:i/>
              </w:rPr>
            </w:pPr>
            <w:r w:rsidRPr="00601EB7">
              <w:rPr>
                <w:rFonts w:ascii="Times New Roman" w:hAnsi="Times New Roman" w:cs="Times New Roman"/>
              </w:rPr>
              <w:t>Халат для защиты от общих производственных загрязнений и механических воздействий</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шт.</w:t>
            </w:r>
          </w:p>
        </w:tc>
        <w:tc>
          <w:tcPr>
            <w:tcW w:w="1843" w:type="dxa"/>
          </w:tcPr>
          <w:p w:rsidR="00147B8B" w:rsidRPr="00601EB7" w:rsidRDefault="0073565A" w:rsidP="00147B8B">
            <w:pPr>
              <w:pStyle w:val="ConsPlusNormal"/>
              <w:rPr>
                <w:rFonts w:ascii="Times New Roman" w:hAnsi="Times New Roman" w:cs="Times New Roman"/>
                <w:sz w:val="16"/>
                <w:szCs w:val="16"/>
              </w:rPr>
            </w:pPr>
            <w:hyperlink r:id="rId90" w:history="1">
              <w:r w:rsidR="00147B8B" w:rsidRPr="00601EB7">
                <w:rPr>
                  <w:rFonts w:ascii="Times New Roman" w:hAnsi="Times New Roman" w:cs="Times New Roman"/>
                  <w:sz w:val="16"/>
                  <w:szCs w:val="16"/>
                </w:rPr>
                <w:t>п. 30</w:t>
              </w:r>
            </w:hyperlink>
            <w:r w:rsidR="00147B8B" w:rsidRPr="00601EB7">
              <w:rPr>
                <w:rFonts w:ascii="Times New Roman" w:hAnsi="Times New Roman" w:cs="Times New Roman"/>
                <w:sz w:val="16"/>
                <w:szCs w:val="16"/>
              </w:rPr>
              <w:t xml:space="preserve"> приказа Минтруда и социальной защиты РФ от 09.12.2014 N 997н</w:t>
            </w:r>
          </w:p>
        </w:tc>
      </w:tr>
      <w:tr w:rsidR="00147B8B" w:rsidRPr="00601EB7" w:rsidTr="00147B8B">
        <w:trPr>
          <w:trHeight w:val="478"/>
        </w:trPr>
        <w:tc>
          <w:tcPr>
            <w:tcW w:w="629" w:type="dxa"/>
            <w:vMerge w:val="restart"/>
            <w:tcBorders>
              <w:bottom w:val="single" w:sz="4" w:space="0" w:color="auto"/>
            </w:tcBorders>
          </w:tcPr>
          <w:p w:rsidR="00147B8B" w:rsidRPr="00147B8B" w:rsidRDefault="00147B8B" w:rsidP="00147B8B">
            <w:pPr>
              <w:pStyle w:val="ConsPlusNormal"/>
              <w:jc w:val="center"/>
              <w:rPr>
                <w:rFonts w:ascii="Times New Roman" w:hAnsi="Times New Roman" w:cs="Times New Roman"/>
              </w:rPr>
            </w:pPr>
            <w:r w:rsidRPr="00147B8B">
              <w:rPr>
                <w:rFonts w:ascii="Times New Roman" w:hAnsi="Times New Roman" w:cs="Times New Roman"/>
              </w:rPr>
              <w:t>4</w:t>
            </w:r>
            <w:r w:rsidR="00B75A6E">
              <w:rPr>
                <w:rFonts w:ascii="Times New Roman" w:hAnsi="Times New Roman" w:cs="Times New Roman"/>
              </w:rPr>
              <w:t>.</w:t>
            </w:r>
          </w:p>
        </w:tc>
        <w:tc>
          <w:tcPr>
            <w:tcW w:w="2287" w:type="dxa"/>
            <w:vMerge w:val="restart"/>
            <w:tcBorders>
              <w:bottom w:val="single" w:sz="4" w:space="0" w:color="auto"/>
            </w:tcBorders>
          </w:tcPr>
          <w:p w:rsidR="00147B8B" w:rsidRDefault="00147B8B" w:rsidP="00147B8B">
            <w:pPr>
              <w:pStyle w:val="ConsPlusNormal"/>
              <w:rPr>
                <w:rFonts w:ascii="Times New Roman" w:hAnsi="Times New Roman" w:cs="Times New Roman"/>
              </w:rPr>
            </w:pPr>
            <w:r w:rsidRPr="00601EB7">
              <w:rPr>
                <w:rFonts w:ascii="Times New Roman" w:hAnsi="Times New Roman" w:cs="Times New Roman"/>
              </w:rPr>
              <w:t>Заведующий</w:t>
            </w:r>
            <w:r w:rsidR="005806C3">
              <w:rPr>
                <w:rFonts w:ascii="Times New Roman" w:hAnsi="Times New Roman" w:cs="Times New Roman"/>
              </w:rPr>
              <w:t xml:space="preserve"> </w:t>
            </w:r>
          </w:p>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складом</w:t>
            </w:r>
          </w:p>
          <w:p w:rsidR="00147B8B" w:rsidRPr="00601EB7" w:rsidRDefault="00147B8B" w:rsidP="00147B8B">
            <w:pPr>
              <w:pStyle w:val="ConsPlusNormal"/>
              <w:rPr>
                <w:rFonts w:ascii="Times New Roman" w:hAnsi="Times New Roman" w:cs="Times New Roman"/>
              </w:rPr>
            </w:pPr>
          </w:p>
        </w:tc>
        <w:tc>
          <w:tcPr>
            <w:tcW w:w="2835" w:type="dxa"/>
          </w:tcPr>
          <w:p w:rsidR="00147B8B" w:rsidRPr="00601EB7" w:rsidRDefault="00147B8B" w:rsidP="00147B8B">
            <w:pPr>
              <w:pStyle w:val="ConsPlusNormal"/>
              <w:rPr>
                <w:rFonts w:ascii="Times New Roman" w:hAnsi="Times New Roman" w:cs="Times New Roman"/>
                <w:i/>
              </w:rPr>
            </w:pPr>
            <w:r w:rsidRPr="00601EB7">
              <w:rPr>
                <w:rFonts w:ascii="Times New Roman" w:hAnsi="Times New Roman" w:cs="Times New Roman"/>
              </w:rPr>
              <w:t>Халат для защиты от общих производственных загрязнений</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шт.</w:t>
            </w:r>
          </w:p>
        </w:tc>
        <w:tc>
          <w:tcPr>
            <w:tcW w:w="1843" w:type="dxa"/>
            <w:vMerge w:val="restart"/>
            <w:tcBorders>
              <w:bottom w:val="single" w:sz="4" w:space="0" w:color="auto"/>
            </w:tcBorders>
          </w:tcPr>
          <w:p w:rsidR="00147B8B" w:rsidRPr="00601EB7" w:rsidRDefault="0073565A" w:rsidP="00147B8B">
            <w:pPr>
              <w:spacing w:after="1" w:line="0" w:lineRule="atLeast"/>
              <w:rPr>
                <w:rFonts w:ascii="Times New Roman" w:hAnsi="Times New Roman" w:cs="Times New Roman"/>
                <w:sz w:val="16"/>
                <w:szCs w:val="16"/>
              </w:rPr>
            </w:pPr>
            <w:hyperlink r:id="rId91" w:history="1">
              <w:r w:rsidR="00147B8B" w:rsidRPr="00601EB7">
                <w:rPr>
                  <w:rFonts w:ascii="Times New Roman" w:hAnsi="Times New Roman" w:cs="Times New Roman"/>
                  <w:sz w:val="16"/>
                  <w:szCs w:val="16"/>
                </w:rPr>
                <w:t xml:space="preserve">п. </w:t>
              </w:r>
            </w:hyperlink>
            <w:r w:rsidR="00147B8B" w:rsidRPr="00601EB7">
              <w:rPr>
                <w:rFonts w:ascii="Times New Roman" w:hAnsi="Times New Roman" w:cs="Times New Roman"/>
                <w:sz w:val="16"/>
                <w:szCs w:val="16"/>
              </w:rPr>
              <w:t>31 приказа Минтруда и социальной защиты РФ от 09.12.2014 N 997н</w:t>
            </w:r>
          </w:p>
        </w:tc>
      </w:tr>
      <w:tr w:rsidR="00147B8B" w:rsidRPr="00601EB7" w:rsidTr="00147B8B">
        <w:trPr>
          <w:trHeight w:val="467"/>
        </w:trPr>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Перчатки с полимерным покрытием</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6 пар</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467"/>
        </w:trPr>
        <w:tc>
          <w:tcPr>
            <w:tcW w:w="629" w:type="dxa"/>
            <w:vMerge w:val="restart"/>
          </w:tcPr>
          <w:p w:rsidR="00147B8B" w:rsidRPr="00601EB7" w:rsidRDefault="00147B8B" w:rsidP="00147B8B">
            <w:pPr>
              <w:spacing w:after="1" w:line="0" w:lineRule="atLeast"/>
              <w:jc w:val="center"/>
              <w:rPr>
                <w:rFonts w:ascii="Times New Roman" w:hAnsi="Times New Roman" w:cs="Times New Roman"/>
                <w:sz w:val="20"/>
                <w:szCs w:val="20"/>
              </w:rPr>
            </w:pPr>
            <w:r>
              <w:rPr>
                <w:rFonts w:ascii="Times New Roman" w:hAnsi="Times New Roman" w:cs="Times New Roman"/>
                <w:sz w:val="20"/>
                <w:szCs w:val="20"/>
              </w:rPr>
              <w:t>5</w:t>
            </w:r>
            <w:r w:rsidR="00B75A6E">
              <w:rPr>
                <w:rFonts w:ascii="Times New Roman" w:hAnsi="Times New Roman" w:cs="Times New Roman"/>
                <w:sz w:val="20"/>
                <w:szCs w:val="20"/>
              </w:rPr>
              <w:t>.</w:t>
            </w:r>
          </w:p>
        </w:tc>
        <w:tc>
          <w:tcPr>
            <w:tcW w:w="2287" w:type="dxa"/>
            <w:vMerge w:val="restart"/>
          </w:tcPr>
          <w:p w:rsidR="00147B8B" w:rsidRPr="00601EB7" w:rsidRDefault="00147B8B" w:rsidP="00147B8B">
            <w:pPr>
              <w:spacing w:after="1" w:line="0" w:lineRule="atLeast"/>
              <w:rPr>
                <w:rFonts w:ascii="Times New Roman" w:hAnsi="Times New Roman" w:cs="Times New Roman"/>
                <w:sz w:val="20"/>
                <w:szCs w:val="20"/>
              </w:rPr>
            </w:pPr>
            <w:r w:rsidRPr="00601EB7">
              <w:rPr>
                <w:rFonts w:ascii="Times New Roman" w:hAnsi="Times New Roman" w:cs="Times New Roman"/>
                <w:sz w:val="20"/>
                <w:szCs w:val="20"/>
              </w:rPr>
              <w:t>Заведующий лабораторией</w:t>
            </w: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i/>
                <w:sz w:val="20"/>
                <w:szCs w:val="20"/>
              </w:rPr>
            </w:pPr>
            <w:r w:rsidRPr="00601EB7">
              <w:rPr>
                <w:rFonts w:ascii="Times New Roman" w:hAnsi="Times New Roman" w:cs="Times New Roman"/>
                <w:sz w:val="20"/>
                <w:szCs w:val="20"/>
              </w:rPr>
              <w:t xml:space="preserve">Халат для защиты от общих производственных загрязнений и механических воздействий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1 шт.</w:t>
            </w:r>
          </w:p>
        </w:tc>
        <w:tc>
          <w:tcPr>
            <w:tcW w:w="1843" w:type="dxa"/>
            <w:vMerge w:val="restart"/>
          </w:tcPr>
          <w:p w:rsidR="00147B8B" w:rsidRPr="00601EB7" w:rsidRDefault="0073565A" w:rsidP="00147B8B">
            <w:pPr>
              <w:spacing w:after="1" w:line="0" w:lineRule="atLeast"/>
              <w:rPr>
                <w:rFonts w:ascii="Times New Roman" w:hAnsi="Times New Roman" w:cs="Times New Roman"/>
              </w:rPr>
            </w:pPr>
            <w:hyperlink r:id="rId92" w:history="1">
              <w:r w:rsidR="00147B8B" w:rsidRPr="00601EB7">
                <w:rPr>
                  <w:rFonts w:ascii="Times New Roman" w:hAnsi="Times New Roman" w:cs="Times New Roman"/>
                  <w:sz w:val="16"/>
                  <w:szCs w:val="16"/>
                </w:rPr>
                <w:t xml:space="preserve">п. </w:t>
              </w:r>
            </w:hyperlink>
            <w:r w:rsidR="00147B8B" w:rsidRPr="00601EB7">
              <w:rPr>
                <w:rFonts w:ascii="Times New Roman" w:hAnsi="Times New Roman" w:cs="Times New Roman"/>
                <w:sz w:val="16"/>
                <w:szCs w:val="16"/>
              </w:rPr>
              <w:t>102 приказа Минтруда и социальной защиты РФ от 09.12.2014 N 997н</w:t>
            </w:r>
          </w:p>
        </w:tc>
      </w:tr>
      <w:tr w:rsidR="00147B8B" w:rsidRPr="00601EB7" w:rsidTr="00147B8B">
        <w:trPr>
          <w:trHeight w:val="467"/>
        </w:trPr>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Нарукавники из полимерных материалов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467"/>
        </w:trPr>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Перчатки резиновые или из полимерных материалов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6 пар</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149"/>
        </w:trPr>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Очки защитные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467"/>
        </w:trPr>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Средство индивидуальной защиты органов дыхания фильтрующее или изолирующее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467"/>
        </w:trPr>
        <w:tc>
          <w:tcPr>
            <w:tcW w:w="629" w:type="dxa"/>
            <w:vMerge w:val="restart"/>
          </w:tcPr>
          <w:p w:rsidR="00147B8B" w:rsidRPr="00601EB7" w:rsidRDefault="00147B8B" w:rsidP="00147B8B">
            <w:pPr>
              <w:spacing w:after="1" w:line="0" w:lineRule="atLeast"/>
              <w:jc w:val="center"/>
              <w:rPr>
                <w:rFonts w:ascii="Times New Roman" w:hAnsi="Times New Roman" w:cs="Times New Roman"/>
                <w:sz w:val="20"/>
                <w:szCs w:val="20"/>
              </w:rPr>
            </w:pPr>
            <w:r>
              <w:rPr>
                <w:rFonts w:ascii="Times New Roman" w:hAnsi="Times New Roman" w:cs="Times New Roman"/>
                <w:sz w:val="20"/>
                <w:szCs w:val="20"/>
              </w:rPr>
              <w:t>6</w:t>
            </w:r>
            <w:r w:rsidR="00B75A6E">
              <w:rPr>
                <w:rFonts w:ascii="Times New Roman" w:hAnsi="Times New Roman" w:cs="Times New Roman"/>
                <w:sz w:val="20"/>
                <w:szCs w:val="20"/>
              </w:rPr>
              <w:t>.</w:t>
            </w:r>
          </w:p>
        </w:tc>
        <w:tc>
          <w:tcPr>
            <w:tcW w:w="2287" w:type="dxa"/>
            <w:vMerge w:val="restart"/>
          </w:tcPr>
          <w:p w:rsidR="00147B8B" w:rsidRPr="00601EB7" w:rsidRDefault="00147B8B" w:rsidP="00147B8B">
            <w:pPr>
              <w:spacing w:after="1" w:line="0" w:lineRule="atLeast"/>
              <w:rPr>
                <w:rFonts w:ascii="Times New Roman" w:hAnsi="Times New Roman" w:cs="Times New Roman"/>
                <w:sz w:val="20"/>
                <w:szCs w:val="20"/>
              </w:rPr>
            </w:pPr>
            <w:r w:rsidRPr="00601EB7">
              <w:rPr>
                <w:rFonts w:ascii="Times New Roman" w:hAnsi="Times New Roman" w:cs="Times New Roman"/>
                <w:sz w:val="20"/>
                <w:szCs w:val="20"/>
              </w:rPr>
              <w:t xml:space="preserve">Заведующий учебно-производственными мастерскими </w:t>
            </w:r>
            <w:r w:rsidRPr="00601EB7">
              <w:rPr>
                <w:rFonts w:ascii="Times New Roman" w:hAnsi="Times New Roman" w:cs="Times New Roman"/>
                <w:sz w:val="20"/>
                <w:szCs w:val="20"/>
              </w:rPr>
              <w:lastRenderedPageBreak/>
              <w:t xml:space="preserve">(комплексом) </w:t>
            </w:r>
          </w:p>
        </w:tc>
        <w:tc>
          <w:tcPr>
            <w:tcW w:w="2835" w:type="dxa"/>
          </w:tcPr>
          <w:p w:rsidR="00147B8B" w:rsidRPr="008772CB"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8772CB">
              <w:rPr>
                <w:rFonts w:ascii="Times New Roman" w:hAnsi="Times New Roman" w:cs="Times New Roman"/>
                <w:sz w:val="20"/>
                <w:szCs w:val="20"/>
              </w:rPr>
              <w:lastRenderedPageBreak/>
              <w:t xml:space="preserve">Костюм для защиты от общих производственных загрязнений и механических воздействий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1 шт.</w:t>
            </w:r>
          </w:p>
        </w:tc>
        <w:tc>
          <w:tcPr>
            <w:tcW w:w="1843" w:type="dxa"/>
            <w:vMerge w:val="restart"/>
          </w:tcPr>
          <w:p w:rsidR="00147B8B" w:rsidRPr="00601EB7" w:rsidRDefault="00147B8B" w:rsidP="00147B8B">
            <w:pPr>
              <w:spacing w:after="1" w:line="0" w:lineRule="atLeast"/>
              <w:rPr>
                <w:rFonts w:ascii="Times New Roman" w:hAnsi="Times New Roman" w:cs="Times New Roman"/>
                <w:sz w:val="16"/>
                <w:szCs w:val="16"/>
              </w:rPr>
            </w:pPr>
            <w:r w:rsidRPr="00601EB7">
              <w:rPr>
                <w:rFonts w:ascii="Times New Roman" w:hAnsi="Times New Roman" w:cs="Times New Roman"/>
                <w:sz w:val="16"/>
                <w:szCs w:val="16"/>
              </w:rPr>
              <w:t xml:space="preserve">п. 18 приказа Министерства труда и социальной защиты </w:t>
            </w:r>
            <w:r w:rsidRPr="00601EB7">
              <w:rPr>
                <w:rFonts w:ascii="Times New Roman" w:hAnsi="Times New Roman" w:cs="Times New Roman"/>
                <w:sz w:val="16"/>
                <w:szCs w:val="16"/>
              </w:rPr>
              <w:lastRenderedPageBreak/>
              <w:t>Рос</w:t>
            </w:r>
            <w:r w:rsidR="0069134F">
              <w:rPr>
                <w:rFonts w:ascii="Times New Roman" w:hAnsi="Times New Roman" w:cs="Times New Roman"/>
                <w:sz w:val="16"/>
                <w:szCs w:val="16"/>
              </w:rPr>
              <w:t>сийской Федерации от 29.10.2021</w:t>
            </w:r>
            <w:r w:rsidRPr="00601EB7">
              <w:rPr>
                <w:rFonts w:ascii="Times New Roman" w:hAnsi="Times New Roman" w:cs="Times New Roman"/>
                <w:sz w:val="16"/>
                <w:szCs w:val="16"/>
              </w:rPr>
              <w:t xml:space="preserve"> г. № 766н</w:t>
            </w:r>
          </w:p>
        </w:tc>
      </w:tr>
      <w:tr w:rsidR="00147B8B" w:rsidRPr="00601EB7" w:rsidTr="00147B8B">
        <w:trPr>
          <w:trHeight w:val="227"/>
        </w:trPr>
        <w:tc>
          <w:tcPr>
            <w:tcW w:w="629" w:type="dxa"/>
            <w:vMerge/>
          </w:tcPr>
          <w:p w:rsidR="00147B8B" w:rsidRPr="00601EB7" w:rsidRDefault="00147B8B" w:rsidP="00147B8B">
            <w:pPr>
              <w:spacing w:after="1" w:line="0" w:lineRule="atLeast"/>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Рукавицы комбинированные</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1 пара на 6 месяцев</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205"/>
        </w:trPr>
        <w:tc>
          <w:tcPr>
            <w:tcW w:w="629" w:type="dxa"/>
            <w:vMerge/>
          </w:tcPr>
          <w:p w:rsidR="00147B8B" w:rsidRPr="00601EB7" w:rsidRDefault="00147B8B" w:rsidP="00147B8B">
            <w:pPr>
              <w:spacing w:after="1" w:line="0" w:lineRule="atLeast"/>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Очки защитные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1 пара на 6 месяцев</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166"/>
        </w:trPr>
        <w:tc>
          <w:tcPr>
            <w:tcW w:w="629" w:type="dxa"/>
            <w:vMerge/>
          </w:tcPr>
          <w:p w:rsidR="00147B8B" w:rsidRPr="00601EB7" w:rsidRDefault="00147B8B" w:rsidP="00147B8B">
            <w:pPr>
              <w:spacing w:after="1" w:line="0" w:lineRule="atLeast"/>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Средство индивидуальной защиты органов дыхания фильтрующее</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584"/>
        </w:trPr>
        <w:tc>
          <w:tcPr>
            <w:tcW w:w="629" w:type="dxa"/>
            <w:vMerge w:val="restart"/>
          </w:tcPr>
          <w:p w:rsidR="00147B8B" w:rsidRPr="00601EB7" w:rsidRDefault="00147B8B" w:rsidP="00147B8B">
            <w:pPr>
              <w:spacing w:after="1" w:line="0" w:lineRule="atLeast"/>
              <w:jc w:val="center"/>
              <w:rPr>
                <w:rFonts w:ascii="Times New Roman" w:hAnsi="Times New Roman" w:cs="Times New Roman"/>
                <w:sz w:val="20"/>
                <w:szCs w:val="20"/>
              </w:rPr>
            </w:pPr>
            <w:r>
              <w:rPr>
                <w:rFonts w:ascii="Times New Roman" w:hAnsi="Times New Roman" w:cs="Times New Roman"/>
                <w:sz w:val="20"/>
                <w:szCs w:val="20"/>
              </w:rPr>
              <w:t>7</w:t>
            </w:r>
            <w:r w:rsidR="00B75A6E">
              <w:rPr>
                <w:rFonts w:ascii="Times New Roman" w:hAnsi="Times New Roman" w:cs="Times New Roman"/>
                <w:sz w:val="20"/>
                <w:szCs w:val="20"/>
              </w:rPr>
              <w:t>.</w:t>
            </w:r>
          </w:p>
        </w:tc>
        <w:tc>
          <w:tcPr>
            <w:tcW w:w="2287" w:type="dxa"/>
            <w:vMerge w:val="restart"/>
          </w:tcPr>
          <w:p w:rsidR="00147B8B" w:rsidRPr="00601EB7" w:rsidRDefault="00147B8B" w:rsidP="00147B8B">
            <w:pPr>
              <w:spacing w:after="1" w:line="0" w:lineRule="atLeast"/>
              <w:rPr>
                <w:rFonts w:ascii="Times New Roman" w:hAnsi="Times New Roman" w:cs="Times New Roman"/>
                <w:sz w:val="20"/>
                <w:szCs w:val="20"/>
              </w:rPr>
            </w:pPr>
            <w:r w:rsidRPr="00601EB7">
              <w:rPr>
                <w:rFonts w:ascii="Times New Roman" w:hAnsi="Times New Roman" w:cs="Times New Roman"/>
                <w:sz w:val="20"/>
                <w:szCs w:val="20"/>
              </w:rPr>
              <w:t>Инженер-электроник</w:t>
            </w:r>
          </w:p>
        </w:tc>
        <w:tc>
          <w:tcPr>
            <w:tcW w:w="2835" w:type="dxa"/>
          </w:tcPr>
          <w:p w:rsidR="00147B8B" w:rsidRPr="00601EB7" w:rsidRDefault="00147B8B" w:rsidP="00147B8B">
            <w:pPr>
              <w:widowControl w:val="0"/>
              <w:autoSpaceDE w:val="0"/>
              <w:autoSpaceDN w:val="0"/>
              <w:adjustRightInd w:val="0"/>
              <w:spacing w:after="0" w:line="240" w:lineRule="auto"/>
              <w:jc w:val="both"/>
              <w:rPr>
                <w:rFonts w:ascii="Times New Roman" w:hAnsi="Times New Roman" w:cs="Times New Roman"/>
                <w:i/>
                <w:sz w:val="20"/>
                <w:szCs w:val="20"/>
              </w:rPr>
            </w:pPr>
            <w:r w:rsidRPr="00601EB7">
              <w:rPr>
                <w:rFonts w:ascii="Times New Roman" w:hAnsi="Times New Roman" w:cs="Times New Roman"/>
                <w:sz w:val="20"/>
                <w:szCs w:val="20"/>
              </w:rPr>
              <w:t>Халат для защиты от общих производственных загрязнений и механических воздействий</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1 шт.</w:t>
            </w:r>
          </w:p>
        </w:tc>
        <w:tc>
          <w:tcPr>
            <w:tcW w:w="1843" w:type="dxa"/>
            <w:vMerge w:val="restart"/>
          </w:tcPr>
          <w:p w:rsidR="00147B8B" w:rsidRPr="00601EB7" w:rsidRDefault="0073565A" w:rsidP="00147B8B">
            <w:pPr>
              <w:spacing w:after="1" w:line="0" w:lineRule="atLeast"/>
              <w:rPr>
                <w:rFonts w:ascii="Times New Roman" w:hAnsi="Times New Roman" w:cs="Times New Roman"/>
              </w:rPr>
            </w:pPr>
            <w:hyperlink r:id="rId93" w:history="1">
              <w:r w:rsidR="00147B8B" w:rsidRPr="00601EB7">
                <w:rPr>
                  <w:rFonts w:ascii="Times New Roman" w:hAnsi="Times New Roman" w:cs="Times New Roman"/>
                  <w:sz w:val="16"/>
                  <w:szCs w:val="16"/>
                </w:rPr>
                <w:t xml:space="preserve">п. </w:t>
              </w:r>
            </w:hyperlink>
            <w:r w:rsidR="00147B8B" w:rsidRPr="00601EB7">
              <w:rPr>
                <w:sz w:val="16"/>
                <w:szCs w:val="16"/>
              </w:rPr>
              <w:t>39</w:t>
            </w:r>
            <w:r w:rsidR="00147B8B" w:rsidRPr="00601EB7">
              <w:rPr>
                <w:rFonts w:ascii="Times New Roman" w:hAnsi="Times New Roman" w:cs="Times New Roman"/>
                <w:sz w:val="16"/>
                <w:szCs w:val="16"/>
              </w:rPr>
              <w:t xml:space="preserve"> приказа Минтруда и социальной защиты РФ от 09.12.2014 N 997н</w:t>
            </w:r>
          </w:p>
        </w:tc>
      </w:tr>
      <w:tr w:rsidR="00147B8B" w:rsidRPr="00601EB7" w:rsidTr="00147B8B">
        <w:trPr>
          <w:trHeight w:val="228"/>
        </w:trPr>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jc w:val="both"/>
              <w:rPr>
                <w:rFonts w:ascii="Times New Roman" w:hAnsi="Times New Roman" w:cs="Times New Roman"/>
                <w:sz w:val="20"/>
                <w:szCs w:val="20"/>
              </w:rPr>
            </w:pPr>
            <w:r w:rsidRPr="00601EB7">
              <w:rPr>
                <w:rFonts w:ascii="Times New Roman" w:hAnsi="Times New Roman" w:cs="Times New Roman"/>
                <w:sz w:val="20"/>
                <w:szCs w:val="20"/>
              </w:rPr>
              <w:t>Перчатки с полимерным покрытием</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6 пар</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408"/>
        </w:trPr>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jc w:val="both"/>
              <w:rPr>
                <w:rFonts w:ascii="Times New Roman" w:hAnsi="Times New Roman" w:cs="Times New Roman"/>
                <w:sz w:val="20"/>
                <w:szCs w:val="20"/>
              </w:rPr>
            </w:pPr>
            <w:r w:rsidRPr="00601EB7">
              <w:rPr>
                <w:rFonts w:ascii="Times New Roman" w:hAnsi="Times New Roman" w:cs="Times New Roman"/>
                <w:sz w:val="20"/>
                <w:szCs w:val="20"/>
              </w:rPr>
              <w:t>Боты или галоши диэлектрические</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дежурные</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291"/>
        </w:trPr>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jc w:val="both"/>
              <w:rPr>
                <w:rFonts w:ascii="Times New Roman" w:hAnsi="Times New Roman" w:cs="Times New Roman"/>
                <w:sz w:val="20"/>
                <w:szCs w:val="20"/>
              </w:rPr>
            </w:pPr>
            <w:r w:rsidRPr="00601EB7">
              <w:rPr>
                <w:rFonts w:ascii="Times New Roman" w:hAnsi="Times New Roman" w:cs="Times New Roman"/>
                <w:sz w:val="20"/>
                <w:szCs w:val="20"/>
              </w:rPr>
              <w:t>Перчатки диэлектрические</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дежурные</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187"/>
        </w:trPr>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jc w:val="both"/>
              <w:rPr>
                <w:rFonts w:ascii="Times New Roman" w:hAnsi="Times New Roman" w:cs="Times New Roman"/>
                <w:sz w:val="20"/>
                <w:szCs w:val="20"/>
              </w:rPr>
            </w:pPr>
            <w:r w:rsidRPr="00601EB7">
              <w:rPr>
                <w:rFonts w:ascii="Times New Roman" w:hAnsi="Times New Roman" w:cs="Times New Roman"/>
                <w:sz w:val="20"/>
                <w:szCs w:val="20"/>
              </w:rPr>
              <w:t>Очки защитные</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642"/>
        </w:trPr>
        <w:tc>
          <w:tcPr>
            <w:tcW w:w="629" w:type="dxa"/>
          </w:tcPr>
          <w:p w:rsidR="00147B8B" w:rsidRPr="00601EB7" w:rsidRDefault="00147B8B" w:rsidP="00147B8B">
            <w:pPr>
              <w:spacing w:after="1" w:line="0" w:lineRule="atLeast"/>
              <w:jc w:val="center"/>
              <w:rPr>
                <w:rFonts w:ascii="Times New Roman" w:hAnsi="Times New Roman" w:cs="Times New Roman"/>
                <w:sz w:val="20"/>
                <w:szCs w:val="20"/>
              </w:rPr>
            </w:pPr>
            <w:r>
              <w:rPr>
                <w:rFonts w:ascii="Times New Roman" w:hAnsi="Times New Roman" w:cs="Times New Roman"/>
                <w:sz w:val="20"/>
                <w:szCs w:val="20"/>
              </w:rPr>
              <w:t>8</w:t>
            </w:r>
            <w:r w:rsidR="00B75A6E">
              <w:rPr>
                <w:rFonts w:ascii="Times New Roman" w:hAnsi="Times New Roman" w:cs="Times New Roman"/>
                <w:sz w:val="20"/>
                <w:szCs w:val="20"/>
              </w:rPr>
              <w:t>.</w:t>
            </w:r>
          </w:p>
        </w:tc>
        <w:tc>
          <w:tcPr>
            <w:tcW w:w="2287" w:type="dxa"/>
          </w:tcPr>
          <w:p w:rsidR="00147B8B" w:rsidRPr="00601EB7" w:rsidRDefault="00147B8B" w:rsidP="00147B8B">
            <w:pPr>
              <w:spacing w:after="1" w:line="0" w:lineRule="atLeast"/>
              <w:rPr>
                <w:rFonts w:ascii="Times New Roman" w:hAnsi="Times New Roman" w:cs="Times New Roman"/>
                <w:sz w:val="20"/>
                <w:szCs w:val="20"/>
              </w:rPr>
            </w:pPr>
            <w:r w:rsidRPr="00601EB7">
              <w:rPr>
                <w:rFonts w:ascii="Times New Roman" w:hAnsi="Times New Roman" w:cs="Times New Roman"/>
                <w:sz w:val="20"/>
                <w:szCs w:val="20"/>
              </w:rPr>
              <w:t>Кастелянша</w:t>
            </w:r>
          </w:p>
        </w:tc>
        <w:tc>
          <w:tcPr>
            <w:tcW w:w="2835" w:type="dxa"/>
          </w:tcPr>
          <w:p w:rsidR="00147B8B" w:rsidRPr="00601EB7" w:rsidRDefault="00147B8B" w:rsidP="00147B8B">
            <w:pPr>
              <w:pStyle w:val="ConsPlusNormal"/>
              <w:rPr>
                <w:rFonts w:ascii="Times New Roman" w:hAnsi="Times New Roman" w:cs="Times New Roman"/>
                <w:i/>
              </w:rPr>
            </w:pPr>
            <w:r w:rsidRPr="00601EB7">
              <w:rPr>
                <w:rFonts w:ascii="Times New Roman" w:hAnsi="Times New Roman" w:cs="Times New Roman"/>
              </w:rPr>
              <w:t>Халат и брюки для защиты от общих производственных загрязнений и механических воздействий</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комплект</w:t>
            </w:r>
          </w:p>
        </w:tc>
        <w:tc>
          <w:tcPr>
            <w:tcW w:w="1843" w:type="dxa"/>
          </w:tcPr>
          <w:p w:rsidR="00147B8B" w:rsidRPr="00601EB7" w:rsidRDefault="0073565A" w:rsidP="00147B8B">
            <w:pPr>
              <w:spacing w:after="1" w:line="0" w:lineRule="atLeast"/>
              <w:rPr>
                <w:rFonts w:ascii="Times New Roman" w:hAnsi="Times New Roman" w:cs="Times New Roman"/>
                <w:sz w:val="16"/>
                <w:szCs w:val="16"/>
              </w:rPr>
            </w:pPr>
            <w:hyperlink r:id="rId94" w:history="1">
              <w:r w:rsidR="00147B8B" w:rsidRPr="00601EB7">
                <w:rPr>
                  <w:rFonts w:ascii="Times New Roman" w:hAnsi="Times New Roman" w:cs="Times New Roman"/>
                  <w:sz w:val="16"/>
                  <w:szCs w:val="16"/>
                </w:rPr>
                <w:t>п. 4</w:t>
              </w:r>
            </w:hyperlink>
            <w:r w:rsidR="00147B8B" w:rsidRPr="00601EB7">
              <w:rPr>
                <w:sz w:val="16"/>
                <w:szCs w:val="16"/>
              </w:rPr>
              <w:t>8</w:t>
            </w:r>
            <w:r w:rsidR="00147B8B" w:rsidRPr="00601EB7">
              <w:rPr>
                <w:rFonts w:ascii="Times New Roman" w:hAnsi="Times New Roman" w:cs="Times New Roman"/>
                <w:sz w:val="16"/>
                <w:szCs w:val="16"/>
              </w:rPr>
              <w:t xml:space="preserve"> приказа Минтруда и социальной защиты РФ от 09.12.2014 N 997н</w:t>
            </w:r>
          </w:p>
        </w:tc>
      </w:tr>
      <w:tr w:rsidR="00147B8B" w:rsidRPr="00601EB7" w:rsidTr="00147B8B">
        <w:tc>
          <w:tcPr>
            <w:tcW w:w="629" w:type="dxa"/>
            <w:vMerge w:val="restart"/>
          </w:tcPr>
          <w:p w:rsidR="00147B8B" w:rsidRPr="00601EB7" w:rsidRDefault="00147B8B" w:rsidP="00147B8B">
            <w:pPr>
              <w:spacing w:after="1" w:line="0" w:lineRule="atLeast"/>
              <w:jc w:val="center"/>
              <w:rPr>
                <w:rFonts w:ascii="Times New Roman" w:hAnsi="Times New Roman" w:cs="Times New Roman"/>
                <w:sz w:val="20"/>
                <w:szCs w:val="20"/>
              </w:rPr>
            </w:pPr>
            <w:r>
              <w:rPr>
                <w:rFonts w:ascii="Times New Roman" w:hAnsi="Times New Roman" w:cs="Times New Roman"/>
                <w:sz w:val="20"/>
                <w:szCs w:val="20"/>
              </w:rPr>
              <w:t>9</w:t>
            </w:r>
            <w:r w:rsidR="00B75A6E">
              <w:rPr>
                <w:rFonts w:ascii="Times New Roman" w:hAnsi="Times New Roman" w:cs="Times New Roman"/>
                <w:sz w:val="20"/>
                <w:szCs w:val="20"/>
              </w:rPr>
              <w:t>.</w:t>
            </w:r>
          </w:p>
        </w:tc>
        <w:tc>
          <w:tcPr>
            <w:tcW w:w="2287" w:type="dxa"/>
            <w:vMerge w:val="restart"/>
          </w:tcPr>
          <w:p w:rsidR="00147B8B" w:rsidRPr="00601EB7" w:rsidRDefault="00147B8B" w:rsidP="00147B8B">
            <w:pPr>
              <w:spacing w:after="1" w:line="0" w:lineRule="atLeast"/>
              <w:rPr>
                <w:rFonts w:ascii="Times New Roman" w:hAnsi="Times New Roman" w:cs="Times New Roman"/>
                <w:sz w:val="20"/>
                <w:szCs w:val="20"/>
              </w:rPr>
            </w:pPr>
            <w:r w:rsidRPr="00601EB7">
              <w:rPr>
                <w:rFonts w:ascii="Times New Roman" w:hAnsi="Times New Roman" w:cs="Times New Roman"/>
                <w:sz w:val="20"/>
                <w:szCs w:val="20"/>
              </w:rPr>
              <w:t xml:space="preserve">Комендант </w:t>
            </w: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Халат для защиты от общих производственных загрязнений и механических воздействий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1 шт.</w:t>
            </w:r>
          </w:p>
        </w:tc>
        <w:tc>
          <w:tcPr>
            <w:tcW w:w="1843" w:type="dxa"/>
            <w:vMerge w:val="restart"/>
          </w:tcPr>
          <w:p w:rsidR="00147B8B" w:rsidRPr="00601EB7" w:rsidRDefault="0073565A" w:rsidP="00147B8B">
            <w:pPr>
              <w:spacing w:after="1" w:line="0" w:lineRule="atLeast"/>
              <w:rPr>
                <w:rFonts w:ascii="Times New Roman" w:hAnsi="Times New Roman" w:cs="Times New Roman"/>
                <w:sz w:val="16"/>
                <w:szCs w:val="16"/>
              </w:rPr>
            </w:pPr>
            <w:hyperlink r:id="rId95" w:history="1">
              <w:r w:rsidR="00147B8B" w:rsidRPr="00601EB7">
                <w:rPr>
                  <w:rFonts w:ascii="Times New Roman" w:hAnsi="Times New Roman" w:cs="Times New Roman"/>
                  <w:sz w:val="16"/>
                  <w:szCs w:val="16"/>
                </w:rPr>
                <w:t>п. 3</w:t>
              </w:r>
            </w:hyperlink>
            <w:r w:rsidR="00147B8B" w:rsidRPr="00601EB7">
              <w:rPr>
                <w:rFonts w:ascii="Times New Roman" w:hAnsi="Times New Roman" w:cs="Times New Roman"/>
                <w:sz w:val="16"/>
                <w:szCs w:val="16"/>
              </w:rPr>
              <w:t>2 приказа Минтруда и социальной защиты РФ от 09.12.2014 N 997н</w:t>
            </w:r>
          </w:p>
        </w:tc>
      </w:tr>
      <w:tr w:rsidR="00147B8B" w:rsidRPr="00601EB7" w:rsidTr="00147B8B">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Перчатки с полимерным покрытием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6 пар</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Сапоги резиновые</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до износа</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Зимой дополнительно – куртка на утепляющей прокладке</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до износа</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tcPr>
          <w:p w:rsidR="00147B8B" w:rsidRPr="00601EB7" w:rsidRDefault="00147B8B" w:rsidP="00147B8B">
            <w:pPr>
              <w:pStyle w:val="ConsPlusNormal"/>
              <w:jc w:val="center"/>
              <w:rPr>
                <w:rFonts w:ascii="Times New Roman" w:hAnsi="Times New Roman" w:cs="Times New Roman"/>
              </w:rPr>
            </w:pPr>
            <w:r>
              <w:rPr>
                <w:rFonts w:ascii="Times New Roman" w:hAnsi="Times New Roman" w:cs="Times New Roman"/>
              </w:rPr>
              <w:t>10</w:t>
            </w:r>
            <w:r w:rsidR="00B75A6E">
              <w:rPr>
                <w:rFonts w:ascii="Times New Roman" w:hAnsi="Times New Roman" w:cs="Times New Roman"/>
              </w:rPr>
              <w:t>.</w:t>
            </w:r>
          </w:p>
        </w:tc>
        <w:tc>
          <w:tcPr>
            <w:tcW w:w="2287"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Оператор электронно-вычислительных машин</w:t>
            </w:r>
          </w:p>
        </w:tc>
        <w:tc>
          <w:tcPr>
            <w:tcW w:w="2835" w:type="dxa"/>
          </w:tcPr>
          <w:p w:rsidR="00147B8B" w:rsidRPr="00601EB7" w:rsidRDefault="00147B8B" w:rsidP="00147B8B">
            <w:pPr>
              <w:pStyle w:val="ConsPlusNormal"/>
              <w:rPr>
                <w:rFonts w:ascii="Times New Roman" w:hAnsi="Times New Roman" w:cs="Times New Roman"/>
                <w:i/>
              </w:rPr>
            </w:pPr>
            <w:r w:rsidRPr="00601EB7">
              <w:rPr>
                <w:rFonts w:ascii="Times New Roman" w:hAnsi="Times New Roman" w:cs="Times New Roman"/>
              </w:rPr>
              <w:t>Халат для защиты от общих производственных загрязнений</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шт.</w:t>
            </w:r>
          </w:p>
        </w:tc>
        <w:tc>
          <w:tcPr>
            <w:tcW w:w="1843" w:type="dxa"/>
          </w:tcPr>
          <w:p w:rsidR="00147B8B" w:rsidRPr="00601EB7" w:rsidRDefault="0073565A" w:rsidP="00147B8B">
            <w:pPr>
              <w:pStyle w:val="ConsPlusNormal"/>
              <w:rPr>
                <w:rFonts w:ascii="Times New Roman" w:hAnsi="Times New Roman" w:cs="Times New Roman"/>
                <w:sz w:val="16"/>
                <w:szCs w:val="16"/>
              </w:rPr>
            </w:pPr>
            <w:hyperlink r:id="rId96" w:history="1">
              <w:r w:rsidR="00147B8B" w:rsidRPr="00601EB7">
                <w:rPr>
                  <w:rFonts w:ascii="Times New Roman" w:hAnsi="Times New Roman" w:cs="Times New Roman"/>
                  <w:sz w:val="16"/>
                  <w:szCs w:val="16"/>
                </w:rPr>
                <w:t>п. 19</w:t>
              </w:r>
            </w:hyperlink>
            <w:r w:rsidR="00147B8B" w:rsidRPr="00601EB7">
              <w:rPr>
                <w:rFonts w:ascii="Times New Roman" w:hAnsi="Times New Roman" w:cs="Times New Roman"/>
                <w:sz w:val="16"/>
                <w:szCs w:val="16"/>
              </w:rPr>
              <w:t xml:space="preserve"> приказа Минтруда и социальной защиты от 09.12.2014 N 997н</w:t>
            </w:r>
          </w:p>
        </w:tc>
      </w:tr>
      <w:tr w:rsidR="00147B8B" w:rsidRPr="00601EB7" w:rsidTr="00147B8B">
        <w:tc>
          <w:tcPr>
            <w:tcW w:w="629" w:type="dxa"/>
            <w:vMerge w:val="restart"/>
          </w:tcPr>
          <w:p w:rsidR="00147B8B" w:rsidRPr="00601EB7" w:rsidRDefault="00147B8B" w:rsidP="00147B8B">
            <w:pPr>
              <w:pStyle w:val="ConsPlusNormal"/>
              <w:jc w:val="center"/>
              <w:rPr>
                <w:rFonts w:ascii="Times New Roman" w:hAnsi="Times New Roman" w:cs="Times New Roman"/>
              </w:rPr>
            </w:pPr>
            <w:r>
              <w:rPr>
                <w:rFonts w:ascii="Times New Roman" w:hAnsi="Times New Roman" w:cs="Times New Roman"/>
              </w:rPr>
              <w:t>11</w:t>
            </w:r>
            <w:r w:rsidR="00B75A6E">
              <w:rPr>
                <w:rFonts w:ascii="Times New Roman" w:hAnsi="Times New Roman" w:cs="Times New Roman"/>
              </w:rPr>
              <w:t>.</w:t>
            </w:r>
          </w:p>
        </w:tc>
        <w:tc>
          <w:tcPr>
            <w:tcW w:w="2287" w:type="dxa"/>
            <w:vMerge w:val="restart"/>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Преподаватель химии, лаборант кабинета химии</w:t>
            </w: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Халат хлопчатобумажный</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шт. на 1.5 г.</w:t>
            </w:r>
          </w:p>
        </w:tc>
        <w:tc>
          <w:tcPr>
            <w:tcW w:w="1843" w:type="dxa"/>
            <w:vMerge w:val="restart"/>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 приложение № 6, п. 17</w:t>
            </w: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Фартук прорезиненный с нагрудником</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дежурный</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Перчатки резиновые</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дежурные</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Очки защитные</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до износа</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val="restart"/>
          </w:tcPr>
          <w:p w:rsidR="00147B8B" w:rsidRPr="00601EB7" w:rsidRDefault="00147B8B" w:rsidP="00147B8B">
            <w:pPr>
              <w:pStyle w:val="ConsPlusNormal"/>
              <w:jc w:val="center"/>
              <w:rPr>
                <w:rFonts w:ascii="Times New Roman" w:hAnsi="Times New Roman" w:cs="Times New Roman"/>
              </w:rPr>
            </w:pPr>
            <w:r>
              <w:rPr>
                <w:rFonts w:ascii="Times New Roman" w:hAnsi="Times New Roman" w:cs="Times New Roman"/>
              </w:rPr>
              <w:t>12</w:t>
            </w:r>
            <w:r w:rsidR="00B75A6E">
              <w:rPr>
                <w:rFonts w:ascii="Times New Roman" w:hAnsi="Times New Roman" w:cs="Times New Roman"/>
              </w:rPr>
              <w:t>.</w:t>
            </w:r>
          </w:p>
        </w:tc>
        <w:tc>
          <w:tcPr>
            <w:tcW w:w="2287" w:type="dxa"/>
            <w:vMerge w:val="restart"/>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Преподаватель физики, лаборант, занятый в лаборатории (кабинете) физики</w:t>
            </w: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Халат хлопчатобумажный</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шт. на 1,5 г.</w:t>
            </w:r>
          </w:p>
        </w:tc>
        <w:tc>
          <w:tcPr>
            <w:tcW w:w="1843" w:type="dxa"/>
            <w:vMerge w:val="restart"/>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 приложение № 6, п. 18</w:t>
            </w:r>
          </w:p>
        </w:tc>
      </w:tr>
      <w:tr w:rsidR="00147B8B" w:rsidRPr="00601EB7" w:rsidTr="00147B8B">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Перчатки диэлектрические</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дежурные</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Указатель напряжения</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дежурный</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Инструмент с изолирующими ручками</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дежурный</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Коврик диэлектрический</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дежурный</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val="restart"/>
          </w:tcPr>
          <w:p w:rsidR="00147B8B" w:rsidRPr="00601EB7" w:rsidRDefault="00147B8B" w:rsidP="00147B8B">
            <w:pPr>
              <w:pStyle w:val="ConsPlusNormal"/>
              <w:jc w:val="center"/>
              <w:rPr>
                <w:rFonts w:ascii="Times New Roman" w:hAnsi="Times New Roman" w:cs="Times New Roman"/>
              </w:rPr>
            </w:pPr>
            <w:r>
              <w:rPr>
                <w:rFonts w:ascii="Times New Roman" w:hAnsi="Times New Roman" w:cs="Times New Roman"/>
              </w:rPr>
              <w:lastRenderedPageBreak/>
              <w:t>13</w:t>
            </w:r>
            <w:r w:rsidR="00B75A6E">
              <w:rPr>
                <w:rFonts w:ascii="Times New Roman" w:hAnsi="Times New Roman" w:cs="Times New Roman"/>
              </w:rPr>
              <w:t>.</w:t>
            </w:r>
          </w:p>
        </w:tc>
        <w:tc>
          <w:tcPr>
            <w:tcW w:w="2287" w:type="dxa"/>
            <w:vMerge w:val="restart"/>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 xml:space="preserve">Преподаватель технологии  </w:t>
            </w: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Халат х/б</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шт.</w:t>
            </w:r>
          </w:p>
        </w:tc>
        <w:tc>
          <w:tcPr>
            <w:tcW w:w="1843" w:type="dxa"/>
            <w:vMerge w:val="restart"/>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 приложение № 6, п. 19</w:t>
            </w:r>
          </w:p>
        </w:tc>
      </w:tr>
      <w:tr w:rsidR="00147B8B" w:rsidRPr="00601EB7" w:rsidTr="00147B8B">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Рукавицы комбинированные</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пара на 6 мес.</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tcPr>
          <w:p w:rsidR="00147B8B" w:rsidRPr="00601EB7"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Очки защитные</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пара на 6 мес.</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val="restart"/>
          </w:tcPr>
          <w:p w:rsidR="00147B8B" w:rsidRPr="00601EB7" w:rsidRDefault="00147B8B" w:rsidP="00147B8B">
            <w:pPr>
              <w:spacing w:after="1" w:line="0" w:lineRule="atLeast"/>
              <w:jc w:val="center"/>
              <w:rPr>
                <w:rFonts w:ascii="Times New Roman" w:hAnsi="Times New Roman" w:cs="Times New Roman"/>
                <w:sz w:val="20"/>
                <w:szCs w:val="20"/>
              </w:rPr>
            </w:pPr>
            <w:r>
              <w:rPr>
                <w:rFonts w:ascii="Times New Roman" w:hAnsi="Times New Roman" w:cs="Times New Roman"/>
                <w:sz w:val="20"/>
                <w:szCs w:val="20"/>
              </w:rPr>
              <w:t>14</w:t>
            </w:r>
            <w:r w:rsidR="00B75A6E">
              <w:rPr>
                <w:rFonts w:ascii="Times New Roman" w:hAnsi="Times New Roman" w:cs="Times New Roman"/>
                <w:sz w:val="20"/>
                <w:szCs w:val="20"/>
              </w:rPr>
              <w:t>.</w:t>
            </w:r>
          </w:p>
        </w:tc>
        <w:tc>
          <w:tcPr>
            <w:tcW w:w="2287" w:type="dxa"/>
            <w:vMerge w:val="restart"/>
          </w:tcPr>
          <w:p w:rsidR="00147B8B" w:rsidRPr="00601EB7" w:rsidRDefault="00147B8B" w:rsidP="00147B8B">
            <w:pPr>
              <w:spacing w:after="1" w:line="0" w:lineRule="atLeast"/>
              <w:rPr>
                <w:rFonts w:ascii="Times New Roman" w:hAnsi="Times New Roman" w:cs="Times New Roman"/>
                <w:sz w:val="20"/>
                <w:szCs w:val="20"/>
              </w:rPr>
            </w:pPr>
            <w:r w:rsidRPr="00601EB7">
              <w:rPr>
                <w:rFonts w:ascii="Times New Roman" w:hAnsi="Times New Roman" w:cs="Times New Roman"/>
                <w:sz w:val="20"/>
                <w:szCs w:val="20"/>
              </w:rPr>
              <w:t>Механик</w:t>
            </w:r>
          </w:p>
        </w:tc>
        <w:tc>
          <w:tcPr>
            <w:tcW w:w="2835" w:type="dxa"/>
          </w:tcPr>
          <w:p w:rsidR="00147B8B" w:rsidRPr="009C4BEA"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9C4BEA">
              <w:rPr>
                <w:rFonts w:ascii="Times New Roman" w:hAnsi="Times New Roman" w:cs="Times New Roman"/>
                <w:sz w:val="20"/>
                <w:szCs w:val="20"/>
              </w:rPr>
              <w:t>Халат для защиты от общих производственных загрязнений и механических воздействий</w:t>
            </w:r>
          </w:p>
        </w:tc>
        <w:tc>
          <w:tcPr>
            <w:tcW w:w="2126" w:type="dxa"/>
          </w:tcPr>
          <w:p w:rsidR="00147B8B" w:rsidRPr="009C4BEA"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9C4BEA">
              <w:rPr>
                <w:rFonts w:ascii="Times New Roman" w:hAnsi="Times New Roman" w:cs="Times New Roman"/>
                <w:sz w:val="20"/>
                <w:szCs w:val="20"/>
              </w:rPr>
              <w:t>1 шт.</w:t>
            </w:r>
          </w:p>
        </w:tc>
        <w:tc>
          <w:tcPr>
            <w:tcW w:w="1843" w:type="dxa"/>
            <w:vMerge w:val="restart"/>
          </w:tcPr>
          <w:p w:rsidR="00147B8B" w:rsidRPr="00601EB7" w:rsidRDefault="0073565A" w:rsidP="00147B8B">
            <w:pPr>
              <w:spacing w:after="1" w:line="0" w:lineRule="atLeast"/>
              <w:rPr>
                <w:rFonts w:ascii="Times New Roman" w:hAnsi="Times New Roman" w:cs="Times New Roman"/>
              </w:rPr>
            </w:pPr>
            <w:hyperlink r:id="rId97" w:history="1">
              <w:r w:rsidR="00147B8B" w:rsidRPr="00601EB7">
                <w:rPr>
                  <w:rFonts w:ascii="Times New Roman" w:hAnsi="Times New Roman" w:cs="Times New Roman"/>
                  <w:sz w:val="16"/>
                  <w:szCs w:val="16"/>
                </w:rPr>
                <w:t>п. 3</w:t>
              </w:r>
            </w:hyperlink>
            <w:r w:rsidR="00147B8B" w:rsidRPr="00601EB7">
              <w:rPr>
                <w:rFonts w:ascii="Times New Roman" w:hAnsi="Times New Roman" w:cs="Times New Roman"/>
                <w:sz w:val="16"/>
                <w:szCs w:val="16"/>
              </w:rPr>
              <w:t>8 приказа Минтруда и социальной защиты РФ от 09.12.2014 N 997н</w:t>
            </w: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Перчатки с точечным покрытием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4 пары</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Очки защитные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Средство индивидуальной защиты органов дыхания фильтрующее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val="restart"/>
          </w:tcPr>
          <w:p w:rsidR="00147B8B" w:rsidRPr="00601EB7" w:rsidRDefault="00147B8B" w:rsidP="00147B8B">
            <w:pPr>
              <w:pStyle w:val="ConsPlusNormal"/>
              <w:jc w:val="center"/>
              <w:rPr>
                <w:rFonts w:ascii="Times New Roman" w:hAnsi="Times New Roman" w:cs="Times New Roman"/>
              </w:rPr>
            </w:pPr>
            <w:r>
              <w:rPr>
                <w:rFonts w:ascii="Times New Roman" w:hAnsi="Times New Roman" w:cs="Times New Roman"/>
              </w:rPr>
              <w:t>15</w:t>
            </w:r>
            <w:r w:rsidR="00B75A6E">
              <w:rPr>
                <w:rFonts w:ascii="Times New Roman" w:hAnsi="Times New Roman" w:cs="Times New Roman"/>
              </w:rPr>
              <w:t>.</w:t>
            </w:r>
          </w:p>
        </w:tc>
        <w:tc>
          <w:tcPr>
            <w:tcW w:w="2287" w:type="dxa"/>
            <w:vMerge w:val="restart"/>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Мастер производственного обучения</w:t>
            </w: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Халат х/б</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шт.</w:t>
            </w:r>
          </w:p>
        </w:tc>
        <w:tc>
          <w:tcPr>
            <w:tcW w:w="1843" w:type="dxa"/>
            <w:vMerge w:val="restart"/>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 приложение № 6, п. 19</w:t>
            </w:r>
          </w:p>
        </w:tc>
      </w:tr>
      <w:tr w:rsidR="00147B8B" w:rsidRPr="00601EB7" w:rsidTr="00147B8B">
        <w:tc>
          <w:tcPr>
            <w:tcW w:w="629" w:type="dxa"/>
            <w:vMerge/>
          </w:tcPr>
          <w:p w:rsidR="00147B8B" w:rsidRPr="00601EB7" w:rsidRDefault="00147B8B" w:rsidP="00147B8B">
            <w:pPr>
              <w:spacing w:after="1" w:line="0" w:lineRule="atLeast"/>
              <w:jc w:val="center"/>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Рукавицы комбинированные</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пара на 6 мес.</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rPr>
          <w:trHeight w:val="271"/>
        </w:trPr>
        <w:tc>
          <w:tcPr>
            <w:tcW w:w="629" w:type="dxa"/>
            <w:vMerge/>
          </w:tcPr>
          <w:p w:rsidR="00147B8B" w:rsidRPr="00601EB7" w:rsidRDefault="00147B8B" w:rsidP="00147B8B">
            <w:pPr>
              <w:spacing w:after="1" w:line="0" w:lineRule="atLeast"/>
              <w:jc w:val="center"/>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Очки защитные</w:t>
            </w:r>
          </w:p>
        </w:tc>
        <w:tc>
          <w:tcPr>
            <w:tcW w:w="2126" w:type="dxa"/>
          </w:tcPr>
          <w:p w:rsidR="00147B8B" w:rsidRPr="00601EB7" w:rsidRDefault="00147B8B" w:rsidP="00147B8B">
            <w:pPr>
              <w:pStyle w:val="ConsPlusNormal"/>
              <w:jc w:val="center"/>
              <w:rPr>
                <w:rFonts w:ascii="Times New Roman" w:hAnsi="Times New Roman" w:cs="Times New Roman"/>
              </w:rPr>
            </w:pPr>
            <w:r w:rsidRPr="00601EB7">
              <w:rPr>
                <w:rFonts w:ascii="Times New Roman" w:hAnsi="Times New Roman" w:cs="Times New Roman"/>
              </w:rPr>
              <w:t>1 пара на 6 мес.</w:t>
            </w:r>
          </w:p>
        </w:tc>
        <w:tc>
          <w:tcPr>
            <w:tcW w:w="1843" w:type="dxa"/>
            <w:vMerge/>
          </w:tcPr>
          <w:p w:rsidR="00147B8B" w:rsidRPr="00601EB7" w:rsidRDefault="00147B8B" w:rsidP="00147B8B">
            <w:pPr>
              <w:spacing w:after="1" w:line="0" w:lineRule="atLeast"/>
              <w:rPr>
                <w:rFonts w:ascii="Times New Roman" w:hAnsi="Times New Roman" w:cs="Times New Roman"/>
              </w:rPr>
            </w:pPr>
          </w:p>
        </w:tc>
      </w:tr>
      <w:tr w:rsidR="00147B8B" w:rsidRPr="00601EB7" w:rsidTr="00147B8B">
        <w:tc>
          <w:tcPr>
            <w:tcW w:w="629" w:type="dxa"/>
            <w:vMerge w:val="restart"/>
          </w:tcPr>
          <w:p w:rsidR="00147B8B" w:rsidRPr="00147B8B" w:rsidRDefault="00147B8B" w:rsidP="00147B8B">
            <w:pPr>
              <w:spacing w:after="1" w:line="0" w:lineRule="atLeast"/>
              <w:jc w:val="center"/>
              <w:rPr>
                <w:rFonts w:ascii="Times New Roman" w:hAnsi="Times New Roman" w:cs="Times New Roman"/>
                <w:sz w:val="20"/>
                <w:szCs w:val="20"/>
              </w:rPr>
            </w:pPr>
            <w:r w:rsidRPr="00147B8B">
              <w:rPr>
                <w:rFonts w:ascii="Times New Roman" w:hAnsi="Times New Roman" w:cs="Times New Roman"/>
                <w:sz w:val="20"/>
                <w:szCs w:val="20"/>
              </w:rPr>
              <w:t>16</w:t>
            </w:r>
            <w:r w:rsidR="00B75A6E">
              <w:rPr>
                <w:rFonts w:ascii="Times New Roman" w:hAnsi="Times New Roman" w:cs="Times New Roman"/>
                <w:sz w:val="20"/>
                <w:szCs w:val="20"/>
              </w:rPr>
              <w:t>.</w:t>
            </w:r>
          </w:p>
        </w:tc>
        <w:tc>
          <w:tcPr>
            <w:tcW w:w="2287" w:type="dxa"/>
            <w:vMerge w:val="restart"/>
          </w:tcPr>
          <w:p w:rsidR="00147B8B" w:rsidRPr="00601EB7" w:rsidRDefault="00147B8B" w:rsidP="00147B8B">
            <w:pPr>
              <w:spacing w:after="1" w:line="0" w:lineRule="atLeast"/>
              <w:rPr>
                <w:rFonts w:ascii="Times New Roman" w:hAnsi="Times New Roman" w:cs="Times New Roman"/>
                <w:b/>
                <w:sz w:val="20"/>
                <w:szCs w:val="20"/>
              </w:rPr>
            </w:pPr>
            <w:r w:rsidRPr="00601EB7">
              <w:rPr>
                <w:rFonts w:ascii="Times New Roman" w:hAnsi="Times New Roman" w:cs="Times New Roman"/>
                <w:sz w:val="20"/>
                <w:szCs w:val="20"/>
              </w:rPr>
              <w:t>Мастер производственного обучения (сварочные  работы</w:t>
            </w:r>
            <w:r w:rsidRPr="00601EB7">
              <w:rPr>
                <w:rFonts w:ascii="Times New Roman" w:hAnsi="Times New Roman" w:cs="Times New Roman"/>
                <w:b/>
                <w:sz w:val="20"/>
                <w:szCs w:val="20"/>
              </w:rPr>
              <w:t>)</w:t>
            </w: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Костюм для защиты от искр и брызг расплавленного металла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1 шт.</w:t>
            </w:r>
          </w:p>
        </w:tc>
        <w:tc>
          <w:tcPr>
            <w:tcW w:w="1843" w:type="dxa"/>
            <w:vMerge w:val="restart"/>
          </w:tcPr>
          <w:p w:rsidR="00147B8B" w:rsidRPr="00601EB7" w:rsidRDefault="0073565A" w:rsidP="00147B8B">
            <w:pPr>
              <w:spacing w:after="1" w:line="0" w:lineRule="atLeast"/>
              <w:rPr>
                <w:rFonts w:ascii="Times New Roman" w:hAnsi="Times New Roman" w:cs="Times New Roman"/>
                <w:sz w:val="16"/>
                <w:szCs w:val="16"/>
              </w:rPr>
            </w:pPr>
            <w:hyperlink r:id="rId98" w:history="1">
              <w:r w:rsidR="00147B8B" w:rsidRPr="00601EB7">
                <w:rPr>
                  <w:rFonts w:ascii="Times New Roman" w:hAnsi="Times New Roman" w:cs="Times New Roman"/>
                  <w:sz w:val="16"/>
                  <w:szCs w:val="16"/>
                </w:rPr>
                <w:t xml:space="preserve">п. </w:t>
              </w:r>
            </w:hyperlink>
            <w:r w:rsidR="00147B8B" w:rsidRPr="00601EB7">
              <w:rPr>
                <w:rFonts w:ascii="Times New Roman" w:hAnsi="Times New Roman" w:cs="Times New Roman"/>
                <w:sz w:val="16"/>
                <w:szCs w:val="16"/>
              </w:rPr>
              <w:t>17,  примечание п.4, приказа Минтруда и социальной защиты РФ от 09.12.2014 N 997н</w:t>
            </w: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b/>
              </w:rPr>
            </w:pPr>
          </w:p>
        </w:tc>
        <w:tc>
          <w:tcPr>
            <w:tcW w:w="2287" w:type="dxa"/>
            <w:vMerge/>
          </w:tcPr>
          <w:p w:rsidR="00147B8B" w:rsidRPr="00601EB7" w:rsidRDefault="00147B8B" w:rsidP="00147B8B">
            <w:pPr>
              <w:spacing w:after="1" w:line="0" w:lineRule="atLeast"/>
              <w:rPr>
                <w:rFonts w:ascii="Times New Roman" w:hAnsi="Times New Roman" w:cs="Times New Roman"/>
                <w:b/>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Сапоги кожаные с защитным подноском для защиты от повышенных температур, искр и брызг расплавленного металла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Pr="00601EB7">
              <w:rPr>
                <w:rFonts w:ascii="Times New Roman" w:hAnsi="Times New Roman" w:cs="Times New Roman"/>
                <w:sz w:val="20"/>
                <w:szCs w:val="20"/>
              </w:rPr>
              <w:t xml:space="preserve"> пар</w:t>
            </w:r>
            <w:r>
              <w:rPr>
                <w:rFonts w:ascii="Times New Roman" w:hAnsi="Times New Roman" w:cs="Times New Roman"/>
                <w:sz w:val="20"/>
                <w:szCs w:val="20"/>
              </w:rPr>
              <w:t>а</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b/>
              </w:rPr>
            </w:pPr>
          </w:p>
        </w:tc>
        <w:tc>
          <w:tcPr>
            <w:tcW w:w="2287" w:type="dxa"/>
            <w:vMerge/>
          </w:tcPr>
          <w:p w:rsidR="00147B8B" w:rsidRPr="00601EB7" w:rsidRDefault="00147B8B" w:rsidP="00147B8B">
            <w:pPr>
              <w:spacing w:after="1" w:line="0" w:lineRule="atLeast"/>
              <w:rPr>
                <w:rFonts w:ascii="Times New Roman" w:hAnsi="Times New Roman" w:cs="Times New Roman"/>
                <w:b/>
                <w:sz w:val="20"/>
                <w:szCs w:val="20"/>
              </w:rPr>
            </w:pPr>
          </w:p>
        </w:tc>
        <w:tc>
          <w:tcPr>
            <w:tcW w:w="2835" w:type="dxa"/>
          </w:tcPr>
          <w:p w:rsidR="00147B8B" w:rsidRPr="008772CB"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8772CB">
              <w:rPr>
                <w:rFonts w:ascii="Times New Roman" w:hAnsi="Times New Roman" w:cs="Times New Roman"/>
                <w:sz w:val="20"/>
                <w:szCs w:val="20"/>
              </w:rPr>
              <w:t xml:space="preserve">Перчатки с полимерным покрытием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6 пар</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Перчатки для защиты от повышенных температур, искр и брызг расплавленного металла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12 пар</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Боты или галоши диэлектрические или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дежурные</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Коврик диэлектрический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дежурный</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Перчатки диэлектрические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дежурные</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8772CB"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8772CB">
              <w:rPr>
                <w:rFonts w:ascii="Times New Roman" w:hAnsi="Times New Roman" w:cs="Times New Roman"/>
                <w:sz w:val="20"/>
                <w:szCs w:val="20"/>
              </w:rPr>
              <w:t>Щиток защитный термостойкий со светофильтром</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Средство индивидуальной защиты органов дыхания фильтрующее или изолирующее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val="restart"/>
          </w:tcPr>
          <w:p w:rsidR="00147B8B" w:rsidRPr="00147B8B" w:rsidRDefault="00147B8B" w:rsidP="00147B8B">
            <w:pPr>
              <w:spacing w:after="1" w:line="0" w:lineRule="atLeast"/>
              <w:jc w:val="center"/>
              <w:rPr>
                <w:rFonts w:ascii="Times New Roman" w:hAnsi="Times New Roman" w:cs="Times New Roman"/>
                <w:sz w:val="20"/>
                <w:szCs w:val="20"/>
              </w:rPr>
            </w:pPr>
            <w:r w:rsidRPr="00147B8B">
              <w:rPr>
                <w:rFonts w:ascii="Times New Roman" w:hAnsi="Times New Roman" w:cs="Times New Roman"/>
                <w:sz w:val="20"/>
                <w:szCs w:val="20"/>
              </w:rPr>
              <w:t>17</w:t>
            </w:r>
            <w:r w:rsidR="00B75A6E">
              <w:rPr>
                <w:rFonts w:ascii="Times New Roman" w:hAnsi="Times New Roman" w:cs="Times New Roman"/>
                <w:sz w:val="20"/>
                <w:szCs w:val="20"/>
              </w:rPr>
              <w:t>.</w:t>
            </w:r>
          </w:p>
        </w:tc>
        <w:tc>
          <w:tcPr>
            <w:tcW w:w="2287" w:type="dxa"/>
            <w:vMerge w:val="restart"/>
          </w:tcPr>
          <w:p w:rsidR="00147B8B" w:rsidRPr="00601EB7" w:rsidRDefault="00147B8B" w:rsidP="00147B8B">
            <w:pPr>
              <w:spacing w:after="1" w:line="0" w:lineRule="atLeast"/>
              <w:rPr>
                <w:rFonts w:ascii="Times New Roman" w:hAnsi="Times New Roman" w:cs="Times New Roman"/>
                <w:sz w:val="20"/>
                <w:szCs w:val="20"/>
              </w:rPr>
            </w:pPr>
            <w:r w:rsidRPr="00601EB7">
              <w:rPr>
                <w:rFonts w:ascii="Times New Roman" w:hAnsi="Times New Roman" w:cs="Times New Roman"/>
                <w:sz w:val="20"/>
                <w:szCs w:val="20"/>
              </w:rPr>
              <w:t xml:space="preserve">Мастер производственного </w:t>
            </w:r>
            <w:r w:rsidRPr="00601EB7">
              <w:rPr>
                <w:rFonts w:ascii="Times New Roman" w:hAnsi="Times New Roman" w:cs="Times New Roman"/>
                <w:sz w:val="20"/>
                <w:szCs w:val="20"/>
              </w:rPr>
              <w:lastRenderedPageBreak/>
              <w:t>обучения (работа на станках с ЧПУ, металлообработка)</w:t>
            </w: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lastRenderedPageBreak/>
              <w:t xml:space="preserve">Костюм для защиты от общих производственных загрязнений </w:t>
            </w:r>
            <w:r w:rsidRPr="00601EB7">
              <w:rPr>
                <w:rFonts w:ascii="Times New Roman" w:hAnsi="Times New Roman" w:cs="Times New Roman"/>
                <w:sz w:val="20"/>
                <w:szCs w:val="20"/>
              </w:rPr>
              <w:lastRenderedPageBreak/>
              <w:t xml:space="preserve">и механических воздействий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w:t>
            </w:r>
            <w:r w:rsidRPr="00601EB7">
              <w:rPr>
                <w:rFonts w:ascii="Times New Roman" w:hAnsi="Times New Roman" w:cs="Times New Roman"/>
                <w:sz w:val="20"/>
                <w:szCs w:val="20"/>
              </w:rPr>
              <w:t xml:space="preserve"> шт.</w:t>
            </w:r>
          </w:p>
        </w:tc>
        <w:tc>
          <w:tcPr>
            <w:tcW w:w="1843" w:type="dxa"/>
            <w:vMerge w:val="restart"/>
          </w:tcPr>
          <w:p w:rsidR="00147B8B" w:rsidRPr="00601EB7" w:rsidRDefault="0073565A" w:rsidP="00147B8B">
            <w:pPr>
              <w:spacing w:after="1" w:line="0" w:lineRule="atLeast"/>
              <w:rPr>
                <w:rFonts w:ascii="Times New Roman" w:hAnsi="Times New Roman" w:cs="Times New Roman"/>
                <w:sz w:val="16"/>
                <w:szCs w:val="16"/>
              </w:rPr>
            </w:pPr>
            <w:hyperlink r:id="rId99" w:history="1">
              <w:r w:rsidR="00147B8B" w:rsidRPr="00601EB7">
                <w:rPr>
                  <w:rFonts w:ascii="Times New Roman" w:hAnsi="Times New Roman" w:cs="Times New Roman"/>
                  <w:sz w:val="16"/>
                  <w:szCs w:val="16"/>
                </w:rPr>
                <w:t xml:space="preserve">п. </w:t>
              </w:r>
            </w:hyperlink>
            <w:r w:rsidR="00147B8B" w:rsidRPr="00601EB7">
              <w:rPr>
                <w:sz w:val="16"/>
                <w:szCs w:val="16"/>
              </w:rPr>
              <w:t>29</w:t>
            </w:r>
            <w:r w:rsidR="00147B8B" w:rsidRPr="00601EB7">
              <w:rPr>
                <w:rFonts w:ascii="Times New Roman" w:hAnsi="Times New Roman" w:cs="Times New Roman"/>
                <w:sz w:val="16"/>
                <w:szCs w:val="16"/>
              </w:rPr>
              <w:t xml:space="preserve">,  примечание п.4, приказа Минтруда и </w:t>
            </w:r>
            <w:r w:rsidR="00147B8B" w:rsidRPr="00601EB7">
              <w:rPr>
                <w:rFonts w:ascii="Times New Roman" w:hAnsi="Times New Roman" w:cs="Times New Roman"/>
                <w:sz w:val="16"/>
                <w:szCs w:val="16"/>
              </w:rPr>
              <w:lastRenderedPageBreak/>
              <w:t>социальной защиты РФ от 09.12.2014 N 997н</w:t>
            </w:r>
          </w:p>
        </w:tc>
      </w:tr>
      <w:tr w:rsidR="00147B8B" w:rsidRPr="00601EB7" w:rsidTr="00147B8B">
        <w:tc>
          <w:tcPr>
            <w:tcW w:w="629" w:type="dxa"/>
            <w:vMerge/>
          </w:tcPr>
          <w:p w:rsidR="00147B8B" w:rsidRPr="00147B8B"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Перчатки с точечным покрытием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sz w:val="16"/>
                <w:szCs w:val="16"/>
              </w:rPr>
            </w:pPr>
          </w:p>
        </w:tc>
      </w:tr>
      <w:tr w:rsidR="00147B8B" w:rsidRPr="00601EB7" w:rsidTr="00147B8B">
        <w:tc>
          <w:tcPr>
            <w:tcW w:w="629" w:type="dxa"/>
            <w:vMerge/>
          </w:tcPr>
          <w:p w:rsidR="00147B8B" w:rsidRPr="00147B8B"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Очки защитные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sz w:val="16"/>
                <w:szCs w:val="16"/>
              </w:rPr>
            </w:pPr>
          </w:p>
        </w:tc>
      </w:tr>
      <w:tr w:rsidR="00147B8B" w:rsidRPr="00601EB7" w:rsidTr="00147B8B">
        <w:tc>
          <w:tcPr>
            <w:tcW w:w="629" w:type="dxa"/>
            <w:vMerge/>
          </w:tcPr>
          <w:p w:rsidR="00147B8B" w:rsidRPr="00147B8B"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Средство индивидуальной защиты органов дыхания фильтрующее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sz w:val="16"/>
                <w:szCs w:val="16"/>
              </w:rPr>
            </w:pPr>
          </w:p>
        </w:tc>
      </w:tr>
      <w:tr w:rsidR="00147B8B" w:rsidRPr="00601EB7" w:rsidTr="00147B8B">
        <w:tc>
          <w:tcPr>
            <w:tcW w:w="629" w:type="dxa"/>
            <w:vMerge/>
          </w:tcPr>
          <w:p w:rsidR="00147B8B" w:rsidRPr="00147B8B"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Фартук из полимерных материалов с нагрудником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2 шт.</w:t>
            </w:r>
          </w:p>
        </w:tc>
        <w:tc>
          <w:tcPr>
            <w:tcW w:w="1843" w:type="dxa"/>
            <w:vMerge/>
          </w:tcPr>
          <w:p w:rsidR="00147B8B" w:rsidRPr="00601EB7" w:rsidRDefault="00147B8B" w:rsidP="00147B8B">
            <w:pPr>
              <w:spacing w:after="1" w:line="0" w:lineRule="atLeast"/>
              <w:rPr>
                <w:sz w:val="16"/>
                <w:szCs w:val="16"/>
              </w:rPr>
            </w:pPr>
          </w:p>
        </w:tc>
      </w:tr>
      <w:tr w:rsidR="00147B8B" w:rsidRPr="00601EB7" w:rsidTr="00147B8B">
        <w:tc>
          <w:tcPr>
            <w:tcW w:w="629" w:type="dxa"/>
            <w:vMerge w:val="restart"/>
          </w:tcPr>
          <w:p w:rsidR="00147B8B" w:rsidRPr="00147B8B" w:rsidRDefault="00147B8B" w:rsidP="00147B8B">
            <w:pPr>
              <w:spacing w:after="1" w:line="0" w:lineRule="atLeast"/>
              <w:jc w:val="center"/>
              <w:rPr>
                <w:rFonts w:ascii="Times New Roman" w:hAnsi="Times New Roman" w:cs="Times New Roman"/>
                <w:sz w:val="20"/>
                <w:szCs w:val="20"/>
              </w:rPr>
            </w:pPr>
            <w:r w:rsidRPr="00147B8B">
              <w:rPr>
                <w:rFonts w:ascii="Times New Roman" w:hAnsi="Times New Roman" w:cs="Times New Roman"/>
                <w:sz w:val="20"/>
                <w:szCs w:val="20"/>
              </w:rPr>
              <w:t>18</w:t>
            </w:r>
            <w:r w:rsidR="00B75A6E">
              <w:rPr>
                <w:rFonts w:ascii="Times New Roman" w:hAnsi="Times New Roman" w:cs="Times New Roman"/>
                <w:sz w:val="20"/>
                <w:szCs w:val="20"/>
              </w:rPr>
              <w:t>.</w:t>
            </w:r>
          </w:p>
        </w:tc>
        <w:tc>
          <w:tcPr>
            <w:tcW w:w="2287" w:type="dxa"/>
            <w:vMerge w:val="restart"/>
          </w:tcPr>
          <w:p w:rsidR="00147B8B" w:rsidRPr="00601EB7" w:rsidRDefault="00147B8B" w:rsidP="00147B8B">
            <w:pPr>
              <w:spacing w:after="1" w:line="0" w:lineRule="atLeast"/>
              <w:rPr>
                <w:rFonts w:ascii="Times New Roman" w:hAnsi="Times New Roman" w:cs="Times New Roman"/>
                <w:sz w:val="20"/>
                <w:szCs w:val="20"/>
              </w:rPr>
            </w:pPr>
            <w:r w:rsidRPr="00601EB7">
              <w:rPr>
                <w:rFonts w:ascii="Times New Roman" w:hAnsi="Times New Roman" w:cs="Times New Roman"/>
                <w:sz w:val="20"/>
                <w:szCs w:val="20"/>
              </w:rPr>
              <w:t>Мастер производственного обучения (слесарно-механические работы)</w:t>
            </w: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Костюм для защиты от общих производственных загрязнений и механических воздействий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1 шт.</w:t>
            </w:r>
          </w:p>
        </w:tc>
        <w:tc>
          <w:tcPr>
            <w:tcW w:w="1843" w:type="dxa"/>
            <w:vMerge w:val="restart"/>
          </w:tcPr>
          <w:p w:rsidR="00147B8B" w:rsidRPr="00601EB7" w:rsidRDefault="0073565A" w:rsidP="00147B8B">
            <w:pPr>
              <w:spacing w:after="1" w:line="0" w:lineRule="atLeast"/>
              <w:rPr>
                <w:sz w:val="16"/>
                <w:szCs w:val="16"/>
              </w:rPr>
            </w:pPr>
            <w:hyperlink r:id="rId100" w:history="1">
              <w:r w:rsidR="00147B8B" w:rsidRPr="00601EB7">
                <w:rPr>
                  <w:rFonts w:ascii="Times New Roman" w:hAnsi="Times New Roman" w:cs="Times New Roman"/>
                  <w:sz w:val="16"/>
                  <w:szCs w:val="16"/>
                </w:rPr>
                <w:t xml:space="preserve">п. </w:t>
              </w:r>
            </w:hyperlink>
            <w:r w:rsidR="00147B8B" w:rsidRPr="00601EB7">
              <w:rPr>
                <w:rFonts w:ascii="Times New Roman" w:hAnsi="Times New Roman" w:cs="Times New Roman"/>
                <w:sz w:val="16"/>
                <w:szCs w:val="16"/>
              </w:rPr>
              <w:t>149,  примечание п.4, приказа Минтруда и социальной защиты РФ от 09.12.2014 N 997н</w:t>
            </w:r>
          </w:p>
        </w:tc>
      </w:tr>
      <w:tr w:rsidR="00147B8B" w:rsidRPr="00601EB7" w:rsidTr="00147B8B">
        <w:tc>
          <w:tcPr>
            <w:tcW w:w="629" w:type="dxa"/>
            <w:vMerge/>
          </w:tcPr>
          <w:p w:rsidR="00147B8B" w:rsidRPr="00147B8B"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Перчатки с полимерным покрытием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6 пар</w:t>
            </w:r>
          </w:p>
        </w:tc>
        <w:tc>
          <w:tcPr>
            <w:tcW w:w="1843" w:type="dxa"/>
            <w:vMerge/>
          </w:tcPr>
          <w:p w:rsidR="00147B8B" w:rsidRPr="00601EB7" w:rsidRDefault="00147B8B" w:rsidP="00147B8B">
            <w:pPr>
              <w:spacing w:after="1" w:line="0" w:lineRule="atLeast"/>
              <w:rPr>
                <w:sz w:val="16"/>
                <w:szCs w:val="16"/>
              </w:rPr>
            </w:pPr>
          </w:p>
        </w:tc>
      </w:tr>
      <w:tr w:rsidR="00147B8B" w:rsidRPr="00601EB7" w:rsidTr="00147B8B">
        <w:tc>
          <w:tcPr>
            <w:tcW w:w="629" w:type="dxa"/>
            <w:vMerge/>
          </w:tcPr>
          <w:p w:rsidR="00147B8B" w:rsidRPr="00147B8B" w:rsidRDefault="00147B8B" w:rsidP="00147B8B">
            <w:pPr>
              <w:spacing w:after="1" w:line="0" w:lineRule="atLeast"/>
              <w:jc w:val="center"/>
              <w:rPr>
                <w:rFonts w:ascii="Times New Roman" w:hAnsi="Times New Roman" w:cs="Times New Roman"/>
                <w:sz w:val="20"/>
                <w:szCs w:val="20"/>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Очки защитные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sz w:val="16"/>
                <w:szCs w:val="16"/>
              </w:rPr>
            </w:pPr>
          </w:p>
        </w:tc>
      </w:tr>
      <w:tr w:rsidR="00147B8B" w:rsidRPr="00601EB7" w:rsidTr="00147B8B">
        <w:tc>
          <w:tcPr>
            <w:tcW w:w="629" w:type="dxa"/>
            <w:vMerge w:val="restart"/>
          </w:tcPr>
          <w:p w:rsidR="00147B8B" w:rsidRPr="00147B8B" w:rsidRDefault="00147B8B" w:rsidP="00147B8B">
            <w:pPr>
              <w:spacing w:after="1" w:line="0" w:lineRule="atLeast"/>
              <w:jc w:val="center"/>
              <w:rPr>
                <w:rFonts w:ascii="Times New Roman" w:hAnsi="Times New Roman" w:cs="Times New Roman"/>
                <w:sz w:val="20"/>
                <w:szCs w:val="20"/>
              </w:rPr>
            </w:pPr>
            <w:r w:rsidRPr="00147B8B">
              <w:rPr>
                <w:rFonts w:ascii="Times New Roman" w:hAnsi="Times New Roman" w:cs="Times New Roman"/>
                <w:sz w:val="20"/>
                <w:szCs w:val="20"/>
              </w:rPr>
              <w:t>19</w:t>
            </w:r>
            <w:r w:rsidR="00B75A6E">
              <w:rPr>
                <w:rFonts w:ascii="Times New Roman" w:hAnsi="Times New Roman" w:cs="Times New Roman"/>
                <w:sz w:val="20"/>
                <w:szCs w:val="20"/>
              </w:rPr>
              <w:t>.</w:t>
            </w:r>
          </w:p>
        </w:tc>
        <w:tc>
          <w:tcPr>
            <w:tcW w:w="2287" w:type="dxa"/>
            <w:vMerge w:val="restart"/>
          </w:tcPr>
          <w:p w:rsidR="00147B8B" w:rsidRPr="00601EB7" w:rsidRDefault="00147B8B" w:rsidP="00147B8B">
            <w:pPr>
              <w:spacing w:after="1" w:line="0" w:lineRule="atLeast"/>
              <w:rPr>
                <w:rFonts w:ascii="Times New Roman" w:hAnsi="Times New Roman" w:cs="Times New Roman"/>
                <w:sz w:val="20"/>
                <w:szCs w:val="20"/>
              </w:rPr>
            </w:pPr>
            <w:r w:rsidRPr="00601EB7">
              <w:rPr>
                <w:rFonts w:ascii="Times New Roman" w:hAnsi="Times New Roman" w:cs="Times New Roman"/>
                <w:sz w:val="20"/>
                <w:szCs w:val="20"/>
              </w:rPr>
              <w:t>Мастер производственного обучения (электротехнического и электромонтажного оборудования, электромонтажной отрасли)</w:t>
            </w: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Костюм для защиты от общих производственных загрязнений и механических воздействий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1 шт.</w:t>
            </w:r>
          </w:p>
        </w:tc>
        <w:tc>
          <w:tcPr>
            <w:tcW w:w="1843" w:type="dxa"/>
            <w:vMerge w:val="restart"/>
          </w:tcPr>
          <w:p w:rsidR="00147B8B" w:rsidRPr="00601EB7" w:rsidRDefault="0073565A" w:rsidP="00147B8B">
            <w:pPr>
              <w:spacing w:after="1" w:line="0" w:lineRule="atLeast"/>
              <w:jc w:val="center"/>
              <w:rPr>
                <w:sz w:val="16"/>
                <w:szCs w:val="16"/>
              </w:rPr>
            </w:pPr>
            <w:hyperlink r:id="rId101" w:history="1">
              <w:r w:rsidR="00147B8B" w:rsidRPr="00601EB7">
                <w:rPr>
                  <w:rFonts w:ascii="Times New Roman" w:hAnsi="Times New Roman" w:cs="Times New Roman"/>
                  <w:sz w:val="16"/>
                  <w:szCs w:val="16"/>
                </w:rPr>
                <w:t xml:space="preserve">п. </w:t>
              </w:r>
            </w:hyperlink>
            <w:r w:rsidR="00147B8B" w:rsidRPr="00601EB7">
              <w:rPr>
                <w:rFonts w:ascii="Times New Roman" w:hAnsi="Times New Roman" w:cs="Times New Roman"/>
                <w:sz w:val="16"/>
                <w:szCs w:val="16"/>
              </w:rPr>
              <w:t>193,  примечание п.4, приказа Минтруда и социальной защиты РФ от 09.12.2014 N 997н</w:t>
            </w: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Перчатки с полимерным покрытием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6 пар</w:t>
            </w:r>
          </w:p>
        </w:tc>
        <w:tc>
          <w:tcPr>
            <w:tcW w:w="1843" w:type="dxa"/>
            <w:vMerge/>
          </w:tcPr>
          <w:p w:rsidR="00147B8B" w:rsidRPr="00601EB7" w:rsidRDefault="00147B8B" w:rsidP="00147B8B">
            <w:pPr>
              <w:spacing w:after="1" w:line="0" w:lineRule="atLeast"/>
              <w:rPr>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Боты или галоши диэлектрические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дежурные</w:t>
            </w:r>
          </w:p>
        </w:tc>
        <w:tc>
          <w:tcPr>
            <w:tcW w:w="1843" w:type="dxa"/>
            <w:vMerge/>
          </w:tcPr>
          <w:p w:rsidR="00147B8B" w:rsidRPr="00601EB7" w:rsidRDefault="00147B8B" w:rsidP="00147B8B">
            <w:pPr>
              <w:spacing w:after="1" w:line="0" w:lineRule="atLeast"/>
              <w:rPr>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Перчатки диэлектрические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дежурные</w:t>
            </w:r>
          </w:p>
        </w:tc>
        <w:tc>
          <w:tcPr>
            <w:tcW w:w="1843" w:type="dxa"/>
            <w:vMerge/>
          </w:tcPr>
          <w:p w:rsidR="00147B8B" w:rsidRPr="00601EB7" w:rsidRDefault="00147B8B" w:rsidP="00147B8B">
            <w:pPr>
              <w:spacing w:after="1" w:line="0" w:lineRule="atLeast"/>
              <w:rPr>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Очки защитные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Средство индивидуальной защиты органов дыхания фильтрующее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до износа</w:t>
            </w:r>
          </w:p>
        </w:tc>
        <w:tc>
          <w:tcPr>
            <w:tcW w:w="1843" w:type="dxa"/>
            <w:vMerge/>
          </w:tcPr>
          <w:p w:rsidR="00147B8B" w:rsidRPr="00601EB7" w:rsidRDefault="00147B8B" w:rsidP="00147B8B">
            <w:pPr>
              <w:spacing w:after="1" w:line="0" w:lineRule="atLeast"/>
              <w:rPr>
                <w:sz w:val="16"/>
                <w:szCs w:val="16"/>
              </w:rPr>
            </w:pPr>
          </w:p>
        </w:tc>
      </w:tr>
      <w:tr w:rsidR="00147B8B" w:rsidRPr="00601EB7" w:rsidTr="00147B8B">
        <w:tc>
          <w:tcPr>
            <w:tcW w:w="629" w:type="dxa"/>
            <w:vMerge w:val="restart"/>
          </w:tcPr>
          <w:p w:rsidR="00147B8B" w:rsidRPr="00147B8B" w:rsidRDefault="00147B8B" w:rsidP="00147B8B">
            <w:pPr>
              <w:spacing w:after="1" w:line="0" w:lineRule="atLeast"/>
              <w:jc w:val="center"/>
              <w:rPr>
                <w:rFonts w:ascii="Times New Roman" w:hAnsi="Times New Roman" w:cs="Times New Roman"/>
                <w:sz w:val="20"/>
                <w:szCs w:val="20"/>
              </w:rPr>
            </w:pPr>
            <w:r w:rsidRPr="00147B8B">
              <w:rPr>
                <w:rFonts w:ascii="Times New Roman" w:hAnsi="Times New Roman" w:cs="Times New Roman"/>
                <w:sz w:val="20"/>
                <w:szCs w:val="20"/>
              </w:rPr>
              <w:t>20</w:t>
            </w:r>
            <w:r w:rsidR="00B75A6E">
              <w:rPr>
                <w:rFonts w:ascii="Times New Roman" w:hAnsi="Times New Roman" w:cs="Times New Roman"/>
                <w:sz w:val="20"/>
                <w:szCs w:val="20"/>
              </w:rPr>
              <w:t>.</w:t>
            </w:r>
          </w:p>
        </w:tc>
        <w:tc>
          <w:tcPr>
            <w:tcW w:w="2287" w:type="dxa"/>
            <w:vMerge w:val="restart"/>
          </w:tcPr>
          <w:p w:rsidR="00147B8B" w:rsidRPr="00601EB7" w:rsidRDefault="00147B8B" w:rsidP="00147B8B">
            <w:pPr>
              <w:spacing w:after="1" w:line="0" w:lineRule="atLeast"/>
              <w:rPr>
                <w:rFonts w:ascii="Times New Roman" w:hAnsi="Times New Roman" w:cs="Times New Roman"/>
                <w:sz w:val="20"/>
                <w:szCs w:val="20"/>
              </w:rPr>
            </w:pPr>
            <w:r w:rsidRPr="00601EB7">
              <w:rPr>
                <w:rFonts w:ascii="Times New Roman" w:hAnsi="Times New Roman" w:cs="Times New Roman"/>
                <w:sz w:val="20"/>
                <w:szCs w:val="20"/>
              </w:rPr>
              <w:t>Мастер производственного обучения (по вождению)</w:t>
            </w: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Костюм для защиты от общих производственных загрязнений и механических воздействий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1 шт.</w:t>
            </w:r>
          </w:p>
        </w:tc>
        <w:tc>
          <w:tcPr>
            <w:tcW w:w="1843" w:type="dxa"/>
            <w:vMerge w:val="restart"/>
          </w:tcPr>
          <w:p w:rsidR="00147B8B" w:rsidRPr="00601EB7" w:rsidRDefault="0073565A" w:rsidP="00147B8B">
            <w:pPr>
              <w:spacing w:after="1" w:line="0" w:lineRule="atLeast"/>
              <w:rPr>
                <w:rFonts w:ascii="Times New Roman" w:hAnsi="Times New Roman" w:cs="Times New Roman"/>
                <w:sz w:val="16"/>
                <w:szCs w:val="16"/>
              </w:rPr>
            </w:pPr>
            <w:hyperlink r:id="rId102" w:history="1">
              <w:r w:rsidR="00147B8B" w:rsidRPr="00601EB7">
                <w:rPr>
                  <w:rFonts w:ascii="Times New Roman" w:hAnsi="Times New Roman" w:cs="Times New Roman"/>
                  <w:sz w:val="16"/>
                  <w:szCs w:val="16"/>
                </w:rPr>
                <w:t xml:space="preserve">п. </w:t>
              </w:r>
            </w:hyperlink>
            <w:r w:rsidR="00147B8B" w:rsidRPr="00601EB7">
              <w:rPr>
                <w:rFonts w:ascii="Times New Roman" w:hAnsi="Times New Roman" w:cs="Times New Roman"/>
                <w:sz w:val="16"/>
                <w:szCs w:val="16"/>
              </w:rPr>
              <w:t>11,  примечание п.4, приказа Минтруда и социальной защиты РФ от 09.12.2014 N 997н</w:t>
            </w: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 xml:space="preserve">Перчатки с полимерным покрытием </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6 пар</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widowControl w:val="0"/>
              <w:autoSpaceDE w:val="0"/>
              <w:autoSpaceDN w:val="0"/>
              <w:adjustRightInd w:val="0"/>
              <w:spacing w:after="0" w:line="240" w:lineRule="auto"/>
              <w:rPr>
                <w:rFonts w:ascii="Times New Roman" w:hAnsi="Times New Roman" w:cs="Times New Roman"/>
                <w:sz w:val="20"/>
                <w:szCs w:val="20"/>
              </w:rPr>
            </w:pPr>
            <w:r w:rsidRPr="00601EB7">
              <w:rPr>
                <w:rFonts w:ascii="Times New Roman" w:hAnsi="Times New Roman" w:cs="Times New Roman"/>
                <w:sz w:val="20"/>
                <w:szCs w:val="20"/>
              </w:rPr>
              <w:t>Перчатки резиновые или из полимерных материалов</w:t>
            </w:r>
          </w:p>
        </w:tc>
        <w:tc>
          <w:tcPr>
            <w:tcW w:w="2126" w:type="dxa"/>
          </w:tcPr>
          <w:p w:rsidR="00147B8B" w:rsidRPr="00601EB7" w:rsidRDefault="00147B8B" w:rsidP="00147B8B">
            <w:pPr>
              <w:widowControl w:val="0"/>
              <w:autoSpaceDE w:val="0"/>
              <w:autoSpaceDN w:val="0"/>
              <w:adjustRightInd w:val="0"/>
              <w:spacing w:after="0" w:line="240" w:lineRule="auto"/>
              <w:jc w:val="center"/>
              <w:rPr>
                <w:rFonts w:ascii="Times New Roman" w:hAnsi="Times New Roman" w:cs="Times New Roman"/>
                <w:sz w:val="20"/>
                <w:szCs w:val="20"/>
              </w:rPr>
            </w:pPr>
            <w:r w:rsidRPr="00601EB7">
              <w:rPr>
                <w:rFonts w:ascii="Times New Roman" w:hAnsi="Times New Roman" w:cs="Times New Roman"/>
                <w:sz w:val="20"/>
                <w:szCs w:val="20"/>
              </w:rPr>
              <w:t>дежурные</w:t>
            </w:r>
          </w:p>
        </w:tc>
        <w:tc>
          <w:tcPr>
            <w:tcW w:w="1843" w:type="dxa"/>
            <w:vMerge/>
          </w:tcPr>
          <w:p w:rsidR="00147B8B" w:rsidRPr="00601EB7" w:rsidRDefault="00147B8B" w:rsidP="00147B8B">
            <w:pPr>
              <w:spacing w:after="1" w:line="0" w:lineRule="atLeast"/>
              <w:rPr>
                <w:rFonts w:ascii="Times New Roman" w:hAnsi="Times New Roman" w:cs="Times New Roman"/>
                <w:sz w:val="16"/>
                <w:szCs w:val="16"/>
              </w:rPr>
            </w:pPr>
          </w:p>
        </w:tc>
      </w:tr>
      <w:tr w:rsidR="00147B8B" w:rsidRPr="00601EB7" w:rsidTr="00147B8B">
        <w:tc>
          <w:tcPr>
            <w:tcW w:w="629" w:type="dxa"/>
            <w:vMerge/>
          </w:tcPr>
          <w:p w:rsidR="00147B8B" w:rsidRPr="00601EB7" w:rsidRDefault="00147B8B" w:rsidP="00147B8B">
            <w:pPr>
              <w:spacing w:after="1" w:line="0" w:lineRule="atLeast"/>
              <w:rPr>
                <w:rFonts w:ascii="Times New Roman" w:hAnsi="Times New Roman" w:cs="Times New Roman"/>
              </w:rPr>
            </w:pPr>
          </w:p>
        </w:tc>
        <w:tc>
          <w:tcPr>
            <w:tcW w:w="2287" w:type="dxa"/>
            <w:vMerge/>
          </w:tcPr>
          <w:p w:rsidR="00147B8B" w:rsidRPr="00601EB7" w:rsidRDefault="00147B8B" w:rsidP="00147B8B">
            <w:pPr>
              <w:spacing w:after="1" w:line="0" w:lineRule="atLeast"/>
              <w:rPr>
                <w:rFonts w:ascii="Times New Roman" w:hAnsi="Times New Roman" w:cs="Times New Roman"/>
                <w:sz w:val="20"/>
                <w:szCs w:val="20"/>
              </w:rPr>
            </w:pPr>
          </w:p>
        </w:tc>
        <w:tc>
          <w:tcPr>
            <w:tcW w:w="2835" w:type="dxa"/>
          </w:tcPr>
          <w:p w:rsidR="00147B8B" w:rsidRPr="00601EB7" w:rsidRDefault="00147B8B" w:rsidP="00147B8B">
            <w:pPr>
              <w:pStyle w:val="ConsPlusNormal"/>
              <w:rPr>
                <w:rFonts w:ascii="Times New Roman" w:hAnsi="Times New Roman" w:cs="Times New Roman"/>
              </w:rPr>
            </w:pPr>
            <w:r w:rsidRPr="00601EB7">
              <w:rPr>
                <w:rFonts w:ascii="Times New Roman" w:hAnsi="Times New Roman" w:cs="Times New Roman"/>
              </w:rPr>
              <w:t>Жилет сигнальный повышенной видимости</w:t>
            </w:r>
          </w:p>
        </w:tc>
        <w:tc>
          <w:tcPr>
            <w:tcW w:w="2126" w:type="dxa"/>
          </w:tcPr>
          <w:p w:rsidR="00147B8B" w:rsidRPr="00601EB7" w:rsidRDefault="00147B8B" w:rsidP="00147B8B">
            <w:pPr>
              <w:pStyle w:val="ConsPlusNormal"/>
              <w:jc w:val="center"/>
              <w:rPr>
                <w:rFonts w:ascii="Times New Roman" w:hAnsi="Times New Roman" w:cs="Times New Roman"/>
              </w:rPr>
            </w:pPr>
            <w:r>
              <w:rPr>
                <w:rFonts w:ascii="Times New Roman" w:hAnsi="Times New Roman" w:cs="Times New Roman"/>
              </w:rPr>
              <w:t>дежурные</w:t>
            </w:r>
          </w:p>
        </w:tc>
        <w:tc>
          <w:tcPr>
            <w:tcW w:w="1843" w:type="dxa"/>
          </w:tcPr>
          <w:p w:rsidR="00147B8B" w:rsidRPr="00601EB7" w:rsidRDefault="00147B8B" w:rsidP="00147B8B">
            <w:pPr>
              <w:spacing w:after="1" w:line="0" w:lineRule="atLeast"/>
              <w:rPr>
                <w:rFonts w:ascii="Times New Roman" w:hAnsi="Times New Roman" w:cs="Times New Roman"/>
                <w:sz w:val="16"/>
                <w:szCs w:val="16"/>
              </w:rPr>
            </w:pPr>
            <w:r w:rsidRPr="00601EB7">
              <w:rPr>
                <w:rFonts w:ascii="Times New Roman" w:hAnsi="Times New Roman" w:cs="Times New Roman"/>
                <w:sz w:val="16"/>
                <w:szCs w:val="16"/>
              </w:rPr>
              <w:t>п.2.3.4. Постановления правительства РФ№1090 от 23.10.1993 г.  «О правилах дорожного движения»</w:t>
            </w:r>
          </w:p>
        </w:tc>
      </w:tr>
    </w:tbl>
    <w:p w:rsidR="00147B8B" w:rsidRPr="00601EB7" w:rsidRDefault="00147B8B" w:rsidP="00147B8B">
      <w:pPr>
        <w:pStyle w:val="ConsPlusNormal"/>
        <w:ind w:firstLine="540"/>
        <w:jc w:val="both"/>
        <w:rPr>
          <w:rFonts w:ascii="Times New Roman" w:hAnsi="Times New Roman" w:cs="Times New Roman"/>
        </w:rPr>
      </w:pPr>
    </w:p>
    <w:p w:rsidR="00147B8B" w:rsidRPr="00147B8B" w:rsidRDefault="00147B8B" w:rsidP="00147B8B">
      <w:pPr>
        <w:pStyle w:val="ConsPlusNormal"/>
        <w:ind w:firstLine="540"/>
        <w:jc w:val="both"/>
        <w:rPr>
          <w:rFonts w:ascii="Times New Roman" w:hAnsi="Times New Roman" w:cs="Times New Roman"/>
          <w:sz w:val="28"/>
          <w:szCs w:val="28"/>
        </w:rPr>
      </w:pPr>
      <w:r w:rsidRPr="00147B8B">
        <w:rPr>
          <w:rFonts w:ascii="Times New Roman" w:hAnsi="Times New Roman" w:cs="Times New Roman"/>
          <w:sz w:val="28"/>
          <w:szCs w:val="28"/>
        </w:rPr>
        <w:t xml:space="preserve">Примечание: </w:t>
      </w:r>
    </w:p>
    <w:p w:rsidR="00147B8B" w:rsidRPr="00147B8B" w:rsidRDefault="00147B8B" w:rsidP="00147B8B">
      <w:pPr>
        <w:pStyle w:val="ConsPlusNormal"/>
        <w:ind w:firstLine="540"/>
        <w:jc w:val="both"/>
        <w:outlineLvl w:val="0"/>
        <w:rPr>
          <w:rFonts w:ascii="Times New Roman" w:hAnsi="Times New Roman" w:cs="Times New Roman"/>
          <w:sz w:val="28"/>
          <w:szCs w:val="28"/>
        </w:rPr>
      </w:pPr>
      <w:r w:rsidRPr="00147B8B">
        <w:rPr>
          <w:rFonts w:ascii="Times New Roman" w:hAnsi="Times New Roman" w:cs="Times New Roman"/>
          <w:sz w:val="28"/>
          <w:szCs w:val="28"/>
        </w:rPr>
        <w:t xml:space="preserve">1. Нормы бесплатной выдачи средств индивидуальной защиты работникам БПОУ ВО «ЧМК» рассчитаны до 31 декабря 2024 г. в соответствии с требованиями </w:t>
      </w:r>
      <w:r w:rsidRPr="00147B8B">
        <w:rPr>
          <w:rFonts w:ascii="Times New Roman" w:hAnsi="Times New Roman" w:cs="Times New Roman"/>
          <w:bCs/>
          <w:sz w:val="28"/>
          <w:szCs w:val="28"/>
        </w:rPr>
        <w:t xml:space="preserve">приказа Министерства труда и соцзащиты от 9 декабря 2014 г. № 997н «Об утверждении типовых норм бесплатной выдачи </w:t>
      </w:r>
      <w:r w:rsidRPr="00147B8B">
        <w:rPr>
          <w:rFonts w:ascii="Times New Roman" w:hAnsi="Times New Roman" w:cs="Times New Roman"/>
          <w:bCs/>
          <w:sz w:val="28"/>
          <w:szCs w:val="28"/>
        </w:rPr>
        <w:lastRenderedPageBreak/>
        <w:t>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и Отраслевым соглашением по государственным организациям сферы образования Вологодской области на 2022-2024 годы (Вологда, 29 декабря 2021 г.</w:t>
      </w:r>
      <w:r w:rsidR="0069134F">
        <w:rPr>
          <w:rFonts w:ascii="Times New Roman" w:hAnsi="Times New Roman" w:cs="Times New Roman"/>
          <w:bCs/>
          <w:sz w:val="28"/>
          <w:szCs w:val="28"/>
        </w:rPr>
        <w:t>)</w:t>
      </w:r>
    </w:p>
    <w:p w:rsidR="00147B8B" w:rsidRPr="00147B8B" w:rsidRDefault="00147B8B" w:rsidP="00147B8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47B8B">
        <w:rPr>
          <w:rFonts w:ascii="Times New Roman" w:hAnsi="Times New Roman" w:cs="Times New Roman"/>
          <w:sz w:val="28"/>
          <w:szCs w:val="28"/>
        </w:rPr>
        <w:t>2. Работникам, выполняющим работы в условиях повышенного уровня шума, дополнительно выдаются наушники противошумные или вкладыши противошумные со сроком носки "до износа".</w:t>
      </w:r>
    </w:p>
    <w:p w:rsidR="00147B8B" w:rsidRPr="00147B8B" w:rsidRDefault="00147B8B" w:rsidP="00147B8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47B8B">
        <w:rPr>
          <w:rFonts w:ascii="Times New Roman" w:hAnsi="Times New Roman" w:cs="Times New Roman"/>
          <w:sz w:val="28"/>
          <w:szCs w:val="28"/>
        </w:rPr>
        <w:t>3. Срок носки предусмотренных настоящими нормами очков защитных, установленный "до износа", не должен превышать 1 года.</w:t>
      </w:r>
    </w:p>
    <w:p w:rsidR="00147B8B" w:rsidRPr="00147B8B" w:rsidRDefault="00147B8B" w:rsidP="00147B8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47B8B">
        <w:rPr>
          <w:rFonts w:ascii="Times New Roman" w:hAnsi="Times New Roman" w:cs="Times New Roman"/>
          <w:sz w:val="28"/>
          <w:szCs w:val="28"/>
        </w:rPr>
        <w:t>4. Обеспечение работников СИЗ осуществляется в соответствии с «Правилами обеспечения работников СИЗ» утвержденных приказом Министерства труда и социальной защиты Российской Федерации от 29 октября 2021 г. № 766н.</w:t>
      </w:r>
    </w:p>
    <w:p w:rsidR="00147B8B" w:rsidRDefault="00147B8B"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147B8B" w:rsidRDefault="00147B8B"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147B8B" w:rsidRPr="00CB7E8F" w:rsidRDefault="00147B8B" w:rsidP="00147B8B">
      <w:pPr>
        <w:pStyle w:val="ConsPlusNormal"/>
        <w:ind w:firstLine="540"/>
        <w:jc w:val="both"/>
        <w:rPr>
          <w:rFonts w:ascii="Times New Roman" w:hAnsi="Times New Roman" w:cs="Times New Roman"/>
          <w:sz w:val="28"/>
          <w:szCs w:val="28"/>
        </w:rPr>
      </w:pPr>
    </w:p>
    <w:p w:rsidR="00147B8B" w:rsidRDefault="00147B8B"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147B8B" w:rsidRDefault="00147B8B"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147B8B" w:rsidRDefault="00147B8B"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147B8B" w:rsidRDefault="00147B8B"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BB0BE6" w:rsidRPr="00D61BAF" w:rsidRDefault="00BB0BE6"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1F5497" w:rsidRDefault="001F5497" w:rsidP="00C7391C">
      <w:pPr>
        <w:autoSpaceDE w:val="0"/>
        <w:autoSpaceDN w:val="0"/>
        <w:adjustRightInd w:val="0"/>
        <w:contextualSpacing/>
        <w:jc w:val="right"/>
        <w:rPr>
          <w:rFonts w:ascii="Times New Roman" w:eastAsia="Times New Roman" w:hAnsi="Times New Roman" w:cs="Times New Roman"/>
          <w:color w:val="000000"/>
          <w:sz w:val="28"/>
          <w:szCs w:val="28"/>
          <w:u w:val="single"/>
        </w:rPr>
      </w:pPr>
      <w:r w:rsidRPr="001F5497">
        <w:rPr>
          <w:rFonts w:ascii="Times New Roman" w:eastAsia="Times New Roman" w:hAnsi="Times New Roman" w:cs="Times New Roman"/>
          <w:color w:val="000000"/>
          <w:sz w:val="28"/>
          <w:szCs w:val="28"/>
          <w:u w:val="single"/>
        </w:rPr>
        <w:lastRenderedPageBreak/>
        <w:t>Приложение № 4</w:t>
      </w:r>
    </w:p>
    <w:p w:rsidR="00C7391C" w:rsidRPr="001F5497"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u w:val="single"/>
        </w:rPr>
      </w:pPr>
      <w:r w:rsidRPr="001F5497">
        <w:rPr>
          <w:rFonts w:ascii="Times New Roman" w:eastAsia="Times New Roman" w:hAnsi="Times New Roman" w:cs="Times New Roman"/>
          <w:color w:val="000000"/>
          <w:sz w:val="28"/>
          <w:szCs w:val="28"/>
          <w:u w:val="single"/>
        </w:rPr>
        <w:t>к коллективному договору</w:t>
      </w:r>
    </w:p>
    <w:p w:rsidR="00C7391C" w:rsidRPr="00D61BAF"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Pr="00D61BAF" w:rsidRDefault="00C7391C" w:rsidP="00C7391C">
      <w:pPr>
        <w:autoSpaceDE w:val="0"/>
        <w:autoSpaceDN w:val="0"/>
        <w:adjustRightInd w:val="0"/>
        <w:contextualSpacing/>
        <w:jc w:val="both"/>
        <w:rPr>
          <w:rFonts w:ascii="Times New Roman" w:eastAsia="Times New Roman" w:hAnsi="Times New Roman" w:cs="Times New Roman"/>
          <w:color w:val="000000"/>
          <w:sz w:val="28"/>
          <w:szCs w:val="28"/>
          <w:highlight w:val="yellow"/>
        </w:rPr>
      </w:pPr>
    </w:p>
    <w:tbl>
      <w:tblPr>
        <w:tblW w:w="0" w:type="auto"/>
        <w:tblLook w:val="04A0"/>
      </w:tblPr>
      <w:tblGrid>
        <w:gridCol w:w="4785"/>
        <w:gridCol w:w="4785"/>
      </w:tblGrid>
      <w:tr w:rsidR="001F5497" w:rsidRPr="00CA5067" w:rsidTr="00CB2BF8">
        <w:tc>
          <w:tcPr>
            <w:tcW w:w="4785" w:type="dxa"/>
          </w:tcPr>
          <w:p w:rsidR="001F5497" w:rsidRPr="00CA5067" w:rsidRDefault="001F5497" w:rsidP="00CB2BF8">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От работников:</w:t>
            </w:r>
          </w:p>
          <w:p w:rsidR="001F5497" w:rsidRPr="00CA5067" w:rsidRDefault="001F5497" w:rsidP="00CB2BF8">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Председатель первичной профсоюзной организации 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1F5497" w:rsidRPr="00CA5067" w:rsidRDefault="001F5497" w:rsidP="00CB2BF8">
            <w:pPr>
              <w:rPr>
                <w:rFonts w:ascii="Times New Roman" w:hAnsi="Times New Roman" w:cs="Times New Roman"/>
                <w:sz w:val="28"/>
                <w:szCs w:val="28"/>
              </w:rPr>
            </w:pPr>
          </w:p>
          <w:p w:rsidR="001F5497" w:rsidRPr="00CA5067" w:rsidRDefault="001F5497" w:rsidP="00CB2BF8">
            <w:pPr>
              <w:rPr>
                <w:rFonts w:ascii="Times New Roman" w:hAnsi="Times New Roman" w:cs="Times New Roman"/>
                <w:sz w:val="28"/>
                <w:szCs w:val="28"/>
              </w:rPr>
            </w:pPr>
            <w:r w:rsidRPr="00CA5067">
              <w:rPr>
                <w:rFonts w:ascii="Times New Roman" w:hAnsi="Times New Roman" w:cs="Times New Roman"/>
                <w:sz w:val="28"/>
                <w:szCs w:val="28"/>
              </w:rPr>
              <w:t>_______________ Т.В. Иевлева</w:t>
            </w:r>
          </w:p>
          <w:p w:rsidR="001F5497" w:rsidRPr="00CA5067" w:rsidRDefault="00416784" w:rsidP="00CB2BF8">
            <w:pPr>
              <w:rPr>
                <w:rFonts w:ascii="Times New Roman" w:hAnsi="Times New Roman" w:cs="Times New Roman"/>
                <w:sz w:val="28"/>
                <w:szCs w:val="28"/>
              </w:rPr>
            </w:pPr>
            <w:r>
              <w:rPr>
                <w:rFonts w:ascii="Times New Roman" w:hAnsi="Times New Roman" w:cs="Times New Roman"/>
                <w:sz w:val="28"/>
                <w:szCs w:val="28"/>
              </w:rPr>
              <w:t>"_____"_______________ 2024</w:t>
            </w:r>
            <w:r w:rsidR="001F5497" w:rsidRPr="00CA5067">
              <w:rPr>
                <w:rFonts w:ascii="Times New Roman" w:hAnsi="Times New Roman" w:cs="Times New Roman"/>
                <w:sz w:val="28"/>
                <w:szCs w:val="28"/>
              </w:rPr>
              <w:t xml:space="preserve"> г</w:t>
            </w:r>
          </w:p>
        </w:tc>
        <w:tc>
          <w:tcPr>
            <w:tcW w:w="4786" w:type="dxa"/>
          </w:tcPr>
          <w:p w:rsidR="001F5497" w:rsidRPr="00CA5067" w:rsidRDefault="001F5497" w:rsidP="00CB2BF8">
            <w:pPr>
              <w:spacing w:after="0"/>
              <w:jc w:val="right"/>
              <w:rPr>
                <w:rFonts w:ascii="Times New Roman" w:hAnsi="Times New Roman" w:cs="Times New Roman"/>
                <w:sz w:val="28"/>
                <w:szCs w:val="28"/>
              </w:rPr>
            </w:pPr>
            <w:r w:rsidRPr="00CA5067">
              <w:rPr>
                <w:rFonts w:ascii="Times New Roman" w:hAnsi="Times New Roman" w:cs="Times New Roman"/>
                <w:sz w:val="28"/>
                <w:szCs w:val="28"/>
              </w:rPr>
              <w:t>От работодателя:</w:t>
            </w:r>
          </w:p>
          <w:p w:rsidR="001F5497" w:rsidRPr="00CA5067" w:rsidRDefault="001F5497" w:rsidP="00CB2BF8">
            <w:pPr>
              <w:spacing w:after="0"/>
              <w:jc w:val="right"/>
              <w:rPr>
                <w:rFonts w:ascii="Times New Roman" w:hAnsi="Times New Roman" w:cs="Times New Roman"/>
                <w:sz w:val="28"/>
                <w:szCs w:val="28"/>
              </w:rPr>
            </w:pPr>
            <w:r w:rsidRPr="00CA5067">
              <w:rPr>
                <w:rFonts w:ascii="Times New Roman" w:hAnsi="Times New Roman" w:cs="Times New Roman"/>
                <w:sz w:val="28"/>
                <w:szCs w:val="28"/>
              </w:rPr>
              <w:t>Директор</w:t>
            </w:r>
          </w:p>
          <w:p w:rsidR="001F5497" w:rsidRPr="00CA5067" w:rsidRDefault="001F5497" w:rsidP="00CB2BF8">
            <w:pPr>
              <w:spacing w:after="0"/>
              <w:jc w:val="right"/>
              <w:rPr>
                <w:rFonts w:ascii="Times New Roman" w:hAnsi="Times New Roman" w:cs="Times New Roman"/>
                <w:sz w:val="28"/>
                <w:szCs w:val="28"/>
              </w:rPr>
            </w:pPr>
            <w:r w:rsidRPr="00CA5067">
              <w:rPr>
                <w:rFonts w:ascii="Times New Roman" w:hAnsi="Times New Roman" w:cs="Times New Roman"/>
                <w:sz w:val="28"/>
                <w:szCs w:val="28"/>
              </w:rPr>
              <w:t>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1F5497" w:rsidRPr="00CA5067" w:rsidRDefault="001F5497" w:rsidP="00CB2BF8">
            <w:pPr>
              <w:jc w:val="right"/>
              <w:rPr>
                <w:rFonts w:ascii="Times New Roman" w:hAnsi="Times New Roman" w:cs="Times New Roman"/>
                <w:sz w:val="28"/>
                <w:szCs w:val="28"/>
              </w:rPr>
            </w:pPr>
          </w:p>
          <w:p w:rsidR="001F5497" w:rsidRPr="00CA5067" w:rsidRDefault="001F5497" w:rsidP="00CB2BF8">
            <w:pPr>
              <w:jc w:val="right"/>
              <w:rPr>
                <w:rFonts w:ascii="Times New Roman" w:hAnsi="Times New Roman" w:cs="Times New Roman"/>
                <w:sz w:val="28"/>
                <w:szCs w:val="28"/>
              </w:rPr>
            </w:pPr>
            <w:r w:rsidRPr="00CA5067">
              <w:rPr>
                <w:rFonts w:ascii="Times New Roman" w:hAnsi="Times New Roman" w:cs="Times New Roman"/>
                <w:sz w:val="28"/>
                <w:szCs w:val="28"/>
              </w:rPr>
              <w:t>________________  И.М. Люсин</w:t>
            </w:r>
          </w:p>
          <w:p w:rsidR="001F5497" w:rsidRPr="00CA5067" w:rsidRDefault="00416784" w:rsidP="00CB2BF8">
            <w:pPr>
              <w:jc w:val="right"/>
              <w:rPr>
                <w:rFonts w:ascii="Times New Roman" w:hAnsi="Times New Roman" w:cs="Times New Roman"/>
                <w:sz w:val="28"/>
                <w:szCs w:val="28"/>
              </w:rPr>
            </w:pPr>
            <w:r>
              <w:rPr>
                <w:rFonts w:ascii="Times New Roman" w:hAnsi="Times New Roman" w:cs="Times New Roman"/>
                <w:sz w:val="28"/>
                <w:szCs w:val="28"/>
              </w:rPr>
              <w:t>"_____"_____________ 2024</w:t>
            </w:r>
            <w:r w:rsidR="001F5497" w:rsidRPr="00CA5067">
              <w:rPr>
                <w:rFonts w:ascii="Times New Roman" w:hAnsi="Times New Roman" w:cs="Times New Roman"/>
                <w:sz w:val="28"/>
                <w:szCs w:val="28"/>
              </w:rPr>
              <w:t xml:space="preserve"> г</w:t>
            </w:r>
          </w:p>
        </w:tc>
      </w:tr>
    </w:tbl>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center"/>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center"/>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center"/>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center"/>
        <w:rPr>
          <w:rFonts w:ascii="Times New Roman" w:eastAsia="Times New Roman" w:hAnsi="Times New Roman" w:cs="Times New Roman"/>
          <w:b/>
          <w:color w:val="000000"/>
          <w:sz w:val="24"/>
          <w:szCs w:val="24"/>
          <w:highlight w:val="yellow"/>
        </w:rPr>
      </w:pPr>
    </w:p>
    <w:p w:rsidR="00C7391C" w:rsidRPr="00D61BAF" w:rsidRDefault="00C7391C" w:rsidP="00C7391C">
      <w:pPr>
        <w:autoSpaceDE w:val="0"/>
        <w:autoSpaceDN w:val="0"/>
        <w:adjustRightInd w:val="0"/>
        <w:contextualSpacing/>
        <w:jc w:val="center"/>
        <w:rPr>
          <w:rFonts w:ascii="Times New Roman" w:eastAsia="Times New Roman" w:hAnsi="Times New Roman" w:cs="Times New Roman"/>
          <w:b/>
          <w:color w:val="000000"/>
          <w:sz w:val="24"/>
          <w:szCs w:val="24"/>
          <w:highlight w:val="yellow"/>
        </w:rPr>
      </w:pPr>
    </w:p>
    <w:p w:rsidR="00C7391C" w:rsidRPr="00CB2BF8" w:rsidRDefault="00C7391C" w:rsidP="00C7391C">
      <w:pPr>
        <w:keepNext/>
        <w:suppressAutoHyphens/>
        <w:spacing w:after="0" w:line="240" w:lineRule="auto"/>
        <w:jc w:val="center"/>
        <w:rPr>
          <w:rFonts w:ascii="Times New Roman" w:eastAsia="Lucida Sans Unicode" w:hAnsi="Times New Roman" w:cs="Times New Roman"/>
          <w:b/>
          <w:iCs/>
          <w:sz w:val="28"/>
          <w:szCs w:val="28"/>
          <w:lang w:eastAsia="ar-SA"/>
        </w:rPr>
      </w:pPr>
      <w:r w:rsidRPr="00CB2BF8">
        <w:rPr>
          <w:rFonts w:ascii="Times New Roman" w:eastAsia="Lucida Sans Unicode" w:hAnsi="Times New Roman" w:cs="Times New Roman"/>
          <w:b/>
          <w:iCs/>
          <w:sz w:val="28"/>
          <w:szCs w:val="28"/>
          <w:lang w:eastAsia="ar-SA"/>
        </w:rPr>
        <w:t>ПЕРЕЧЕНЬ</w:t>
      </w:r>
    </w:p>
    <w:p w:rsidR="00C7391C" w:rsidRPr="00CB2BF8" w:rsidRDefault="00C7391C" w:rsidP="00C7391C">
      <w:pPr>
        <w:keepNext/>
        <w:suppressAutoHyphens/>
        <w:spacing w:after="0" w:line="240" w:lineRule="auto"/>
        <w:jc w:val="center"/>
        <w:rPr>
          <w:rFonts w:ascii="Times New Roman" w:eastAsia="Lucida Sans Unicode" w:hAnsi="Times New Roman" w:cs="Times New Roman"/>
          <w:b/>
          <w:iCs/>
          <w:sz w:val="28"/>
          <w:szCs w:val="28"/>
          <w:lang w:eastAsia="ar-SA"/>
        </w:rPr>
      </w:pPr>
      <w:r w:rsidRPr="00CB2BF8">
        <w:rPr>
          <w:rFonts w:ascii="Times New Roman" w:eastAsia="Lucida Sans Unicode" w:hAnsi="Times New Roman" w:cs="Times New Roman"/>
          <w:b/>
          <w:iCs/>
          <w:sz w:val="28"/>
          <w:szCs w:val="28"/>
          <w:lang w:eastAsia="ar-SA"/>
        </w:rPr>
        <w:t>профессий и должностей работников БПОУ ВО «ЧМК», имеющих право на бесплатное получение смывающих и (или) обезвреживающих средств</w:t>
      </w:r>
    </w:p>
    <w:p w:rsidR="00C7391C" w:rsidRDefault="00C7391C" w:rsidP="00C7391C">
      <w:pPr>
        <w:jc w:val="center"/>
        <w:rPr>
          <w:rFonts w:ascii="Times New Roman" w:eastAsia="Times New Roman" w:hAnsi="Times New Roman" w:cs="Times New Roman"/>
          <w:sz w:val="24"/>
          <w:szCs w:val="24"/>
          <w:highlight w:val="yellow"/>
        </w:rPr>
      </w:pPr>
    </w:p>
    <w:p w:rsidR="00384DCF" w:rsidRDefault="00384DCF" w:rsidP="00C7391C">
      <w:pPr>
        <w:jc w:val="center"/>
        <w:rPr>
          <w:rFonts w:ascii="Times New Roman" w:eastAsia="Times New Roman" w:hAnsi="Times New Roman" w:cs="Times New Roman"/>
          <w:sz w:val="24"/>
          <w:szCs w:val="24"/>
          <w:highlight w:val="yellow"/>
        </w:rPr>
      </w:pPr>
    </w:p>
    <w:p w:rsidR="00384DCF" w:rsidRDefault="00384DCF" w:rsidP="00C7391C">
      <w:pPr>
        <w:jc w:val="center"/>
        <w:rPr>
          <w:rFonts w:ascii="Times New Roman" w:eastAsia="Times New Roman" w:hAnsi="Times New Roman" w:cs="Times New Roman"/>
          <w:sz w:val="24"/>
          <w:szCs w:val="24"/>
          <w:highlight w:val="yellow"/>
        </w:rPr>
      </w:pPr>
    </w:p>
    <w:p w:rsidR="00384DCF" w:rsidRDefault="00384DCF" w:rsidP="00C7391C">
      <w:pPr>
        <w:jc w:val="center"/>
        <w:rPr>
          <w:rFonts w:ascii="Times New Roman" w:eastAsia="Times New Roman" w:hAnsi="Times New Roman" w:cs="Times New Roman"/>
          <w:sz w:val="24"/>
          <w:szCs w:val="24"/>
          <w:highlight w:val="yellow"/>
        </w:rPr>
      </w:pPr>
    </w:p>
    <w:p w:rsidR="00384DCF" w:rsidRDefault="00384DCF" w:rsidP="00C7391C">
      <w:pPr>
        <w:jc w:val="center"/>
        <w:rPr>
          <w:rFonts w:ascii="Times New Roman" w:eastAsia="Times New Roman" w:hAnsi="Times New Roman" w:cs="Times New Roman"/>
          <w:sz w:val="24"/>
          <w:szCs w:val="24"/>
          <w:highlight w:val="yellow"/>
        </w:rPr>
      </w:pPr>
    </w:p>
    <w:p w:rsidR="00384DCF" w:rsidRDefault="00384DCF" w:rsidP="00C7391C">
      <w:pPr>
        <w:jc w:val="center"/>
        <w:rPr>
          <w:rFonts w:ascii="Times New Roman" w:eastAsia="Times New Roman" w:hAnsi="Times New Roman" w:cs="Times New Roman"/>
          <w:sz w:val="24"/>
          <w:szCs w:val="24"/>
          <w:highlight w:val="yellow"/>
        </w:rPr>
      </w:pPr>
    </w:p>
    <w:p w:rsidR="00384DCF" w:rsidRDefault="00384DCF" w:rsidP="00C7391C">
      <w:pPr>
        <w:jc w:val="center"/>
        <w:rPr>
          <w:rFonts w:ascii="Times New Roman" w:eastAsia="Times New Roman" w:hAnsi="Times New Roman" w:cs="Times New Roman"/>
          <w:sz w:val="24"/>
          <w:szCs w:val="24"/>
          <w:highlight w:val="yellow"/>
        </w:rPr>
      </w:pPr>
    </w:p>
    <w:p w:rsidR="00384DCF" w:rsidRDefault="00384DCF" w:rsidP="00C7391C">
      <w:pPr>
        <w:jc w:val="center"/>
        <w:rPr>
          <w:rFonts w:ascii="Times New Roman" w:eastAsia="Times New Roman" w:hAnsi="Times New Roman" w:cs="Times New Roman"/>
          <w:sz w:val="24"/>
          <w:szCs w:val="24"/>
          <w:highlight w:val="yellow"/>
        </w:rPr>
      </w:pPr>
    </w:p>
    <w:p w:rsidR="00384DCF" w:rsidRDefault="00384DCF" w:rsidP="00C7391C">
      <w:pPr>
        <w:jc w:val="center"/>
        <w:rPr>
          <w:rFonts w:ascii="Times New Roman" w:eastAsia="Times New Roman" w:hAnsi="Times New Roman" w:cs="Times New Roman"/>
          <w:sz w:val="24"/>
          <w:szCs w:val="24"/>
          <w:highlight w:val="yellow"/>
        </w:rPr>
      </w:pPr>
    </w:p>
    <w:tbl>
      <w:tblPr>
        <w:tblW w:w="96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1559"/>
        <w:gridCol w:w="1984"/>
        <w:gridCol w:w="2127"/>
        <w:gridCol w:w="1701"/>
        <w:gridCol w:w="1701"/>
      </w:tblGrid>
      <w:tr w:rsidR="00384DCF" w:rsidRPr="00666326" w:rsidTr="008E4501">
        <w:tc>
          <w:tcPr>
            <w:tcW w:w="568" w:type="dxa"/>
          </w:tcPr>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lastRenderedPageBreak/>
              <w:t>N</w:t>
            </w:r>
          </w:p>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t>п/п</w:t>
            </w:r>
          </w:p>
        </w:tc>
        <w:tc>
          <w:tcPr>
            <w:tcW w:w="1559" w:type="dxa"/>
          </w:tcPr>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t>Профессия или должность</w:t>
            </w:r>
          </w:p>
        </w:tc>
        <w:tc>
          <w:tcPr>
            <w:tcW w:w="1984" w:type="dxa"/>
          </w:tcPr>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t>Наименование работ и производственных факторов</w:t>
            </w:r>
          </w:p>
        </w:tc>
        <w:tc>
          <w:tcPr>
            <w:tcW w:w="2127" w:type="dxa"/>
          </w:tcPr>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t>Виды смывающих и (или) обезвреживающих средств</w:t>
            </w:r>
          </w:p>
        </w:tc>
        <w:tc>
          <w:tcPr>
            <w:tcW w:w="1701" w:type="dxa"/>
          </w:tcPr>
          <w:p w:rsidR="00384DCF" w:rsidRDefault="00384DCF" w:rsidP="00F67C6F">
            <w:pPr>
              <w:pStyle w:val="ConsPlusNormal"/>
              <w:jc w:val="center"/>
              <w:rPr>
                <w:rFonts w:ascii="Times New Roman" w:hAnsi="Times New Roman" w:cs="Times New Roman"/>
              </w:rPr>
            </w:pPr>
            <w:r w:rsidRPr="008B3A69">
              <w:rPr>
                <w:rFonts w:ascii="Times New Roman" w:hAnsi="Times New Roman" w:cs="Times New Roman"/>
              </w:rPr>
              <w:t>Норма выдачи на</w:t>
            </w:r>
          </w:p>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t xml:space="preserve"> 1 </w:t>
            </w:r>
            <w:r>
              <w:rPr>
                <w:rFonts w:ascii="Times New Roman" w:hAnsi="Times New Roman" w:cs="Times New Roman"/>
              </w:rPr>
              <w:t xml:space="preserve">работника в </w:t>
            </w:r>
            <w:r w:rsidRPr="008B3A69">
              <w:rPr>
                <w:rFonts w:ascii="Times New Roman" w:hAnsi="Times New Roman" w:cs="Times New Roman"/>
              </w:rPr>
              <w:t>месяц</w:t>
            </w:r>
          </w:p>
        </w:tc>
        <w:tc>
          <w:tcPr>
            <w:tcW w:w="1701" w:type="dxa"/>
          </w:tcPr>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t>Основание</w:t>
            </w:r>
          </w:p>
        </w:tc>
      </w:tr>
      <w:tr w:rsidR="00384DCF" w:rsidRPr="00666326" w:rsidTr="008E4501">
        <w:trPr>
          <w:trHeight w:val="158"/>
        </w:trPr>
        <w:tc>
          <w:tcPr>
            <w:tcW w:w="568" w:type="dxa"/>
          </w:tcPr>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t>1</w:t>
            </w:r>
          </w:p>
        </w:tc>
        <w:tc>
          <w:tcPr>
            <w:tcW w:w="1559" w:type="dxa"/>
          </w:tcPr>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t>2</w:t>
            </w:r>
          </w:p>
        </w:tc>
        <w:tc>
          <w:tcPr>
            <w:tcW w:w="1984" w:type="dxa"/>
          </w:tcPr>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t>3</w:t>
            </w:r>
          </w:p>
        </w:tc>
        <w:tc>
          <w:tcPr>
            <w:tcW w:w="2127" w:type="dxa"/>
          </w:tcPr>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t>4</w:t>
            </w:r>
          </w:p>
        </w:tc>
        <w:tc>
          <w:tcPr>
            <w:tcW w:w="1701" w:type="dxa"/>
          </w:tcPr>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t>5</w:t>
            </w:r>
          </w:p>
        </w:tc>
        <w:tc>
          <w:tcPr>
            <w:tcW w:w="1701" w:type="dxa"/>
          </w:tcPr>
          <w:p w:rsidR="00384DCF" w:rsidRPr="008B3A69" w:rsidRDefault="00384DCF" w:rsidP="00F67C6F">
            <w:pPr>
              <w:pStyle w:val="ConsPlusNormal"/>
              <w:jc w:val="center"/>
              <w:rPr>
                <w:rFonts w:ascii="Times New Roman" w:hAnsi="Times New Roman" w:cs="Times New Roman"/>
              </w:rPr>
            </w:pPr>
            <w:r w:rsidRPr="008B3A69">
              <w:rPr>
                <w:rFonts w:ascii="Times New Roman" w:hAnsi="Times New Roman" w:cs="Times New Roman"/>
              </w:rPr>
              <w:t>6</w:t>
            </w:r>
          </w:p>
        </w:tc>
      </w:tr>
      <w:tr w:rsidR="00384DCF" w:rsidRPr="002434BC" w:rsidTr="008E4501">
        <w:trPr>
          <w:trHeight w:val="1014"/>
        </w:trPr>
        <w:tc>
          <w:tcPr>
            <w:tcW w:w="568" w:type="dxa"/>
            <w:vMerge w:val="restart"/>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1</w:t>
            </w:r>
            <w:r w:rsidR="00B75A6E">
              <w:rPr>
                <w:rFonts w:ascii="Times New Roman" w:hAnsi="Times New Roman" w:cs="Times New Roman"/>
              </w:rPr>
              <w:t>.</w:t>
            </w:r>
          </w:p>
        </w:tc>
        <w:tc>
          <w:tcPr>
            <w:tcW w:w="1559" w:type="dxa"/>
            <w:vMerge w:val="restart"/>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Водитель</w:t>
            </w: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Работы, связанные с легкосмываемыми загрязнениями</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Очищающие средства (мыло и жидкие моющие средства для мытья рук)</w:t>
            </w:r>
          </w:p>
        </w:tc>
        <w:tc>
          <w:tcPr>
            <w:tcW w:w="1701"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 xml:space="preserve">200 г (мыло туалетное) или 250 мл </w:t>
            </w:r>
            <w:r w:rsidRPr="002434BC">
              <w:rPr>
                <w:rFonts w:ascii="Times New Roman" w:hAnsi="Times New Roman" w:cs="Times New Roman"/>
                <w:sz w:val="16"/>
                <w:szCs w:val="16"/>
              </w:rPr>
              <w:t>(жидкие моющие средства в дозирующих устройствах)</w:t>
            </w:r>
          </w:p>
        </w:tc>
        <w:tc>
          <w:tcPr>
            <w:tcW w:w="1701" w:type="dxa"/>
            <w:vMerge w:val="restart"/>
          </w:tcPr>
          <w:p w:rsidR="00384DCF" w:rsidRPr="002434BC" w:rsidRDefault="00384DCF" w:rsidP="00F67C6F">
            <w:pPr>
              <w:pStyle w:val="ConsPlusNormal"/>
              <w:jc w:val="center"/>
              <w:rPr>
                <w:rFonts w:ascii="Times New Roman" w:hAnsi="Times New Roman" w:cs="Times New Roman"/>
                <w:sz w:val="16"/>
                <w:szCs w:val="16"/>
              </w:rPr>
            </w:pPr>
            <w:r w:rsidRPr="002434BC">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w:t>
            </w:r>
          </w:p>
        </w:tc>
      </w:tr>
      <w:tr w:rsidR="00384DCF" w:rsidRPr="002434BC" w:rsidTr="008E4501">
        <w:trPr>
          <w:trHeight w:val="576"/>
        </w:trPr>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vMerge w:val="restart"/>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Работа с нефтепродуктами, бензином, работа в резиновых перчатках</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Защитный крем для рук гидрофильного действия</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100 мл</w:t>
            </w:r>
          </w:p>
        </w:tc>
        <w:tc>
          <w:tcPr>
            <w:tcW w:w="1701" w:type="dxa"/>
            <w:vMerge/>
          </w:tcPr>
          <w:p w:rsidR="00384DCF" w:rsidRPr="002434BC" w:rsidRDefault="00384DCF" w:rsidP="00F67C6F">
            <w:pPr>
              <w:pStyle w:val="ConsPlusNormal"/>
              <w:jc w:val="center"/>
              <w:rPr>
                <w:rFonts w:ascii="Times New Roman" w:hAnsi="Times New Roman" w:cs="Times New Roman"/>
              </w:rPr>
            </w:pPr>
          </w:p>
        </w:tc>
      </w:tr>
      <w:tr w:rsidR="00384DCF" w:rsidRPr="002434BC" w:rsidTr="008E4501">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vMerge/>
          </w:tcPr>
          <w:p w:rsidR="00384DCF" w:rsidRPr="002434BC" w:rsidRDefault="00384DCF" w:rsidP="00F67C6F">
            <w:pPr>
              <w:spacing w:after="0" w:line="240" w:lineRule="auto"/>
              <w:rPr>
                <w:rFonts w:ascii="Times New Roman" w:hAnsi="Times New Roman" w:cs="Times New Roman"/>
                <w:sz w:val="20"/>
                <w:szCs w:val="20"/>
              </w:rPr>
            </w:pP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Регенерирующие, восстанавливающие средства кремы, эмульсии</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100 мл</w:t>
            </w:r>
          </w:p>
        </w:tc>
        <w:tc>
          <w:tcPr>
            <w:tcW w:w="1701" w:type="dxa"/>
            <w:vMerge/>
          </w:tcPr>
          <w:p w:rsidR="00384DCF" w:rsidRPr="002434BC" w:rsidRDefault="00384DCF" w:rsidP="00F67C6F">
            <w:pPr>
              <w:pStyle w:val="ConsPlusNormal"/>
              <w:jc w:val="center"/>
              <w:rPr>
                <w:rFonts w:ascii="Times New Roman" w:hAnsi="Times New Roman" w:cs="Times New Roman"/>
              </w:rPr>
            </w:pPr>
          </w:p>
        </w:tc>
      </w:tr>
      <w:tr w:rsidR="00384DCF" w:rsidRPr="002434BC" w:rsidTr="008E4501">
        <w:tc>
          <w:tcPr>
            <w:tcW w:w="568"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2</w:t>
            </w:r>
            <w:r w:rsidR="00B75A6E">
              <w:rPr>
                <w:rFonts w:ascii="Times New Roman" w:hAnsi="Times New Roman" w:cs="Times New Roman"/>
              </w:rPr>
              <w:t>.</w:t>
            </w:r>
          </w:p>
        </w:tc>
        <w:tc>
          <w:tcPr>
            <w:tcW w:w="1559"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 xml:space="preserve">Преподаватели, заведующий библиотекой, складом, лабораторией, библиотекарь, воспитатель, секретарь и т.п.  </w:t>
            </w: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Работы, связанные с легкосмываемыми загрязнениями</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Очищающие средства (мыло и жидкие моющие средства для мытья рук)</w:t>
            </w:r>
          </w:p>
        </w:tc>
        <w:tc>
          <w:tcPr>
            <w:tcW w:w="1701"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200 г  (мыло туалетное) или 250 мл (жидкие моющие средства в дозирующих устройствах)</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w:t>
            </w:r>
          </w:p>
        </w:tc>
      </w:tr>
      <w:tr w:rsidR="00384DCF" w:rsidRPr="002434BC" w:rsidTr="008E4501">
        <w:tc>
          <w:tcPr>
            <w:tcW w:w="568" w:type="dxa"/>
            <w:vMerge w:val="restart"/>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3</w:t>
            </w:r>
            <w:r w:rsidR="00B75A6E">
              <w:rPr>
                <w:rFonts w:ascii="Times New Roman" w:hAnsi="Times New Roman" w:cs="Times New Roman"/>
              </w:rPr>
              <w:t>.</w:t>
            </w:r>
          </w:p>
        </w:tc>
        <w:tc>
          <w:tcPr>
            <w:tcW w:w="1559" w:type="dxa"/>
            <w:vMerge w:val="restart"/>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Преподаватель  химии, лаборант кабинета химии</w:t>
            </w: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Работы, связанные с легкосмываемыми загрязнениями</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Очищающие средства (мыло и жидкие моющие средства для мытья рук)</w:t>
            </w:r>
          </w:p>
        </w:tc>
        <w:tc>
          <w:tcPr>
            <w:tcW w:w="1701"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200 г  (мыло туалетное) или 250 мл (жидкие моющие средства в дозирующих устройствах)</w:t>
            </w:r>
          </w:p>
        </w:tc>
        <w:tc>
          <w:tcPr>
            <w:tcW w:w="1701" w:type="dxa"/>
            <w:vMerge w:val="restart"/>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w:t>
            </w:r>
          </w:p>
        </w:tc>
      </w:tr>
      <w:tr w:rsidR="00384DCF" w:rsidRPr="002434BC" w:rsidTr="008E4501">
        <w:trPr>
          <w:trHeight w:val="1038"/>
        </w:trPr>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Работы, связанные с органическими растворителями, кислотами, щелочами и др. химическими веществами</w:t>
            </w:r>
          </w:p>
        </w:tc>
        <w:tc>
          <w:tcPr>
            <w:tcW w:w="2127"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Защитный крем для рук</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100 мл</w:t>
            </w:r>
          </w:p>
        </w:tc>
        <w:tc>
          <w:tcPr>
            <w:tcW w:w="1701" w:type="dxa"/>
            <w:vMerge/>
          </w:tcPr>
          <w:p w:rsidR="00384DCF" w:rsidRPr="002434BC" w:rsidRDefault="00384DCF" w:rsidP="00F67C6F">
            <w:pPr>
              <w:pStyle w:val="ConsPlusNormal"/>
              <w:jc w:val="center"/>
              <w:rPr>
                <w:rFonts w:ascii="Times New Roman" w:hAnsi="Times New Roman" w:cs="Times New Roman"/>
              </w:rPr>
            </w:pPr>
          </w:p>
        </w:tc>
      </w:tr>
      <w:tr w:rsidR="00384DCF" w:rsidRPr="002434BC" w:rsidTr="008E4501">
        <w:trPr>
          <w:trHeight w:val="377"/>
        </w:trPr>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Работы с органическими растворителями</w:t>
            </w:r>
          </w:p>
        </w:tc>
        <w:tc>
          <w:tcPr>
            <w:tcW w:w="2127"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Восстанавливающий крем</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100 мл</w:t>
            </w:r>
          </w:p>
        </w:tc>
        <w:tc>
          <w:tcPr>
            <w:tcW w:w="1701" w:type="dxa"/>
            <w:vMerge/>
          </w:tcPr>
          <w:p w:rsidR="00384DCF" w:rsidRPr="002434BC" w:rsidRDefault="00384DCF" w:rsidP="00F67C6F">
            <w:pPr>
              <w:pStyle w:val="ConsPlusNormal"/>
              <w:jc w:val="center"/>
              <w:rPr>
                <w:rFonts w:ascii="Times New Roman" w:hAnsi="Times New Roman" w:cs="Times New Roman"/>
              </w:rPr>
            </w:pPr>
          </w:p>
        </w:tc>
      </w:tr>
      <w:tr w:rsidR="00384DCF" w:rsidRPr="002434BC" w:rsidTr="008E4501">
        <w:tc>
          <w:tcPr>
            <w:tcW w:w="568" w:type="dxa"/>
            <w:vMerge w:val="restart"/>
          </w:tcPr>
          <w:p w:rsidR="00384DCF" w:rsidRPr="002434BC" w:rsidRDefault="00384DCF" w:rsidP="00F67C6F">
            <w:pPr>
              <w:spacing w:after="0" w:line="240" w:lineRule="auto"/>
              <w:rPr>
                <w:rFonts w:ascii="Times New Roman" w:hAnsi="Times New Roman" w:cs="Times New Roman"/>
                <w:sz w:val="20"/>
                <w:szCs w:val="20"/>
              </w:rPr>
            </w:pPr>
            <w:r w:rsidRPr="002434BC">
              <w:rPr>
                <w:rFonts w:ascii="Times New Roman" w:hAnsi="Times New Roman" w:cs="Times New Roman"/>
                <w:sz w:val="20"/>
                <w:szCs w:val="20"/>
              </w:rPr>
              <w:t xml:space="preserve">  4</w:t>
            </w:r>
            <w:r w:rsidR="00B75A6E">
              <w:rPr>
                <w:rFonts w:ascii="Times New Roman" w:hAnsi="Times New Roman" w:cs="Times New Roman"/>
                <w:sz w:val="20"/>
                <w:szCs w:val="20"/>
              </w:rPr>
              <w:t>.</w:t>
            </w:r>
          </w:p>
        </w:tc>
        <w:tc>
          <w:tcPr>
            <w:tcW w:w="1559" w:type="dxa"/>
            <w:vMerge w:val="restart"/>
          </w:tcPr>
          <w:p w:rsidR="00384DCF" w:rsidRPr="002434BC" w:rsidRDefault="00384DCF" w:rsidP="00F67C6F">
            <w:pPr>
              <w:spacing w:after="0" w:line="240" w:lineRule="auto"/>
              <w:rPr>
                <w:rFonts w:ascii="Times New Roman" w:hAnsi="Times New Roman" w:cs="Times New Roman"/>
                <w:sz w:val="20"/>
                <w:szCs w:val="20"/>
              </w:rPr>
            </w:pPr>
            <w:r w:rsidRPr="002434BC">
              <w:rPr>
                <w:rFonts w:ascii="Times New Roman" w:hAnsi="Times New Roman" w:cs="Times New Roman"/>
                <w:sz w:val="20"/>
                <w:szCs w:val="20"/>
              </w:rPr>
              <w:t>Мастер производственного обучения, преподаватель технологи</w:t>
            </w:r>
            <w:r>
              <w:rPr>
                <w:rFonts w:ascii="Times New Roman" w:hAnsi="Times New Roman" w:cs="Times New Roman"/>
                <w:sz w:val="20"/>
                <w:szCs w:val="20"/>
              </w:rPr>
              <w:t>и</w:t>
            </w:r>
            <w:r w:rsidRPr="002434BC">
              <w:rPr>
                <w:rFonts w:ascii="Times New Roman" w:hAnsi="Times New Roman" w:cs="Times New Roman"/>
                <w:sz w:val="20"/>
                <w:szCs w:val="20"/>
              </w:rPr>
              <w:t xml:space="preserve">   </w:t>
            </w: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Работы, связанные с легкосмываемыми загрязнениями</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Очищающие средства (мыло и жидкие моющие средства для мытья рук)</w:t>
            </w:r>
          </w:p>
        </w:tc>
        <w:tc>
          <w:tcPr>
            <w:tcW w:w="1701"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 xml:space="preserve">200 г  (мыло туалетное) или 250 мл </w:t>
            </w:r>
            <w:r w:rsidRPr="002434BC">
              <w:rPr>
                <w:rFonts w:ascii="Times New Roman" w:hAnsi="Times New Roman" w:cs="Times New Roman"/>
                <w:sz w:val="16"/>
                <w:szCs w:val="16"/>
              </w:rPr>
              <w:t>(жидкие моющие средства в дозирующих устройствах)</w:t>
            </w:r>
          </w:p>
        </w:tc>
        <w:tc>
          <w:tcPr>
            <w:tcW w:w="1701" w:type="dxa"/>
            <w:vMerge w:val="restart"/>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w:t>
            </w:r>
          </w:p>
        </w:tc>
      </w:tr>
      <w:tr w:rsidR="00384DCF" w:rsidRPr="002434BC" w:rsidTr="008E4501">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Трудносмываемые загрязнения</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Очищающие кремы, гели, пасты</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200 мл</w:t>
            </w:r>
          </w:p>
        </w:tc>
        <w:tc>
          <w:tcPr>
            <w:tcW w:w="1701" w:type="dxa"/>
            <w:vMerge/>
          </w:tcPr>
          <w:p w:rsidR="00384DCF" w:rsidRPr="002434BC" w:rsidRDefault="00384DCF" w:rsidP="00F67C6F">
            <w:pPr>
              <w:pStyle w:val="ConsPlusNormal"/>
              <w:jc w:val="center"/>
              <w:rPr>
                <w:rFonts w:ascii="Times New Roman" w:hAnsi="Times New Roman" w:cs="Times New Roman"/>
              </w:rPr>
            </w:pPr>
          </w:p>
        </w:tc>
      </w:tr>
      <w:tr w:rsidR="00384DCF" w:rsidRPr="002434BC" w:rsidTr="008E4501">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 xml:space="preserve">Работы, связанные с техническими </w:t>
            </w:r>
            <w:r w:rsidRPr="002434BC">
              <w:rPr>
                <w:rFonts w:ascii="Times New Roman" w:hAnsi="Times New Roman" w:cs="Times New Roman"/>
              </w:rPr>
              <w:lastRenderedPageBreak/>
              <w:t>смазками, другими рабочими материалами</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lastRenderedPageBreak/>
              <w:t xml:space="preserve">Регенерирующие, восстанавливающие </w:t>
            </w:r>
            <w:r w:rsidRPr="002434BC">
              <w:rPr>
                <w:rFonts w:ascii="Times New Roman" w:hAnsi="Times New Roman" w:cs="Times New Roman"/>
              </w:rPr>
              <w:lastRenderedPageBreak/>
              <w:t>кремы, эмульсии</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lastRenderedPageBreak/>
              <w:t>100 мл</w:t>
            </w:r>
          </w:p>
        </w:tc>
        <w:tc>
          <w:tcPr>
            <w:tcW w:w="1701" w:type="dxa"/>
            <w:vMerge/>
          </w:tcPr>
          <w:p w:rsidR="00384DCF" w:rsidRPr="002434BC" w:rsidRDefault="00384DCF" w:rsidP="00F67C6F">
            <w:pPr>
              <w:pStyle w:val="ConsPlusNormal"/>
              <w:jc w:val="center"/>
              <w:rPr>
                <w:rFonts w:ascii="Times New Roman" w:hAnsi="Times New Roman" w:cs="Times New Roman"/>
              </w:rPr>
            </w:pPr>
          </w:p>
        </w:tc>
      </w:tr>
      <w:tr w:rsidR="00384DCF" w:rsidRPr="002434BC" w:rsidTr="008E4501">
        <w:tc>
          <w:tcPr>
            <w:tcW w:w="568" w:type="dxa"/>
            <w:vMerge w:val="restart"/>
          </w:tcPr>
          <w:p w:rsidR="00384DCF" w:rsidRPr="002434BC" w:rsidRDefault="00384DCF" w:rsidP="00F67C6F">
            <w:pPr>
              <w:spacing w:after="0" w:line="240" w:lineRule="auto"/>
              <w:rPr>
                <w:rFonts w:ascii="Times New Roman" w:hAnsi="Times New Roman" w:cs="Times New Roman"/>
                <w:sz w:val="20"/>
                <w:szCs w:val="20"/>
              </w:rPr>
            </w:pPr>
            <w:r w:rsidRPr="002434BC">
              <w:rPr>
                <w:rFonts w:ascii="Times New Roman" w:hAnsi="Times New Roman" w:cs="Times New Roman"/>
                <w:sz w:val="20"/>
                <w:szCs w:val="20"/>
              </w:rPr>
              <w:lastRenderedPageBreak/>
              <w:t>5</w:t>
            </w:r>
            <w:r w:rsidR="00B75A6E">
              <w:rPr>
                <w:rFonts w:ascii="Times New Roman" w:hAnsi="Times New Roman" w:cs="Times New Roman"/>
                <w:sz w:val="20"/>
                <w:szCs w:val="20"/>
              </w:rPr>
              <w:t>.</w:t>
            </w:r>
          </w:p>
        </w:tc>
        <w:tc>
          <w:tcPr>
            <w:tcW w:w="1559" w:type="dxa"/>
            <w:vMerge w:val="restart"/>
          </w:tcPr>
          <w:p w:rsidR="00384DCF" w:rsidRPr="002434BC" w:rsidRDefault="00384DCF" w:rsidP="00F67C6F">
            <w:pPr>
              <w:spacing w:after="0" w:line="240" w:lineRule="auto"/>
              <w:rPr>
                <w:rFonts w:ascii="Times New Roman" w:hAnsi="Times New Roman" w:cs="Times New Roman"/>
                <w:sz w:val="20"/>
                <w:szCs w:val="20"/>
              </w:rPr>
            </w:pPr>
            <w:r w:rsidRPr="002434BC">
              <w:rPr>
                <w:rFonts w:ascii="Times New Roman" w:hAnsi="Times New Roman" w:cs="Times New Roman"/>
                <w:sz w:val="20"/>
                <w:szCs w:val="20"/>
              </w:rPr>
              <w:t xml:space="preserve">Мастер производственного обучения  (металлообработка, слесарно-механические работы) </w:t>
            </w: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Работы, связанные с трудносмываемыми загрязнениями</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Очищающие средства (мыло и жидкие моющие средства для мытья рук)</w:t>
            </w:r>
          </w:p>
        </w:tc>
        <w:tc>
          <w:tcPr>
            <w:tcW w:w="1701"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 xml:space="preserve">300 г  (мыло туалетное) или 500 мл </w:t>
            </w:r>
            <w:r w:rsidRPr="002434BC">
              <w:rPr>
                <w:rFonts w:ascii="Times New Roman" w:hAnsi="Times New Roman" w:cs="Times New Roman"/>
                <w:sz w:val="16"/>
                <w:szCs w:val="16"/>
              </w:rPr>
              <w:t>(жидкие моющие средства в дозирующих устройствах)</w:t>
            </w:r>
          </w:p>
        </w:tc>
        <w:tc>
          <w:tcPr>
            <w:tcW w:w="1701" w:type="dxa"/>
            <w:vMerge w:val="restart"/>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w:t>
            </w:r>
          </w:p>
        </w:tc>
      </w:tr>
      <w:tr w:rsidR="00384DCF" w:rsidRPr="002434BC" w:rsidTr="008E4501">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Трудносмываемые загрязнения</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Очищающие кремы, гели, пасты</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200 мл</w:t>
            </w:r>
          </w:p>
        </w:tc>
        <w:tc>
          <w:tcPr>
            <w:tcW w:w="1701" w:type="dxa"/>
            <w:vMerge/>
          </w:tcPr>
          <w:p w:rsidR="00384DCF" w:rsidRPr="002434BC" w:rsidRDefault="00384DCF" w:rsidP="00F67C6F">
            <w:pPr>
              <w:pStyle w:val="ConsPlusNormal"/>
              <w:jc w:val="center"/>
              <w:rPr>
                <w:rFonts w:ascii="Times New Roman" w:hAnsi="Times New Roman" w:cs="Times New Roman"/>
              </w:rPr>
            </w:pPr>
          </w:p>
        </w:tc>
      </w:tr>
      <w:tr w:rsidR="00384DCF" w:rsidRPr="002434BC" w:rsidTr="008E4501">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Работы, связанные с техническими смазками, другими рабочими материалами</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Регенерирующие, восстанавливающие кремы, эмульсии</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100 мл</w:t>
            </w:r>
          </w:p>
        </w:tc>
        <w:tc>
          <w:tcPr>
            <w:tcW w:w="1701" w:type="dxa"/>
            <w:vMerge/>
          </w:tcPr>
          <w:p w:rsidR="00384DCF" w:rsidRPr="002434BC" w:rsidRDefault="00384DCF" w:rsidP="00F67C6F">
            <w:pPr>
              <w:pStyle w:val="ConsPlusNormal"/>
              <w:jc w:val="center"/>
              <w:rPr>
                <w:rFonts w:ascii="Times New Roman" w:hAnsi="Times New Roman" w:cs="Times New Roman"/>
              </w:rPr>
            </w:pPr>
          </w:p>
        </w:tc>
      </w:tr>
      <w:tr w:rsidR="00384DCF" w:rsidRPr="002434BC" w:rsidTr="008E4501">
        <w:tc>
          <w:tcPr>
            <w:tcW w:w="568" w:type="dxa"/>
            <w:vMerge w:val="restart"/>
          </w:tcPr>
          <w:p w:rsidR="00384DCF" w:rsidRPr="002434BC" w:rsidRDefault="00584B21" w:rsidP="00F67C6F">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00B75A6E">
              <w:rPr>
                <w:rFonts w:ascii="Times New Roman" w:hAnsi="Times New Roman" w:cs="Times New Roman"/>
                <w:sz w:val="20"/>
                <w:szCs w:val="20"/>
              </w:rPr>
              <w:t>.</w:t>
            </w:r>
          </w:p>
        </w:tc>
        <w:tc>
          <w:tcPr>
            <w:tcW w:w="1559" w:type="dxa"/>
            <w:vMerge w:val="restart"/>
          </w:tcPr>
          <w:p w:rsidR="00384DCF" w:rsidRPr="002434BC" w:rsidRDefault="00384DCF" w:rsidP="00F67C6F">
            <w:pPr>
              <w:spacing w:after="0" w:line="240" w:lineRule="auto"/>
              <w:rPr>
                <w:rFonts w:ascii="Times New Roman" w:hAnsi="Times New Roman" w:cs="Times New Roman"/>
                <w:sz w:val="20"/>
                <w:szCs w:val="20"/>
              </w:rPr>
            </w:pPr>
            <w:r w:rsidRPr="002434BC">
              <w:rPr>
                <w:rFonts w:ascii="Times New Roman" w:hAnsi="Times New Roman" w:cs="Times New Roman"/>
                <w:sz w:val="20"/>
                <w:szCs w:val="20"/>
              </w:rPr>
              <w:t>Мастер производственного обучения  (электромеханического оборудования)</w:t>
            </w: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Работы, связанные с легкосмываемыми загрязнениями</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Очищающие средства (мыло и жидкие моющие средства для мытья рук)</w:t>
            </w:r>
          </w:p>
        </w:tc>
        <w:tc>
          <w:tcPr>
            <w:tcW w:w="1701"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 xml:space="preserve">200 г  (мыло туалетное) или 250 мл </w:t>
            </w:r>
            <w:r w:rsidRPr="002434BC">
              <w:rPr>
                <w:rFonts w:ascii="Times New Roman" w:hAnsi="Times New Roman" w:cs="Times New Roman"/>
                <w:sz w:val="16"/>
                <w:szCs w:val="16"/>
              </w:rPr>
              <w:t>(жидкие моющие средства в дозирующих устройствах)</w:t>
            </w:r>
          </w:p>
        </w:tc>
        <w:tc>
          <w:tcPr>
            <w:tcW w:w="1701" w:type="dxa"/>
            <w:vMerge w:val="restart"/>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w:t>
            </w:r>
          </w:p>
        </w:tc>
      </w:tr>
      <w:tr w:rsidR="00384DCF" w:rsidRPr="002434BC" w:rsidTr="008E4501">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Средства для защиты от бактериологических вредных факторов</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Регенерирующие, восстанавливающие средства</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100 мл</w:t>
            </w:r>
          </w:p>
        </w:tc>
        <w:tc>
          <w:tcPr>
            <w:tcW w:w="1701" w:type="dxa"/>
            <w:vMerge/>
          </w:tcPr>
          <w:p w:rsidR="00384DCF" w:rsidRPr="002434BC" w:rsidRDefault="00384DCF" w:rsidP="00F67C6F">
            <w:pPr>
              <w:pStyle w:val="ConsPlusNormal"/>
              <w:jc w:val="center"/>
              <w:rPr>
                <w:rFonts w:ascii="Times New Roman" w:hAnsi="Times New Roman" w:cs="Times New Roman"/>
              </w:rPr>
            </w:pPr>
          </w:p>
        </w:tc>
      </w:tr>
      <w:tr w:rsidR="00584B21" w:rsidRPr="002434BC" w:rsidTr="008E4501">
        <w:tc>
          <w:tcPr>
            <w:tcW w:w="568" w:type="dxa"/>
            <w:vMerge w:val="restart"/>
          </w:tcPr>
          <w:p w:rsidR="00584B21" w:rsidRPr="002434BC" w:rsidRDefault="00584B21" w:rsidP="00F67C6F">
            <w:pPr>
              <w:spacing w:after="0" w:line="240" w:lineRule="auto"/>
              <w:rPr>
                <w:rFonts w:ascii="Times New Roman" w:hAnsi="Times New Roman" w:cs="Times New Roman"/>
                <w:sz w:val="20"/>
                <w:szCs w:val="20"/>
              </w:rPr>
            </w:pPr>
            <w:r>
              <w:rPr>
                <w:rFonts w:ascii="Times New Roman" w:hAnsi="Times New Roman" w:cs="Times New Roman"/>
                <w:sz w:val="20"/>
                <w:szCs w:val="20"/>
              </w:rPr>
              <w:t>7</w:t>
            </w:r>
            <w:r w:rsidR="00B75A6E">
              <w:rPr>
                <w:rFonts w:ascii="Times New Roman" w:hAnsi="Times New Roman" w:cs="Times New Roman"/>
                <w:sz w:val="20"/>
                <w:szCs w:val="20"/>
              </w:rPr>
              <w:t>.</w:t>
            </w:r>
          </w:p>
        </w:tc>
        <w:tc>
          <w:tcPr>
            <w:tcW w:w="1559" w:type="dxa"/>
            <w:vMerge w:val="restart"/>
          </w:tcPr>
          <w:p w:rsidR="00584B21" w:rsidRPr="002434BC" w:rsidRDefault="00584B21" w:rsidP="00F67C6F">
            <w:pPr>
              <w:spacing w:after="0" w:line="240" w:lineRule="auto"/>
              <w:rPr>
                <w:rFonts w:ascii="Times New Roman" w:hAnsi="Times New Roman" w:cs="Times New Roman"/>
                <w:sz w:val="20"/>
                <w:szCs w:val="20"/>
              </w:rPr>
            </w:pPr>
            <w:r w:rsidRPr="002434BC">
              <w:rPr>
                <w:rFonts w:ascii="Times New Roman" w:hAnsi="Times New Roman" w:cs="Times New Roman"/>
                <w:sz w:val="20"/>
                <w:szCs w:val="20"/>
              </w:rPr>
              <w:t>Мастер производственного обучения  (ЧПУ)</w:t>
            </w:r>
          </w:p>
        </w:tc>
        <w:tc>
          <w:tcPr>
            <w:tcW w:w="1984" w:type="dxa"/>
          </w:tcPr>
          <w:p w:rsidR="00584B21" w:rsidRPr="002434BC" w:rsidRDefault="00584B21" w:rsidP="00F67C6F">
            <w:pPr>
              <w:pStyle w:val="ConsPlusNormal"/>
              <w:rPr>
                <w:rFonts w:ascii="Times New Roman" w:hAnsi="Times New Roman" w:cs="Times New Roman"/>
              </w:rPr>
            </w:pPr>
            <w:r w:rsidRPr="002434BC">
              <w:rPr>
                <w:rFonts w:ascii="Times New Roman" w:hAnsi="Times New Roman" w:cs="Times New Roman"/>
              </w:rPr>
              <w:t>Работы, связанные с легкосмываемыми загрязнениями</w:t>
            </w:r>
          </w:p>
        </w:tc>
        <w:tc>
          <w:tcPr>
            <w:tcW w:w="2127" w:type="dxa"/>
          </w:tcPr>
          <w:p w:rsidR="00584B21" w:rsidRPr="002434BC" w:rsidRDefault="00584B21" w:rsidP="00F67C6F">
            <w:pPr>
              <w:pStyle w:val="ConsPlusNormal"/>
              <w:rPr>
                <w:rFonts w:ascii="Times New Roman" w:hAnsi="Times New Roman" w:cs="Times New Roman"/>
              </w:rPr>
            </w:pPr>
            <w:r w:rsidRPr="002434BC">
              <w:rPr>
                <w:rFonts w:ascii="Times New Roman" w:hAnsi="Times New Roman" w:cs="Times New Roman"/>
              </w:rPr>
              <w:t>Очищающие средства (мыло и жидкие моющие средства для мытья рук)</w:t>
            </w:r>
          </w:p>
        </w:tc>
        <w:tc>
          <w:tcPr>
            <w:tcW w:w="1701" w:type="dxa"/>
          </w:tcPr>
          <w:p w:rsidR="00584B21" w:rsidRPr="002434BC" w:rsidRDefault="00584B21" w:rsidP="00F67C6F">
            <w:pPr>
              <w:pStyle w:val="ConsPlusNormal"/>
              <w:rPr>
                <w:rFonts w:ascii="Times New Roman" w:hAnsi="Times New Roman" w:cs="Times New Roman"/>
              </w:rPr>
            </w:pPr>
            <w:r w:rsidRPr="002434BC">
              <w:rPr>
                <w:rFonts w:ascii="Times New Roman" w:hAnsi="Times New Roman" w:cs="Times New Roman"/>
              </w:rPr>
              <w:t xml:space="preserve">200 г  (мыло туалетное) или 250 мл </w:t>
            </w:r>
            <w:r w:rsidRPr="002434BC">
              <w:rPr>
                <w:rFonts w:ascii="Times New Roman" w:hAnsi="Times New Roman" w:cs="Times New Roman"/>
                <w:sz w:val="16"/>
                <w:szCs w:val="16"/>
              </w:rPr>
              <w:t>(жидкие моющие средства в дозирующих устройствах)</w:t>
            </w:r>
          </w:p>
        </w:tc>
        <w:tc>
          <w:tcPr>
            <w:tcW w:w="1701" w:type="dxa"/>
            <w:vMerge w:val="restart"/>
          </w:tcPr>
          <w:p w:rsidR="00584B21" w:rsidRPr="002434BC" w:rsidRDefault="00584B21" w:rsidP="00F67C6F">
            <w:pPr>
              <w:pStyle w:val="ConsPlusNormal"/>
              <w:jc w:val="center"/>
              <w:rPr>
                <w:rFonts w:ascii="Times New Roman" w:hAnsi="Times New Roman" w:cs="Times New Roman"/>
              </w:rPr>
            </w:pPr>
            <w:r w:rsidRPr="002434BC">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w:t>
            </w:r>
          </w:p>
        </w:tc>
      </w:tr>
      <w:tr w:rsidR="00584B21" w:rsidRPr="002434BC" w:rsidTr="008E4501">
        <w:tc>
          <w:tcPr>
            <w:tcW w:w="568" w:type="dxa"/>
            <w:vMerge/>
          </w:tcPr>
          <w:p w:rsidR="00584B21" w:rsidRPr="002434BC" w:rsidRDefault="00584B21" w:rsidP="00F67C6F">
            <w:pPr>
              <w:spacing w:after="0" w:line="240" w:lineRule="auto"/>
              <w:rPr>
                <w:rFonts w:ascii="Times New Roman" w:hAnsi="Times New Roman" w:cs="Times New Roman"/>
                <w:sz w:val="20"/>
                <w:szCs w:val="20"/>
              </w:rPr>
            </w:pPr>
          </w:p>
        </w:tc>
        <w:tc>
          <w:tcPr>
            <w:tcW w:w="1559" w:type="dxa"/>
            <w:vMerge/>
          </w:tcPr>
          <w:p w:rsidR="00584B21" w:rsidRPr="002434BC" w:rsidRDefault="00584B21" w:rsidP="00F67C6F">
            <w:pPr>
              <w:spacing w:after="0" w:line="240" w:lineRule="auto"/>
              <w:rPr>
                <w:rFonts w:ascii="Times New Roman" w:hAnsi="Times New Roman" w:cs="Times New Roman"/>
                <w:sz w:val="20"/>
                <w:szCs w:val="20"/>
              </w:rPr>
            </w:pPr>
          </w:p>
        </w:tc>
        <w:tc>
          <w:tcPr>
            <w:tcW w:w="1984" w:type="dxa"/>
          </w:tcPr>
          <w:p w:rsidR="00584B21" w:rsidRPr="002434BC" w:rsidRDefault="00584B21" w:rsidP="00F67C6F">
            <w:pPr>
              <w:pStyle w:val="ConsPlusNormal"/>
              <w:rPr>
                <w:rFonts w:ascii="Times New Roman" w:hAnsi="Times New Roman" w:cs="Times New Roman"/>
              </w:rPr>
            </w:pPr>
            <w:r w:rsidRPr="002434BC">
              <w:rPr>
                <w:rFonts w:ascii="Times New Roman" w:hAnsi="Times New Roman" w:cs="Times New Roman"/>
              </w:rPr>
              <w:t>Работы, связанные с техническими смазками, другими рабочими материалами</w:t>
            </w:r>
          </w:p>
        </w:tc>
        <w:tc>
          <w:tcPr>
            <w:tcW w:w="2127" w:type="dxa"/>
          </w:tcPr>
          <w:p w:rsidR="00584B21" w:rsidRPr="002434BC" w:rsidRDefault="00584B21" w:rsidP="00F67C6F">
            <w:pPr>
              <w:pStyle w:val="ConsPlusNormal"/>
              <w:rPr>
                <w:rFonts w:ascii="Times New Roman" w:hAnsi="Times New Roman" w:cs="Times New Roman"/>
              </w:rPr>
            </w:pPr>
            <w:r w:rsidRPr="002434BC">
              <w:rPr>
                <w:rFonts w:ascii="Times New Roman" w:hAnsi="Times New Roman" w:cs="Times New Roman"/>
              </w:rPr>
              <w:t>Регенерирующие, восстанавливающие кремы, эмульсии</w:t>
            </w:r>
          </w:p>
        </w:tc>
        <w:tc>
          <w:tcPr>
            <w:tcW w:w="1701" w:type="dxa"/>
          </w:tcPr>
          <w:p w:rsidR="00584B21" w:rsidRPr="002434BC" w:rsidRDefault="00584B21" w:rsidP="00F67C6F">
            <w:pPr>
              <w:pStyle w:val="ConsPlusNormal"/>
              <w:jc w:val="center"/>
              <w:rPr>
                <w:rFonts w:ascii="Times New Roman" w:hAnsi="Times New Roman" w:cs="Times New Roman"/>
              </w:rPr>
            </w:pPr>
            <w:r w:rsidRPr="002434BC">
              <w:rPr>
                <w:rFonts w:ascii="Times New Roman" w:hAnsi="Times New Roman" w:cs="Times New Roman"/>
              </w:rPr>
              <w:t>100 мл</w:t>
            </w:r>
          </w:p>
        </w:tc>
        <w:tc>
          <w:tcPr>
            <w:tcW w:w="1701" w:type="dxa"/>
            <w:vMerge/>
          </w:tcPr>
          <w:p w:rsidR="00584B21" w:rsidRPr="002434BC" w:rsidRDefault="00584B21" w:rsidP="00F67C6F">
            <w:pPr>
              <w:pStyle w:val="ConsPlusNormal"/>
              <w:jc w:val="center"/>
              <w:rPr>
                <w:rFonts w:ascii="Times New Roman" w:hAnsi="Times New Roman" w:cs="Times New Roman"/>
                <w:sz w:val="16"/>
                <w:szCs w:val="16"/>
              </w:rPr>
            </w:pPr>
          </w:p>
        </w:tc>
      </w:tr>
      <w:tr w:rsidR="00384DCF" w:rsidRPr="002434BC" w:rsidTr="008E4501">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Защитные средства</w:t>
            </w:r>
          </w:p>
          <w:p w:rsidR="00384DCF" w:rsidRPr="002434BC" w:rsidRDefault="00384DCF" w:rsidP="00F67C6F">
            <w:pPr>
              <w:ind w:firstLine="708"/>
            </w:pP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Средства гидрофобного действия (отталкивающие влагу, сушащие кожу)</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100 мл</w:t>
            </w:r>
          </w:p>
        </w:tc>
        <w:tc>
          <w:tcPr>
            <w:tcW w:w="1701" w:type="dxa"/>
          </w:tcPr>
          <w:p w:rsidR="00384DCF" w:rsidRPr="002434BC" w:rsidRDefault="00384DCF" w:rsidP="00F67C6F">
            <w:pPr>
              <w:widowControl w:val="0"/>
              <w:autoSpaceDE w:val="0"/>
              <w:autoSpaceDN w:val="0"/>
              <w:adjustRightInd w:val="0"/>
              <w:spacing w:after="0" w:line="240" w:lineRule="auto"/>
              <w:jc w:val="center"/>
              <w:rPr>
                <w:rFonts w:ascii="Times New Roman" w:hAnsi="Times New Roman" w:cs="Times New Roman"/>
                <w:bCs/>
                <w:sz w:val="16"/>
                <w:szCs w:val="16"/>
              </w:rPr>
            </w:pPr>
            <w:r w:rsidRPr="002434BC">
              <w:rPr>
                <w:rFonts w:ascii="Times New Roman" w:hAnsi="Times New Roman" w:cs="Times New Roman"/>
                <w:bCs/>
                <w:sz w:val="16"/>
                <w:szCs w:val="16"/>
              </w:rPr>
              <w:t>Приложение №1 Приказа Минздравсоцразвития РФ</w:t>
            </w:r>
          </w:p>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bCs/>
                <w:sz w:val="16"/>
                <w:szCs w:val="16"/>
              </w:rPr>
              <w:t>№ 1122н от 17 декабря 2010 г.</w:t>
            </w:r>
          </w:p>
        </w:tc>
      </w:tr>
      <w:tr w:rsidR="00384DCF" w:rsidRPr="002434BC" w:rsidTr="008E4501">
        <w:tc>
          <w:tcPr>
            <w:tcW w:w="568" w:type="dxa"/>
            <w:vMerge w:val="restart"/>
          </w:tcPr>
          <w:p w:rsidR="00384DCF" w:rsidRPr="002434BC" w:rsidRDefault="00584B21" w:rsidP="00F67C6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8</w:t>
            </w:r>
            <w:r w:rsidR="00B75A6E">
              <w:rPr>
                <w:rFonts w:ascii="Times New Roman" w:hAnsi="Times New Roman" w:cs="Times New Roman"/>
                <w:sz w:val="20"/>
                <w:szCs w:val="20"/>
              </w:rPr>
              <w:t>.</w:t>
            </w:r>
          </w:p>
        </w:tc>
        <w:tc>
          <w:tcPr>
            <w:tcW w:w="1559" w:type="dxa"/>
            <w:vMerge w:val="restart"/>
          </w:tcPr>
          <w:p w:rsidR="00384DCF" w:rsidRPr="002434BC" w:rsidRDefault="00384DCF" w:rsidP="00F67C6F">
            <w:pPr>
              <w:spacing w:after="0" w:line="240" w:lineRule="auto"/>
              <w:rPr>
                <w:rFonts w:ascii="Times New Roman" w:hAnsi="Times New Roman" w:cs="Times New Roman"/>
                <w:sz w:val="20"/>
                <w:szCs w:val="20"/>
              </w:rPr>
            </w:pPr>
            <w:r w:rsidRPr="002434BC">
              <w:rPr>
                <w:rFonts w:ascii="Times New Roman" w:hAnsi="Times New Roman" w:cs="Times New Roman"/>
                <w:sz w:val="20"/>
                <w:szCs w:val="20"/>
              </w:rPr>
              <w:t xml:space="preserve">Мастер производственного обучения  (сварочные работы) </w:t>
            </w: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Работы, связанные с легкосмываемыми загрязнениями</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Очищающие средства (мыло и жидкие моющие средства для мытья рук)</w:t>
            </w:r>
          </w:p>
        </w:tc>
        <w:tc>
          <w:tcPr>
            <w:tcW w:w="1701"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 xml:space="preserve">200 г  (мыло туалетное) или 250 мл </w:t>
            </w:r>
            <w:r w:rsidRPr="002434BC">
              <w:rPr>
                <w:rFonts w:ascii="Times New Roman" w:hAnsi="Times New Roman" w:cs="Times New Roman"/>
                <w:sz w:val="16"/>
                <w:szCs w:val="16"/>
              </w:rPr>
              <w:t>(жидкие моющие средства в дозирующих устройствах)</w:t>
            </w:r>
          </w:p>
        </w:tc>
        <w:tc>
          <w:tcPr>
            <w:tcW w:w="1701" w:type="dxa"/>
            <w:vMerge w:val="restart"/>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w:t>
            </w:r>
          </w:p>
        </w:tc>
      </w:tr>
      <w:tr w:rsidR="00384DCF" w:rsidRPr="002434BC" w:rsidTr="008E4501">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Трудносмываемые загрязнения</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Очищающие кремы, гели, пасты</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200 мл</w:t>
            </w:r>
          </w:p>
        </w:tc>
        <w:tc>
          <w:tcPr>
            <w:tcW w:w="1701" w:type="dxa"/>
            <w:vMerge/>
          </w:tcPr>
          <w:p w:rsidR="00384DCF" w:rsidRPr="002434BC" w:rsidRDefault="00384DCF" w:rsidP="00F67C6F">
            <w:pPr>
              <w:pStyle w:val="ConsPlusNormal"/>
              <w:jc w:val="center"/>
              <w:rPr>
                <w:rFonts w:ascii="Times New Roman" w:hAnsi="Times New Roman" w:cs="Times New Roman"/>
              </w:rPr>
            </w:pPr>
          </w:p>
        </w:tc>
      </w:tr>
      <w:tr w:rsidR="00384DCF" w:rsidRPr="002434BC" w:rsidTr="008E4501">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 xml:space="preserve">Работы, связанные с техническими смазками, другими рабочими </w:t>
            </w:r>
            <w:r w:rsidRPr="002434BC">
              <w:rPr>
                <w:rFonts w:ascii="Times New Roman" w:hAnsi="Times New Roman" w:cs="Times New Roman"/>
              </w:rPr>
              <w:lastRenderedPageBreak/>
              <w:t>материалами</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lastRenderedPageBreak/>
              <w:t>Регенерирующие, восстанавливающие кремы, эмульсии</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100 мл</w:t>
            </w:r>
          </w:p>
        </w:tc>
        <w:tc>
          <w:tcPr>
            <w:tcW w:w="1701" w:type="dxa"/>
            <w:vMerge/>
          </w:tcPr>
          <w:p w:rsidR="00384DCF" w:rsidRPr="002434BC" w:rsidRDefault="00384DCF" w:rsidP="00F67C6F">
            <w:pPr>
              <w:pStyle w:val="ConsPlusNormal"/>
              <w:jc w:val="center"/>
              <w:rPr>
                <w:rFonts w:ascii="Times New Roman" w:hAnsi="Times New Roman" w:cs="Times New Roman"/>
              </w:rPr>
            </w:pPr>
          </w:p>
        </w:tc>
      </w:tr>
      <w:tr w:rsidR="00384DCF" w:rsidRPr="002434BC" w:rsidTr="008E4501">
        <w:tc>
          <w:tcPr>
            <w:tcW w:w="568" w:type="dxa"/>
            <w:vMerge/>
          </w:tcPr>
          <w:p w:rsidR="00384DCF" w:rsidRPr="002434BC" w:rsidRDefault="00384DCF" w:rsidP="00F67C6F">
            <w:pPr>
              <w:spacing w:after="0" w:line="240" w:lineRule="auto"/>
              <w:rPr>
                <w:rFonts w:ascii="Times New Roman" w:hAnsi="Times New Roman" w:cs="Times New Roman"/>
                <w:sz w:val="20"/>
                <w:szCs w:val="20"/>
              </w:rPr>
            </w:pPr>
          </w:p>
        </w:tc>
        <w:tc>
          <w:tcPr>
            <w:tcW w:w="1559" w:type="dxa"/>
            <w:vMerge/>
          </w:tcPr>
          <w:p w:rsidR="00384DCF" w:rsidRPr="002434BC" w:rsidRDefault="00384DCF" w:rsidP="00F67C6F">
            <w:pPr>
              <w:spacing w:after="0" w:line="240" w:lineRule="auto"/>
              <w:rPr>
                <w:rFonts w:ascii="Times New Roman" w:hAnsi="Times New Roman" w:cs="Times New Roman"/>
                <w:sz w:val="20"/>
                <w:szCs w:val="20"/>
              </w:rPr>
            </w:pPr>
          </w:p>
        </w:tc>
        <w:tc>
          <w:tcPr>
            <w:tcW w:w="1984"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Сварочные работы</w:t>
            </w:r>
          </w:p>
        </w:tc>
        <w:tc>
          <w:tcPr>
            <w:tcW w:w="2127" w:type="dxa"/>
          </w:tcPr>
          <w:p w:rsidR="00384DCF" w:rsidRPr="002434BC" w:rsidRDefault="00384DCF" w:rsidP="00F67C6F">
            <w:pPr>
              <w:pStyle w:val="ConsPlusNormal"/>
              <w:rPr>
                <w:rFonts w:ascii="Times New Roman" w:hAnsi="Times New Roman" w:cs="Times New Roman"/>
              </w:rPr>
            </w:pPr>
            <w:r w:rsidRPr="002434BC">
              <w:rPr>
                <w:rFonts w:ascii="Times New Roman" w:hAnsi="Times New Roman" w:cs="Times New Roman"/>
              </w:rPr>
              <w:t>Средства  для защиты кожи при негативном влиянии окружающей среды  (от раздражения и повреждения кожи)</w:t>
            </w:r>
          </w:p>
        </w:tc>
        <w:tc>
          <w:tcPr>
            <w:tcW w:w="1701" w:type="dxa"/>
          </w:tcPr>
          <w:p w:rsidR="00384DCF" w:rsidRPr="002434BC" w:rsidRDefault="00384DCF" w:rsidP="00F67C6F">
            <w:pPr>
              <w:pStyle w:val="ConsPlusNormal"/>
              <w:jc w:val="center"/>
              <w:rPr>
                <w:rFonts w:ascii="Times New Roman" w:hAnsi="Times New Roman" w:cs="Times New Roman"/>
              </w:rPr>
            </w:pPr>
            <w:r w:rsidRPr="002434BC">
              <w:rPr>
                <w:rFonts w:ascii="Times New Roman" w:hAnsi="Times New Roman" w:cs="Times New Roman"/>
              </w:rPr>
              <w:t>100 мл</w:t>
            </w:r>
          </w:p>
        </w:tc>
        <w:tc>
          <w:tcPr>
            <w:tcW w:w="1701" w:type="dxa"/>
          </w:tcPr>
          <w:p w:rsidR="00384DCF" w:rsidRPr="002434BC" w:rsidRDefault="00384DCF" w:rsidP="00F67C6F">
            <w:pPr>
              <w:widowControl w:val="0"/>
              <w:autoSpaceDE w:val="0"/>
              <w:autoSpaceDN w:val="0"/>
              <w:adjustRightInd w:val="0"/>
              <w:spacing w:after="0" w:line="240" w:lineRule="auto"/>
              <w:jc w:val="center"/>
              <w:rPr>
                <w:rFonts w:ascii="Times New Roman" w:hAnsi="Times New Roman" w:cs="Times New Roman"/>
                <w:bCs/>
                <w:sz w:val="16"/>
                <w:szCs w:val="16"/>
              </w:rPr>
            </w:pPr>
            <w:r w:rsidRPr="002434BC">
              <w:rPr>
                <w:rFonts w:ascii="Times New Roman" w:hAnsi="Times New Roman" w:cs="Times New Roman"/>
                <w:bCs/>
                <w:sz w:val="16"/>
                <w:szCs w:val="16"/>
              </w:rPr>
              <w:t>Приложение №1 Приказа Минздравсоцразвития РФ</w:t>
            </w:r>
          </w:p>
          <w:p w:rsidR="00384DCF" w:rsidRPr="002434BC" w:rsidRDefault="00384DCF" w:rsidP="00F67C6F">
            <w:pPr>
              <w:widowControl w:val="0"/>
              <w:autoSpaceDE w:val="0"/>
              <w:autoSpaceDN w:val="0"/>
              <w:adjustRightInd w:val="0"/>
              <w:spacing w:after="0" w:line="240" w:lineRule="auto"/>
              <w:jc w:val="center"/>
              <w:rPr>
                <w:rFonts w:ascii="Times New Roman" w:hAnsi="Times New Roman" w:cs="Times New Roman"/>
                <w:sz w:val="20"/>
              </w:rPr>
            </w:pPr>
            <w:r w:rsidRPr="002434BC">
              <w:rPr>
                <w:rFonts w:ascii="Times New Roman" w:hAnsi="Times New Roman" w:cs="Times New Roman"/>
                <w:bCs/>
                <w:sz w:val="16"/>
                <w:szCs w:val="16"/>
              </w:rPr>
              <w:t>№ 1122н от 17 декабря 2010 г.</w:t>
            </w:r>
          </w:p>
        </w:tc>
      </w:tr>
      <w:tr w:rsidR="00584B21" w:rsidRPr="002434BC" w:rsidTr="008E4501">
        <w:tc>
          <w:tcPr>
            <w:tcW w:w="568" w:type="dxa"/>
            <w:vMerge w:val="restart"/>
          </w:tcPr>
          <w:p w:rsidR="00584B21" w:rsidRPr="002434BC" w:rsidRDefault="00584B21" w:rsidP="00F67C6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9</w:t>
            </w:r>
            <w:r w:rsidR="00B75A6E">
              <w:rPr>
                <w:rFonts w:ascii="Times New Roman" w:hAnsi="Times New Roman" w:cs="Times New Roman"/>
                <w:sz w:val="20"/>
                <w:szCs w:val="20"/>
              </w:rPr>
              <w:t>.</w:t>
            </w:r>
          </w:p>
          <w:p w:rsidR="00584B21" w:rsidRPr="002434BC" w:rsidRDefault="00584B21" w:rsidP="00F67C6F">
            <w:pPr>
              <w:spacing w:after="0" w:line="240" w:lineRule="auto"/>
              <w:rPr>
                <w:rFonts w:ascii="Times New Roman" w:hAnsi="Times New Roman" w:cs="Times New Roman"/>
                <w:sz w:val="20"/>
                <w:szCs w:val="20"/>
              </w:rPr>
            </w:pPr>
            <w:r w:rsidRPr="002434BC">
              <w:rPr>
                <w:rFonts w:ascii="Times New Roman" w:hAnsi="Times New Roman" w:cs="Times New Roman"/>
                <w:sz w:val="20"/>
                <w:szCs w:val="20"/>
              </w:rPr>
              <w:t xml:space="preserve"> </w:t>
            </w:r>
          </w:p>
        </w:tc>
        <w:tc>
          <w:tcPr>
            <w:tcW w:w="1559" w:type="dxa"/>
            <w:vMerge w:val="restart"/>
          </w:tcPr>
          <w:p w:rsidR="00584B21" w:rsidRPr="002434BC" w:rsidRDefault="00584B21" w:rsidP="00F67C6F">
            <w:pPr>
              <w:spacing w:after="0" w:line="240" w:lineRule="auto"/>
              <w:rPr>
                <w:rFonts w:ascii="Times New Roman" w:hAnsi="Times New Roman" w:cs="Times New Roman"/>
                <w:sz w:val="20"/>
                <w:szCs w:val="20"/>
              </w:rPr>
            </w:pPr>
            <w:r w:rsidRPr="002434BC">
              <w:rPr>
                <w:rFonts w:ascii="Times New Roman" w:hAnsi="Times New Roman" w:cs="Times New Roman"/>
                <w:sz w:val="20"/>
                <w:szCs w:val="20"/>
              </w:rPr>
              <w:t>Мастер производственного обучения (по вождению)</w:t>
            </w:r>
          </w:p>
        </w:tc>
        <w:tc>
          <w:tcPr>
            <w:tcW w:w="1984" w:type="dxa"/>
          </w:tcPr>
          <w:p w:rsidR="00584B21" w:rsidRPr="002434BC" w:rsidRDefault="00584B21" w:rsidP="00F67C6F">
            <w:pPr>
              <w:pStyle w:val="ConsPlusNormal"/>
              <w:rPr>
                <w:rFonts w:ascii="Times New Roman" w:hAnsi="Times New Roman" w:cs="Times New Roman"/>
              </w:rPr>
            </w:pPr>
            <w:r w:rsidRPr="002434BC">
              <w:rPr>
                <w:rFonts w:ascii="Times New Roman" w:hAnsi="Times New Roman" w:cs="Times New Roman"/>
              </w:rPr>
              <w:t>Работы, связанные с легкосмываемыми загрязнениями</w:t>
            </w:r>
          </w:p>
        </w:tc>
        <w:tc>
          <w:tcPr>
            <w:tcW w:w="2127" w:type="dxa"/>
          </w:tcPr>
          <w:p w:rsidR="00584B21" w:rsidRPr="002434BC" w:rsidRDefault="00584B21" w:rsidP="00F67C6F">
            <w:pPr>
              <w:pStyle w:val="ConsPlusNormal"/>
              <w:rPr>
                <w:rFonts w:ascii="Times New Roman" w:hAnsi="Times New Roman" w:cs="Times New Roman"/>
              </w:rPr>
            </w:pPr>
            <w:r w:rsidRPr="002434BC">
              <w:rPr>
                <w:rFonts w:ascii="Times New Roman" w:hAnsi="Times New Roman" w:cs="Times New Roman"/>
              </w:rPr>
              <w:t>Очищающие средства (мыло и жидкие моющие средства для мытья рук)</w:t>
            </w:r>
          </w:p>
        </w:tc>
        <w:tc>
          <w:tcPr>
            <w:tcW w:w="1701" w:type="dxa"/>
          </w:tcPr>
          <w:p w:rsidR="00584B21" w:rsidRPr="002434BC" w:rsidRDefault="00584B21" w:rsidP="00F67C6F">
            <w:pPr>
              <w:pStyle w:val="ConsPlusNormal"/>
              <w:rPr>
                <w:rFonts w:ascii="Times New Roman" w:hAnsi="Times New Roman" w:cs="Times New Roman"/>
              </w:rPr>
            </w:pPr>
            <w:r w:rsidRPr="002434BC">
              <w:rPr>
                <w:rFonts w:ascii="Times New Roman" w:hAnsi="Times New Roman" w:cs="Times New Roman"/>
              </w:rPr>
              <w:t xml:space="preserve">300 г (мыло туалетное) или 500 мл </w:t>
            </w:r>
            <w:r w:rsidRPr="002434BC">
              <w:rPr>
                <w:rFonts w:ascii="Times New Roman" w:hAnsi="Times New Roman" w:cs="Times New Roman"/>
                <w:sz w:val="16"/>
                <w:szCs w:val="16"/>
              </w:rPr>
              <w:t>(жидкие моющие средства в дозирующих устройствах)</w:t>
            </w:r>
          </w:p>
        </w:tc>
        <w:tc>
          <w:tcPr>
            <w:tcW w:w="1701" w:type="dxa"/>
            <w:vMerge w:val="restart"/>
          </w:tcPr>
          <w:p w:rsidR="00584B21" w:rsidRPr="002434BC" w:rsidRDefault="00584B21" w:rsidP="00F67C6F">
            <w:pPr>
              <w:pStyle w:val="ConsPlusNormal"/>
              <w:jc w:val="center"/>
              <w:rPr>
                <w:rFonts w:ascii="Times New Roman" w:hAnsi="Times New Roman" w:cs="Times New Roman"/>
              </w:rPr>
            </w:pPr>
            <w:r w:rsidRPr="002434BC">
              <w:rPr>
                <w:rFonts w:ascii="Times New Roman" w:hAnsi="Times New Roman" w:cs="Times New Roman"/>
                <w:sz w:val="16"/>
                <w:szCs w:val="16"/>
              </w:rPr>
              <w:t>Отраслевое соглашение по государственным организациям сферы образования Вологодской области на 2022-2024 годы (Вологда, 29.12.21 г.)</w:t>
            </w:r>
          </w:p>
        </w:tc>
      </w:tr>
      <w:tr w:rsidR="00584B21" w:rsidRPr="002434BC" w:rsidTr="008E4501">
        <w:tc>
          <w:tcPr>
            <w:tcW w:w="568" w:type="dxa"/>
            <w:vMerge/>
          </w:tcPr>
          <w:p w:rsidR="00584B21" w:rsidRPr="002434BC" w:rsidRDefault="00584B21" w:rsidP="00F67C6F">
            <w:pPr>
              <w:spacing w:after="0" w:line="240" w:lineRule="auto"/>
              <w:rPr>
                <w:rFonts w:ascii="Times New Roman" w:hAnsi="Times New Roman" w:cs="Times New Roman"/>
                <w:sz w:val="20"/>
                <w:szCs w:val="20"/>
              </w:rPr>
            </w:pPr>
          </w:p>
        </w:tc>
        <w:tc>
          <w:tcPr>
            <w:tcW w:w="1559" w:type="dxa"/>
            <w:vMerge/>
          </w:tcPr>
          <w:p w:rsidR="00584B21" w:rsidRPr="002434BC" w:rsidRDefault="00584B21" w:rsidP="00F67C6F">
            <w:pPr>
              <w:spacing w:after="0" w:line="240" w:lineRule="auto"/>
              <w:rPr>
                <w:rFonts w:ascii="Times New Roman" w:hAnsi="Times New Roman" w:cs="Times New Roman"/>
                <w:sz w:val="20"/>
                <w:szCs w:val="20"/>
              </w:rPr>
            </w:pPr>
          </w:p>
        </w:tc>
        <w:tc>
          <w:tcPr>
            <w:tcW w:w="1984" w:type="dxa"/>
          </w:tcPr>
          <w:p w:rsidR="00584B21" w:rsidRPr="002434BC" w:rsidRDefault="00584B21" w:rsidP="00F67C6F">
            <w:pPr>
              <w:pStyle w:val="ConsPlusNormal"/>
              <w:rPr>
                <w:rFonts w:ascii="Times New Roman" w:hAnsi="Times New Roman" w:cs="Times New Roman"/>
              </w:rPr>
            </w:pPr>
            <w:r w:rsidRPr="002434BC">
              <w:rPr>
                <w:rFonts w:ascii="Times New Roman" w:hAnsi="Times New Roman" w:cs="Times New Roman"/>
              </w:rPr>
              <w:t>Работа с нефтепродуктами, бензином, работа в резиновых перчатках</w:t>
            </w:r>
          </w:p>
        </w:tc>
        <w:tc>
          <w:tcPr>
            <w:tcW w:w="2127" w:type="dxa"/>
          </w:tcPr>
          <w:p w:rsidR="00584B21" w:rsidRPr="002434BC" w:rsidRDefault="00584B21" w:rsidP="00F67C6F">
            <w:pPr>
              <w:pStyle w:val="ConsPlusNormal"/>
              <w:rPr>
                <w:rFonts w:ascii="Times New Roman" w:hAnsi="Times New Roman" w:cs="Times New Roman"/>
              </w:rPr>
            </w:pPr>
            <w:r w:rsidRPr="002434BC">
              <w:rPr>
                <w:rFonts w:ascii="Times New Roman" w:hAnsi="Times New Roman" w:cs="Times New Roman"/>
              </w:rPr>
              <w:t>Защитный крем для рук гидрофильного действия</w:t>
            </w:r>
          </w:p>
        </w:tc>
        <w:tc>
          <w:tcPr>
            <w:tcW w:w="1701" w:type="dxa"/>
          </w:tcPr>
          <w:p w:rsidR="00584B21" w:rsidRPr="002434BC" w:rsidRDefault="00584B21" w:rsidP="00F67C6F">
            <w:pPr>
              <w:pStyle w:val="ConsPlusNormal"/>
              <w:jc w:val="center"/>
              <w:rPr>
                <w:rFonts w:ascii="Times New Roman" w:hAnsi="Times New Roman" w:cs="Times New Roman"/>
              </w:rPr>
            </w:pPr>
            <w:r w:rsidRPr="002434BC">
              <w:rPr>
                <w:rFonts w:ascii="Times New Roman" w:hAnsi="Times New Roman" w:cs="Times New Roman"/>
              </w:rPr>
              <w:t>100 мл</w:t>
            </w:r>
          </w:p>
        </w:tc>
        <w:tc>
          <w:tcPr>
            <w:tcW w:w="1701" w:type="dxa"/>
            <w:vMerge/>
          </w:tcPr>
          <w:p w:rsidR="00584B21" w:rsidRPr="002434BC" w:rsidRDefault="00584B21" w:rsidP="00F67C6F">
            <w:pPr>
              <w:pStyle w:val="ConsPlusNormal"/>
              <w:jc w:val="center"/>
              <w:rPr>
                <w:rFonts w:ascii="Times New Roman" w:hAnsi="Times New Roman" w:cs="Times New Roman"/>
              </w:rPr>
            </w:pPr>
          </w:p>
        </w:tc>
      </w:tr>
      <w:tr w:rsidR="00584B21" w:rsidRPr="002434BC" w:rsidTr="008E4501">
        <w:tc>
          <w:tcPr>
            <w:tcW w:w="568" w:type="dxa"/>
            <w:vMerge/>
          </w:tcPr>
          <w:p w:rsidR="00584B21" w:rsidRPr="002434BC" w:rsidRDefault="00584B21" w:rsidP="00F67C6F">
            <w:pPr>
              <w:spacing w:after="0" w:line="240" w:lineRule="auto"/>
              <w:rPr>
                <w:rFonts w:ascii="Times New Roman" w:hAnsi="Times New Roman" w:cs="Times New Roman"/>
                <w:sz w:val="20"/>
                <w:szCs w:val="20"/>
              </w:rPr>
            </w:pPr>
          </w:p>
        </w:tc>
        <w:tc>
          <w:tcPr>
            <w:tcW w:w="1559" w:type="dxa"/>
            <w:vMerge/>
          </w:tcPr>
          <w:p w:rsidR="00584B21" w:rsidRPr="002434BC" w:rsidRDefault="00584B21" w:rsidP="00F67C6F">
            <w:pPr>
              <w:spacing w:after="0" w:line="240" w:lineRule="auto"/>
              <w:rPr>
                <w:rFonts w:ascii="Times New Roman" w:hAnsi="Times New Roman" w:cs="Times New Roman"/>
                <w:sz w:val="20"/>
                <w:szCs w:val="20"/>
              </w:rPr>
            </w:pPr>
          </w:p>
        </w:tc>
        <w:tc>
          <w:tcPr>
            <w:tcW w:w="1984" w:type="dxa"/>
          </w:tcPr>
          <w:p w:rsidR="00584B21" w:rsidRPr="002434BC" w:rsidRDefault="00584B21" w:rsidP="00F67C6F">
            <w:pPr>
              <w:spacing w:after="0" w:line="240" w:lineRule="auto"/>
              <w:rPr>
                <w:rFonts w:ascii="Times New Roman" w:hAnsi="Times New Roman" w:cs="Times New Roman"/>
                <w:sz w:val="20"/>
                <w:szCs w:val="20"/>
              </w:rPr>
            </w:pPr>
            <w:r w:rsidRPr="002434BC">
              <w:rPr>
                <w:rFonts w:ascii="Times New Roman" w:hAnsi="Times New Roman" w:cs="Times New Roman"/>
                <w:sz w:val="20"/>
              </w:rPr>
              <w:t>Работы, связанные с техническими смазками, другими рабочими материалами</w:t>
            </w:r>
          </w:p>
        </w:tc>
        <w:tc>
          <w:tcPr>
            <w:tcW w:w="2127" w:type="dxa"/>
          </w:tcPr>
          <w:p w:rsidR="00584B21" w:rsidRPr="002434BC" w:rsidRDefault="00584B21" w:rsidP="00F67C6F">
            <w:pPr>
              <w:pStyle w:val="ConsPlusNormal"/>
              <w:rPr>
                <w:rFonts w:ascii="Times New Roman" w:hAnsi="Times New Roman" w:cs="Times New Roman"/>
              </w:rPr>
            </w:pPr>
            <w:r w:rsidRPr="002434BC">
              <w:rPr>
                <w:rFonts w:ascii="Times New Roman" w:hAnsi="Times New Roman" w:cs="Times New Roman"/>
              </w:rPr>
              <w:t>Регенерирующие, восстанавливающие средства кремы, эмульсии</w:t>
            </w:r>
          </w:p>
        </w:tc>
        <w:tc>
          <w:tcPr>
            <w:tcW w:w="1701" w:type="dxa"/>
          </w:tcPr>
          <w:p w:rsidR="00584B21" w:rsidRPr="002434BC" w:rsidRDefault="00584B21" w:rsidP="00F67C6F">
            <w:pPr>
              <w:pStyle w:val="ConsPlusNormal"/>
              <w:jc w:val="center"/>
              <w:rPr>
                <w:rFonts w:ascii="Times New Roman" w:hAnsi="Times New Roman" w:cs="Times New Roman"/>
              </w:rPr>
            </w:pPr>
            <w:r w:rsidRPr="002434BC">
              <w:rPr>
                <w:rFonts w:ascii="Times New Roman" w:hAnsi="Times New Roman" w:cs="Times New Roman"/>
              </w:rPr>
              <w:t>100 мл</w:t>
            </w:r>
          </w:p>
        </w:tc>
        <w:tc>
          <w:tcPr>
            <w:tcW w:w="1701" w:type="dxa"/>
            <w:vMerge/>
          </w:tcPr>
          <w:p w:rsidR="00584B21" w:rsidRPr="002434BC" w:rsidRDefault="00584B21" w:rsidP="00F67C6F">
            <w:pPr>
              <w:pStyle w:val="ConsPlusNormal"/>
              <w:jc w:val="center"/>
              <w:rPr>
                <w:rFonts w:ascii="Times New Roman" w:hAnsi="Times New Roman" w:cs="Times New Roman"/>
              </w:rPr>
            </w:pPr>
          </w:p>
        </w:tc>
      </w:tr>
    </w:tbl>
    <w:p w:rsidR="00384DCF" w:rsidRPr="008E4501" w:rsidRDefault="00384DCF" w:rsidP="00384DCF">
      <w:pPr>
        <w:pStyle w:val="ConsPlusNormal"/>
        <w:ind w:firstLine="540"/>
        <w:jc w:val="both"/>
        <w:rPr>
          <w:rFonts w:ascii="Times New Roman" w:hAnsi="Times New Roman" w:cs="Times New Roman"/>
          <w:sz w:val="28"/>
          <w:szCs w:val="28"/>
        </w:rPr>
      </w:pPr>
    </w:p>
    <w:p w:rsidR="00384DCF" w:rsidRPr="008E4501" w:rsidRDefault="00384DCF" w:rsidP="00384DCF">
      <w:pPr>
        <w:pStyle w:val="ConsPlusNormal"/>
        <w:ind w:firstLine="540"/>
        <w:jc w:val="both"/>
        <w:rPr>
          <w:rFonts w:ascii="Times New Roman" w:hAnsi="Times New Roman" w:cs="Times New Roman"/>
          <w:sz w:val="28"/>
          <w:szCs w:val="28"/>
        </w:rPr>
      </w:pPr>
      <w:r w:rsidRPr="008E4501">
        <w:rPr>
          <w:rFonts w:ascii="Times New Roman" w:hAnsi="Times New Roman" w:cs="Times New Roman"/>
          <w:sz w:val="28"/>
          <w:szCs w:val="28"/>
        </w:rPr>
        <w:t>Примечание:</w:t>
      </w:r>
    </w:p>
    <w:p w:rsidR="00384DCF" w:rsidRPr="008E4501" w:rsidRDefault="00384DCF" w:rsidP="00384DCF">
      <w:pPr>
        <w:pStyle w:val="ConsPlusNormal"/>
        <w:ind w:firstLine="540"/>
        <w:jc w:val="both"/>
        <w:rPr>
          <w:rFonts w:ascii="Times New Roman" w:hAnsi="Times New Roman" w:cs="Times New Roman"/>
          <w:sz w:val="28"/>
          <w:szCs w:val="28"/>
        </w:rPr>
      </w:pPr>
      <w:r w:rsidRPr="008E4501">
        <w:rPr>
          <w:rFonts w:ascii="Times New Roman" w:hAnsi="Times New Roman" w:cs="Times New Roman"/>
          <w:sz w:val="28"/>
          <w:szCs w:val="28"/>
        </w:rPr>
        <w:t>1. Правила приобретения, выдачи, применения и организации хранения смывающих средств установлены "Правилами обеспечения работников средствами индивидуальной защиты и смывающими средствами", утвержденные приказом Министерства труда и социальной защиты Российской Федерации от 29 октября 2021 г. N 766н.</w:t>
      </w:r>
    </w:p>
    <w:p w:rsidR="00384DCF" w:rsidRPr="008E4501" w:rsidRDefault="00384DCF" w:rsidP="00384DCF">
      <w:pPr>
        <w:pStyle w:val="ConsPlusNormal"/>
        <w:ind w:firstLine="540"/>
        <w:jc w:val="both"/>
        <w:rPr>
          <w:rFonts w:ascii="Times New Roman" w:hAnsi="Times New Roman" w:cs="Times New Roman"/>
          <w:sz w:val="28"/>
          <w:szCs w:val="28"/>
        </w:rPr>
      </w:pPr>
      <w:r w:rsidRPr="008E4501">
        <w:rPr>
          <w:rFonts w:ascii="Times New Roman" w:hAnsi="Times New Roman" w:cs="Times New Roman"/>
          <w:sz w:val="28"/>
          <w:szCs w:val="28"/>
        </w:rPr>
        <w:t xml:space="preserve">2. Директор Колледжа самостоятельно составляет и утверждает Нормы бесплатной выдачи смывающих средств в зависимости от вида выполняемой работы в соответствии с </w:t>
      </w:r>
      <w:hyperlink r:id="rId103" w:history="1">
        <w:r w:rsidRPr="008E4501">
          <w:rPr>
            <w:rFonts w:ascii="Times New Roman" w:hAnsi="Times New Roman" w:cs="Times New Roman"/>
            <w:sz w:val="28"/>
            <w:szCs w:val="28"/>
          </w:rPr>
          <w:t>приказом</w:t>
        </w:r>
      </w:hyperlink>
      <w:r w:rsidRPr="008E4501">
        <w:rPr>
          <w:rFonts w:ascii="Times New Roman" w:hAnsi="Times New Roman" w:cs="Times New Roman"/>
          <w:sz w:val="28"/>
          <w:szCs w:val="28"/>
        </w:rPr>
        <w:t xml:space="preserve"> Минздравсоцразвития России от 17 декабря 2010 г. N 1122н и «Отраслевым соглашением по государственным организациям сферы образования Вологодской области на 2022-2024 годы» (Вологда, 29.12.21 г.) до 31 декабря 2024 года. </w:t>
      </w:r>
    </w:p>
    <w:p w:rsidR="00384DCF" w:rsidRPr="008E4501" w:rsidRDefault="00384DCF" w:rsidP="00384DCF">
      <w:pPr>
        <w:pStyle w:val="ConsPlusNormal"/>
        <w:ind w:firstLine="540"/>
        <w:jc w:val="both"/>
        <w:rPr>
          <w:rFonts w:ascii="Times New Roman" w:hAnsi="Times New Roman" w:cs="Times New Roman"/>
          <w:sz w:val="28"/>
          <w:szCs w:val="28"/>
        </w:rPr>
      </w:pPr>
      <w:r w:rsidRPr="008E4501">
        <w:rPr>
          <w:rFonts w:ascii="Times New Roman" w:hAnsi="Times New Roman" w:cs="Times New Roman"/>
          <w:sz w:val="28"/>
          <w:szCs w:val="28"/>
        </w:rPr>
        <w:t>С 01.01.2025 г. Нормы бесплатной выдачи смывающих средств будут разрабатываться в соответствии с приказом Министерства труда и социальной защиты Российской Федерации от 29 октября 2021 г. N 767н.</w:t>
      </w:r>
    </w:p>
    <w:p w:rsidR="00384DCF" w:rsidRPr="008E4501" w:rsidRDefault="00384DCF" w:rsidP="008E4501">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E4501">
        <w:rPr>
          <w:rFonts w:ascii="Times New Roman" w:hAnsi="Times New Roman" w:cs="Times New Roman"/>
          <w:sz w:val="28"/>
          <w:szCs w:val="28"/>
        </w:rPr>
        <w:t>3. Директор Колледжа вправе с учетом мнения выборного органа первичной профсоюзной организации и  финансово-экономического положения устанавливать нормы бесплатной выдачи работникам смывающих и (или) обезвреживающих средств, улучшающие по сравнению с Типовыми нормами защиту работников от имеющихся на рабочих местах вредных и (или) опасных производственных факторов, особых температурных условий, а также загрязнений. Нормы выдачи указываются в коллективном договоре и доводятся до сведения работника в письменной или электронной форме способом, позволяющим подтвердить ознакомление работника с указанными нормами.</w:t>
      </w:r>
    </w:p>
    <w:p w:rsidR="00384DCF" w:rsidRPr="008E4501" w:rsidRDefault="00384DCF" w:rsidP="008E4501">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E4501">
        <w:rPr>
          <w:rFonts w:ascii="Times New Roman" w:hAnsi="Times New Roman" w:cs="Times New Roman"/>
          <w:sz w:val="28"/>
          <w:szCs w:val="28"/>
        </w:rPr>
        <w:lastRenderedPageBreak/>
        <w:t>4. 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Колледжа и утверждаются Директором Колледжа с учетом мнения выборного органа первичной профсоюзной организации. Указанный перечень рабочих мест и список работников формируются на основании Типовых норм и в соответствии с результатами аттестации рабочих мест по условиям труда с учетом особенностей существующего технологического процесса и организации труда, применяемых сырья и материалов. Выдача работникам смывающих и (или) обезвреживающих средств согласно Типовым нормам осуществляется со склада Колледжа.</w:t>
      </w:r>
    </w:p>
    <w:p w:rsidR="00384DCF" w:rsidRPr="008E4501" w:rsidRDefault="00384DCF" w:rsidP="008E4501">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E4501">
        <w:rPr>
          <w:rFonts w:ascii="Times New Roman" w:hAnsi="Times New Roman" w:cs="Times New Roman"/>
          <w:sz w:val="28"/>
          <w:szCs w:val="28"/>
        </w:rPr>
        <w:t>5. На работах, связанных с легкосмываемыми загрязнениями, работодатель имеет право не выдавать непосредственно работнику смывающие средства, а обеспечивает постоянное наличие в санитарно-бытовых помещениях мыла или дозаторов с жидким смывающим веществом.</w:t>
      </w:r>
    </w:p>
    <w:p w:rsidR="00384DCF" w:rsidRPr="008E4501" w:rsidRDefault="00384DCF" w:rsidP="008E4501">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E4501">
        <w:rPr>
          <w:rFonts w:ascii="Times New Roman" w:hAnsi="Times New Roman" w:cs="Times New Roman"/>
          <w:sz w:val="28"/>
          <w:szCs w:val="28"/>
        </w:rPr>
        <w:t>6. Выдача работникам смывающих и (или) обезвреживающих средств за исключением средств, указанных в пункте 5, должна фиксироваться под роспись в личной карточке учета выдачи смывающих и (или) обезвреживающих средств.</w:t>
      </w:r>
    </w:p>
    <w:p w:rsidR="00C7391C" w:rsidRDefault="00C7391C"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Default="002C4D7E" w:rsidP="00C7391C">
      <w:pPr>
        <w:tabs>
          <w:tab w:val="left" w:pos="4200"/>
        </w:tabs>
        <w:rPr>
          <w:rFonts w:ascii="Times New Roman" w:eastAsia="Times New Roman" w:hAnsi="Times New Roman" w:cs="Times New Roman"/>
          <w:sz w:val="24"/>
          <w:szCs w:val="24"/>
          <w:highlight w:val="yellow"/>
        </w:rPr>
      </w:pPr>
    </w:p>
    <w:p w:rsidR="002C4D7E" w:rsidRPr="00D61BAF" w:rsidRDefault="002C4D7E" w:rsidP="00C7391C">
      <w:pPr>
        <w:tabs>
          <w:tab w:val="left" w:pos="4200"/>
        </w:tabs>
        <w:rPr>
          <w:rFonts w:ascii="Times New Roman" w:eastAsia="Times New Roman" w:hAnsi="Times New Roman" w:cs="Times New Roman"/>
          <w:sz w:val="24"/>
          <w:szCs w:val="24"/>
          <w:highlight w:val="yellow"/>
        </w:rPr>
      </w:pPr>
    </w:p>
    <w:p w:rsidR="00C7391C" w:rsidRPr="00FA0532" w:rsidRDefault="00065CD8" w:rsidP="00C7391C">
      <w:pPr>
        <w:autoSpaceDE w:val="0"/>
        <w:autoSpaceDN w:val="0"/>
        <w:adjustRightInd w:val="0"/>
        <w:spacing w:line="240" w:lineRule="auto"/>
        <w:contextualSpacing/>
        <w:jc w:val="right"/>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lastRenderedPageBreak/>
        <w:t>Приложение № 5</w:t>
      </w:r>
    </w:p>
    <w:p w:rsidR="00C7391C" w:rsidRPr="00FA0532" w:rsidRDefault="00C7391C" w:rsidP="00C7391C">
      <w:pPr>
        <w:autoSpaceDE w:val="0"/>
        <w:autoSpaceDN w:val="0"/>
        <w:adjustRightInd w:val="0"/>
        <w:spacing w:line="240" w:lineRule="auto"/>
        <w:contextualSpacing/>
        <w:jc w:val="right"/>
        <w:rPr>
          <w:rFonts w:ascii="Times New Roman" w:eastAsia="Times New Roman" w:hAnsi="Times New Roman" w:cs="Times New Roman"/>
          <w:color w:val="000000"/>
          <w:sz w:val="28"/>
          <w:szCs w:val="28"/>
          <w:u w:val="single"/>
        </w:rPr>
      </w:pPr>
      <w:r w:rsidRPr="00FA0532">
        <w:rPr>
          <w:rFonts w:ascii="Times New Roman" w:eastAsia="Times New Roman" w:hAnsi="Times New Roman" w:cs="Times New Roman"/>
          <w:color w:val="000000"/>
          <w:sz w:val="28"/>
          <w:szCs w:val="28"/>
          <w:u w:val="single"/>
        </w:rPr>
        <w:t>к коллективному договору</w:t>
      </w:r>
    </w:p>
    <w:p w:rsidR="00C7391C" w:rsidRPr="00B15155" w:rsidRDefault="00C7391C" w:rsidP="00C7391C">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C7391C" w:rsidRPr="00B15155" w:rsidRDefault="00C7391C" w:rsidP="00C7391C">
      <w:pPr>
        <w:autoSpaceDE w:val="0"/>
        <w:autoSpaceDN w:val="0"/>
        <w:adjustRightInd w:val="0"/>
        <w:contextualSpacing/>
        <w:jc w:val="both"/>
        <w:rPr>
          <w:rFonts w:ascii="Times New Roman" w:eastAsia="Times New Roman" w:hAnsi="Times New Roman" w:cs="Times New Roman"/>
          <w:color w:val="000000"/>
          <w:sz w:val="28"/>
          <w:szCs w:val="28"/>
          <w:highlight w:val="yellow"/>
        </w:rPr>
      </w:pPr>
    </w:p>
    <w:tbl>
      <w:tblPr>
        <w:tblW w:w="0" w:type="auto"/>
        <w:tblLook w:val="04A0"/>
      </w:tblPr>
      <w:tblGrid>
        <w:gridCol w:w="4785"/>
        <w:gridCol w:w="4785"/>
      </w:tblGrid>
      <w:tr w:rsidR="00065CD8" w:rsidRPr="00CA5067" w:rsidTr="00F67C6F">
        <w:tc>
          <w:tcPr>
            <w:tcW w:w="4785" w:type="dxa"/>
          </w:tcPr>
          <w:p w:rsidR="00065CD8" w:rsidRPr="00CA5067" w:rsidRDefault="00065CD8" w:rsidP="00F67C6F">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От работников:</w:t>
            </w:r>
          </w:p>
          <w:p w:rsidR="00065CD8" w:rsidRPr="00CA5067" w:rsidRDefault="00065CD8" w:rsidP="00F67C6F">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Председатель первичной профсоюзной организации 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065CD8" w:rsidRPr="00CA5067" w:rsidRDefault="00065CD8" w:rsidP="00F67C6F">
            <w:pPr>
              <w:rPr>
                <w:rFonts w:ascii="Times New Roman" w:hAnsi="Times New Roman" w:cs="Times New Roman"/>
                <w:sz w:val="28"/>
                <w:szCs w:val="28"/>
              </w:rPr>
            </w:pPr>
          </w:p>
          <w:p w:rsidR="00065CD8" w:rsidRPr="00CA5067" w:rsidRDefault="00065CD8" w:rsidP="00F67C6F">
            <w:pPr>
              <w:rPr>
                <w:rFonts w:ascii="Times New Roman" w:hAnsi="Times New Roman" w:cs="Times New Roman"/>
                <w:sz w:val="28"/>
                <w:szCs w:val="28"/>
              </w:rPr>
            </w:pPr>
            <w:r w:rsidRPr="00CA5067">
              <w:rPr>
                <w:rFonts w:ascii="Times New Roman" w:hAnsi="Times New Roman" w:cs="Times New Roman"/>
                <w:sz w:val="28"/>
                <w:szCs w:val="28"/>
              </w:rPr>
              <w:t>_______________ Т.В. Иевлева</w:t>
            </w:r>
          </w:p>
          <w:p w:rsidR="00065CD8" w:rsidRPr="00CA5067" w:rsidRDefault="00416784" w:rsidP="00F67C6F">
            <w:pPr>
              <w:rPr>
                <w:rFonts w:ascii="Times New Roman" w:hAnsi="Times New Roman" w:cs="Times New Roman"/>
                <w:sz w:val="28"/>
                <w:szCs w:val="28"/>
              </w:rPr>
            </w:pPr>
            <w:r>
              <w:rPr>
                <w:rFonts w:ascii="Times New Roman" w:hAnsi="Times New Roman" w:cs="Times New Roman"/>
                <w:sz w:val="28"/>
                <w:szCs w:val="28"/>
              </w:rPr>
              <w:t>"_____"_______________ 2024</w:t>
            </w:r>
            <w:r w:rsidR="00065CD8" w:rsidRPr="00CA5067">
              <w:rPr>
                <w:rFonts w:ascii="Times New Roman" w:hAnsi="Times New Roman" w:cs="Times New Roman"/>
                <w:sz w:val="28"/>
                <w:szCs w:val="28"/>
              </w:rPr>
              <w:t xml:space="preserve"> г</w:t>
            </w:r>
          </w:p>
        </w:tc>
        <w:tc>
          <w:tcPr>
            <w:tcW w:w="4786" w:type="dxa"/>
          </w:tcPr>
          <w:p w:rsidR="00065CD8" w:rsidRPr="00CA5067" w:rsidRDefault="00065CD8" w:rsidP="00F67C6F">
            <w:pPr>
              <w:spacing w:after="0"/>
              <w:jc w:val="right"/>
              <w:rPr>
                <w:rFonts w:ascii="Times New Roman" w:hAnsi="Times New Roman" w:cs="Times New Roman"/>
                <w:sz w:val="28"/>
                <w:szCs w:val="28"/>
              </w:rPr>
            </w:pPr>
            <w:r w:rsidRPr="00CA5067">
              <w:rPr>
                <w:rFonts w:ascii="Times New Roman" w:hAnsi="Times New Roman" w:cs="Times New Roman"/>
                <w:sz w:val="28"/>
                <w:szCs w:val="28"/>
              </w:rPr>
              <w:t>От работодателя:</w:t>
            </w:r>
          </w:p>
          <w:p w:rsidR="00065CD8" w:rsidRPr="00CA5067" w:rsidRDefault="00065CD8" w:rsidP="00F67C6F">
            <w:pPr>
              <w:spacing w:after="0"/>
              <w:jc w:val="right"/>
              <w:rPr>
                <w:rFonts w:ascii="Times New Roman" w:hAnsi="Times New Roman" w:cs="Times New Roman"/>
                <w:sz w:val="28"/>
                <w:szCs w:val="28"/>
              </w:rPr>
            </w:pPr>
            <w:r w:rsidRPr="00CA5067">
              <w:rPr>
                <w:rFonts w:ascii="Times New Roman" w:hAnsi="Times New Roman" w:cs="Times New Roman"/>
                <w:sz w:val="28"/>
                <w:szCs w:val="28"/>
              </w:rPr>
              <w:t>Директор</w:t>
            </w:r>
          </w:p>
          <w:p w:rsidR="00065CD8" w:rsidRPr="00CA5067" w:rsidRDefault="00065CD8" w:rsidP="00F67C6F">
            <w:pPr>
              <w:spacing w:after="0"/>
              <w:jc w:val="right"/>
              <w:rPr>
                <w:rFonts w:ascii="Times New Roman" w:hAnsi="Times New Roman" w:cs="Times New Roman"/>
                <w:sz w:val="28"/>
                <w:szCs w:val="28"/>
              </w:rPr>
            </w:pPr>
            <w:r w:rsidRPr="00CA5067">
              <w:rPr>
                <w:rFonts w:ascii="Times New Roman" w:hAnsi="Times New Roman" w:cs="Times New Roman"/>
                <w:sz w:val="28"/>
                <w:szCs w:val="28"/>
              </w:rPr>
              <w:t>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065CD8" w:rsidRPr="00CA5067" w:rsidRDefault="00065CD8" w:rsidP="00F67C6F">
            <w:pPr>
              <w:jc w:val="right"/>
              <w:rPr>
                <w:rFonts w:ascii="Times New Roman" w:hAnsi="Times New Roman" w:cs="Times New Roman"/>
                <w:sz w:val="28"/>
                <w:szCs w:val="28"/>
              </w:rPr>
            </w:pPr>
          </w:p>
          <w:p w:rsidR="00065CD8" w:rsidRPr="00CA5067" w:rsidRDefault="00065CD8" w:rsidP="00F67C6F">
            <w:pPr>
              <w:jc w:val="right"/>
              <w:rPr>
                <w:rFonts w:ascii="Times New Roman" w:hAnsi="Times New Roman" w:cs="Times New Roman"/>
                <w:sz w:val="28"/>
                <w:szCs w:val="28"/>
              </w:rPr>
            </w:pPr>
            <w:r w:rsidRPr="00CA5067">
              <w:rPr>
                <w:rFonts w:ascii="Times New Roman" w:hAnsi="Times New Roman" w:cs="Times New Roman"/>
                <w:sz w:val="28"/>
                <w:szCs w:val="28"/>
              </w:rPr>
              <w:t>________________  И.М. Люсин</w:t>
            </w:r>
          </w:p>
          <w:p w:rsidR="00065CD8" w:rsidRPr="00CA5067" w:rsidRDefault="00416784" w:rsidP="00F67C6F">
            <w:pPr>
              <w:jc w:val="right"/>
              <w:rPr>
                <w:rFonts w:ascii="Times New Roman" w:hAnsi="Times New Roman" w:cs="Times New Roman"/>
                <w:sz w:val="28"/>
                <w:szCs w:val="28"/>
              </w:rPr>
            </w:pPr>
            <w:r>
              <w:rPr>
                <w:rFonts w:ascii="Times New Roman" w:hAnsi="Times New Roman" w:cs="Times New Roman"/>
                <w:sz w:val="28"/>
                <w:szCs w:val="28"/>
              </w:rPr>
              <w:t>"_____"_____________ 2024</w:t>
            </w:r>
            <w:r w:rsidR="00065CD8" w:rsidRPr="00CA5067">
              <w:rPr>
                <w:rFonts w:ascii="Times New Roman" w:hAnsi="Times New Roman" w:cs="Times New Roman"/>
                <w:sz w:val="28"/>
                <w:szCs w:val="28"/>
              </w:rPr>
              <w:t xml:space="preserve"> г</w:t>
            </w:r>
          </w:p>
        </w:tc>
      </w:tr>
    </w:tbl>
    <w:p w:rsidR="00C7391C" w:rsidRPr="00B15155" w:rsidRDefault="00C7391C" w:rsidP="00C7391C">
      <w:pPr>
        <w:tabs>
          <w:tab w:val="left" w:pos="4200"/>
        </w:tabs>
        <w:rPr>
          <w:rFonts w:ascii="Times New Roman" w:hAnsi="Times New Roman" w:cs="Times New Roman"/>
          <w:sz w:val="28"/>
          <w:szCs w:val="28"/>
          <w:highlight w:val="yellow"/>
        </w:rPr>
      </w:pPr>
    </w:p>
    <w:p w:rsidR="00C7391C" w:rsidRPr="00020503" w:rsidRDefault="00C7391C" w:rsidP="00C7391C">
      <w:pPr>
        <w:keepNext/>
        <w:suppressAutoHyphens/>
        <w:jc w:val="center"/>
        <w:rPr>
          <w:rFonts w:ascii="Times New Roman" w:eastAsia="Lucida Sans Unicode" w:hAnsi="Times New Roman" w:cs="Times New Roman"/>
          <w:b/>
          <w:iCs/>
          <w:sz w:val="28"/>
          <w:szCs w:val="28"/>
          <w:lang w:eastAsia="ar-SA"/>
        </w:rPr>
      </w:pPr>
      <w:r w:rsidRPr="00020503">
        <w:rPr>
          <w:rFonts w:ascii="Times New Roman" w:eastAsia="Lucida Sans Unicode" w:hAnsi="Times New Roman" w:cs="Times New Roman"/>
          <w:b/>
          <w:iCs/>
          <w:sz w:val="28"/>
          <w:szCs w:val="28"/>
          <w:lang w:eastAsia="ar-SA"/>
        </w:rPr>
        <w:t>ПЕРЕЧЕНЬ</w:t>
      </w:r>
    </w:p>
    <w:p w:rsidR="00C7391C" w:rsidRPr="00020503" w:rsidRDefault="00C7391C" w:rsidP="00C7391C">
      <w:pPr>
        <w:pStyle w:val="a5"/>
        <w:ind w:left="34"/>
        <w:jc w:val="center"/>
        <w:rPr>
          <w:rFonts w:eastAsia="Lucida Sans Unicode"/>
          <w:b/>
          <w:iCs/>
          <w:sz w:val="28"/>
          <w:szCs w:val="28"/>
          <w:lang w:eastAsia="ar-SA"/>
        </w:rPr>
      </w:pPr>
      <w:r w:rsidRPr="00020503">
        <w:rPr>
          <w:rFonts w:eastAsia="Lucida Sans Unicode"/>
          <w:b/>
          <w:iCs/>
          <w:sz w:val="28"/>
          <w:szCs w:val="28"/>
          <w:lang w:eastAsia="ar-SA"/>
        </w:rPr>
        <w:t>профессий и должностей работников БПОУ ВО «ЧМК», занятых на работах с вредными и (или) опасными условиями труда</w:t>
      </w:r>
    </w:p>
    <w:p w:rsidR="00C7391C" w:rsidRDefault="00C7391C"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FA0532" w:rsidRDefault="00FA0532" w:rsidP="00C7391C">
      <w:pPr>
        <w:pStyle w:val="a5"/>
        <w:ind w:left="34"/>
        <w:jc w:val="center"/>
        <w:rPr>
          <w:rFonts w:eastAsia="Lucida Sans Unicode"/>
          <w:b/>
          <w:iCs/>
          <w:sz w:val="28"/>
          <w:szCs w:val="28"/>
          <w:highlight w:val="yellow"/>
          <w:lang w:eastAsia="ar-SA"/>
        </w:rPr>
      </w:pPr>
    </w:p>
    <w:p w:rsidR="003C247E" w:rsidRDefault="003C247E" w:rsidP="00A0302C">
      <w:pPr>
        <w:pStyle w:val="ConsPlusNormal"/>
        <w:jc w:val="both"/>
        <w:outlineLvl w:val="0"/>
        <w:rPr>
          <w:rFonts w:ascii="Times New Roman" w:hAnsi="Times New Roman" w:cs="Times New Roman"/>
          <w:sz w:val="28"/>
          <w:szCs w:val="28"/>
        </w:rPr>
      </w:pPr>
    </w:p>
    <w:p w:rsidR="003C247E" w:rsidRDefault="003C247E" w:rsidP="00A0302C">
      <w:pPr>
        <w:pStyle w:val="ConsPlusNormal"/>
        <w:jc w:val="both"/>
        <w:outlineLvl w:val="0"/>
        <w:rPr>
          <w:rFonts w:ascii="Times New Roman" w:hAnsi="Times New Roman" w:cs="Times New Roman"/>
          <w:sz w:val="28"/>
          <w:szCs w:val="28"/>
        </w:rPr>
      </w:pPr>
    </w:p>
    <w:p w:rsidR="00A0302C" w:rsidRPr="00A0302C" w:rsidRDefault="00A0302C" w:rsidP="003C247E">
      <w:pPr>
        <w:pStyle w:val="ConsPlusNormal"/>
        <w:ind w:firstLine="709"/>
        <w:jc w:val="both"/>
        <w:outlineLvl w:val="0"/>
        <w:rPr>
          <w:rFonts w:ascii="Times New Roman" w:hAnsi="Times New Roman" w:cs="Times New Roman"/>
          <w:sz w:val="28"/>
          <w:szCs w:val="28"/>
        </w:rPr>
      </w:pPr>
      <w:r w:rsidRPr="00A0302C">
        <w:rPr>
          <w:rFonts w:ascii="Times New Roman" w:hAnsi="Times New Roman" w:cs="Times New Roman"/>
          <w:sz w:val="28"/>
          <w:szCs w:val="28"/>
        </w:rPr>
        <w:lastRenderedPageBreak/>
        <w:t>1. На основании результатов специальной оценки условий труда, проведенных в БПОУ ВО «ЧМК», установить следующий перечень профессий и должностей работников, занятых на работах с вредными  и (или) опасными условиями труда, которым устанавливаются гарантии и компенсации:</w:t>
      </w:r>
    </w:p>
    <w:p w:rsidR="00A0302C" w:rsidRPr="003C247E" w:rsidRDefault="00A0302C" w:rsidP="00A0302C">
      <w:pPr>
        <w:pStyle w:val="ConsPlusTitle"/>
        <w:rPr>
          <w:rFonts w:ascii="Times New Roman" w:hAnsi="Times New Roman" w:cs="Times New Roman"/>
        </w:rPr>
      </w:pPr>
      <w:r w:rsidRPr="00A0302C">
        <w:rPr>
          <w:rFonts w:ascii="Times New Roman" w:hAnsi="Times New Roman" w:cs="Times New Roman"/>
        </w:rPr>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616"/>
        <w:gridCol w:w="1744"/>
        <w:gridCol w:w="1701"/>
        <w:gridCol w:w="1417"/>
        <w:gridCol w:w="1418"/>
        <w:gridCol w:w="1276"/>
      </w:tblGrid>
      <w:tr w:rsidR="00A0302C" w:rsidRPr="003C247E" w:rsidTr="003C247E">
        <w:trPr>
          <w:trHeight w:val="272"/>
        </w:trPr>
        <w:tc>
          <w:tcPr>
            <w:tcW w:w="468" w:type="dxa"/>
            <w:vMerge w:val="restart"/>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jc w:val="center"/>
              <w:rPr>
                <w:rFonts w:ascii="Times New Roman" w:hAnsi="Times New Roman" w:cs="Times New Roman"/>
                <w:sz w:val="20"/>
                <w:szCs w:val="20"/>
                <w:lang w:eastAsia="en-US"/>
              </w:rPr>
            </w:pPr>
            <w:r w:rsidRPr="003C247E">
              <w:rPr>
                <w:rFonts w:ascii="Times New Roman" w:hAnsi="Times New Roman" w:cs="Times New Roman"/>
                <w:sz w:val="20"/>
                <w:szCs w:val="20"/>
              </w:rPr>
              <w:t>№ п/п</w:t>
            </w:r>
          </w:p>
        </w:tc>
        <w:tc>
          <w:tcPr>
            <w:tcW w:w="1616" w:type="dxa"/>
            <w:vMerge w:val="restart"/>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jc w:val="center"/>
              <w:rPr>
                <w:rFonts w:ascii="Times New Roman" w:hAnsi="Times New Roman" w:cs="Times New Roman"/>
                <w:sz w:val="20"/>
                <w:szCs w:val="20"/>
                <w:lang w:eastAsia="en-US"/>
              </w:rPr>
            </w:pPr>
            <w:r w:rsidRPr="003C247E">
              <w:rPr>
                <w:rFonts w:ascii="Times New Roman" w:hAnsi="Times New Roman" w:cs="Times New Roman"/>
                <w:sz w:val="20"/>
                <w:szCs w:val="20"/>
              </w:rPr>
              <w:t>Наименование структурного подразделения</w:t>
            </w:r>
          </w:p>
        </w:tc>
        <w:tc>
          <w:tcPr>
            <w:tcW w:w="1744" w:type="dxa"/>
            <w:vMerge w:val="restart"/>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jc w:val="center"/>
              <w:rPr>
                <w:rFonts w:ascii="Times New Roman" w:hAnsi="Times New Roman" w:cs="Times New Roman"/>
                <w:sz w:val="20"/>
                <w:szCs w:val="20"/>
                <w:lang w:eastAsia="en-US"/>
              </w:rPr>
            </w:pPr>
            <w:r w:rsidRPr="003C247E">
              <w:rPr>
                <w:rFonts w:ascii="Times New Roman" w:hAnsi="Times New Roman" w:cs="Times New Roman"/>
                <w:sz w:val="20"/>
                <w:szCs w:val="20"/>
              </w:rPr>
              <w:t>Наименование профессии, должности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jc w:val="center"/>
              <w:rPr>
                <w:rFonts w:ascii="Times New Roman" w:hAnsi="Times New Roman" w:cs="Times New Roman"/>
                <w:sz w:val="20"/>
                <w:szCs w:val="20"/>
                <w:lang w:eastAsia="en-US"/>
              </w:rPr>
            </w:pPr>
            <w:r w:rsidRPr="003C247E">
              <w:rPr>
                <w:rFonts w:ascii="Times New Roman" w:hAnsi="Times New Roman" w:cs="Times New Roman"/>
                <w:sz w:val="20"/>
                <w:szCs w:val="20"/>
              </w:rPr>
              <w:t>Наименование рабочего места</w:t>
            </w:r>
          </w:p>
        </w:tc>
        <w:tc>
          <w:tcPr>
            <w:tcW w:w="4111" w:type="dxa"/>
            <w:gridSpan w:val="3"/>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jc w:val="center"/>
              <w:rPr>
                <w:rFonts w:ascii="Times New Roman" w:hAnsi="Times New Roman" w:cs="Times New Roman"/>
                <w:sz w:val="20"/>
                <w:szCs w:val="20"/>
                <w:lang w:eastAsia="en-US"/>
              </w:rPr>
            </w:pPr>
            <w:r w:rsidRPr="003C247E">
              <w:rPr>
                <w:rFonts w:ascii="Times New Roman" w:hAnsi="Times New Roman" w:cs="Times New Roman"/>
                <w:sz w:val="20"/>
                <w:szCs w:val="20"/>
              </w:rPr>
              <w:t>Гарантии и компенсации</w:t>
            </w:r>
          </w:p>
        </w:tc>
      </w:tr>
      <w:tr w:rsidR="00A0302C" w:rsidRPr="003C247E" w:rsidTr="003C247E">
        <w:trPr>
          <w:trHeight w:val="1524"/>
        </w:trPr>
        <w:tc>
          <w:tcPr>
            <w:tcW w:w="468" w:type="dxa"/>
            <w:vMerge/>
            <w:tcBorders>
              <w:top w:val="single" w:sz="4" w:space="0" w:color="auto"/>
              <w:left w:val="single" w:sz="4" w:space="0" w:color="auto"/>
              <w:bottom w:val="single" w:sz="4" w:space="0" w:color="auto"/>
              <w:right w:val="single" w:sz="4" w:space="0" w:color="auto"/>
            </w:tcBorders>
            <w:vAlign w:val="center"/>
            <w:hideMark/>
          </w:tcPr>
          <w:p w:rsidR="00A0302C" w:rsidRPr="003C247E" w:rsidRDefault="00A0302C" w:rsidP="00F67C6F">
            <w:pPr>
              <w:spacing w:after="0" w:line="240" w:lineRule="auto"/>
              <w:rPr>
                <w:rFonts w:ascii="Times New Roman" w:hAnsi="Times New Roman" w:cs="Times New Roman"/>
                <w:sz w:val="20"/>
                <w:szCs w:val="20"/>
                <w:lang w:eastAsia="en-US"/>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A0302C" w:rsidRPr="003C247E" w:rsidRDefault="00A0302C" w:rsidP="00F67C6F">
            <w:pPr>
              <w:spacing w:after="0" w:line="240" w:lineRule="auto"/>
              <w:rPr>
                <w:rFonts w:ascii="Times New Roman" w:hAnsi="Times New Roman" w:cs="Times New Roman"/>
                <w:sz w:val="20"/>
                <w:szCs w:val="20"/>
                <w:lang w:eastAsia="en-US"/>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A0302C" w:rsidRPr="003C247E" w:rsidRDefault="00A0302C" w:rsidP="00F67C6F">
            <w:pPr>
              <w:spacing w:after="0" w:line="240" w:lineRule="auto"/>
              <w:rPr>
                <w:rFonts w:ascii="Times New Roman" w:hAnsi="Times New Roman" w:cs="Times New Roman"/>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0302C" w:rsidRPr="003C247E" w:rsidRDefault="00A0302C" w:rsidP="00F67C6F">
            <w:pPr>
              <w:spacing w:after="0" w:line="240" w:lineRule="auto"/>
              <w:rPr>
                <w:rFonts w:ascii="Times New Roman" w:hAnsi="Times New Roman" w:cs="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jc w:val="center"/>
              <w:rPr>
                <w:rFonts w:ascii="Times New Roman" w:hAnsi="Times New Roman" w:cs="Times New Roman"/>
                <w:sz w:val="20"/>
                <w:szCs w:val="20"/>
                <w:lang w:eastAsia="en-US"/>
              </w:rPr>
            </w:pPr>
            <w:r w:rsidRPr="003C247E">
              <w:rPr>
                <w:rFonts w:ascii="Times New Roman" w:hAnsi="Times New Roman" w:cs="Times New Roman"/>
                <w:sz w:val="20"/>
                <w:szCs w:val="20"/>
              </w:rPr>
              <w:t>Повышенная оплата труда, %</w:t>
            </w:r>
          </w:p>
        </w:tc>
        <w:tc>
          <w:tcPr>
            <w:tcW w:w="1418"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jc w:val="center"/>
              <w:rPr>
                <w:rFonts w:ascii="Times New Roman" w:hAnsi="Times New Roman" w:cs="Times New Roman"/>
                <w:sz w:val="20"/>
                <w:szCs w:val="20"/>
                <w:lang w:eastAsia="en-US"/>
              </w:rPr>
            </w:pPr>
            <w:r w:rsidRPr="003C247E">
              <w:rPr>
                <w:rFonts w:ascii="Times New Roman" w:hAnsi="Times New Roman" w:cs="Times New Roman"/>
                <w:sz w:val="20"/>
                <w:szCs w:val="20"/>
              </w:rPr>
              <w:t>Молоко или другие равноценные пищевые продукты</w:t>
            </w:r>
          </w:p>
        </w:tc>
        <w:tc>
          <w:tcPr>
            <w:tcW w:w="1276"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jc w:val="center"/>
              <w:rPr>
                <w:rFonts w:ascii="Times New Roman" w:hAnsi="Times New Roman" w:cs="Times New Roman"/>
                <w:sz w:val="20"/>
                <w:szCs w:val="20"/>
                <w:lang w:eastAsia="en-US"/>
              </w:rPr>
            </w:pPr>
            <w:r w:rsidRPr="003C247E">
              <w:rPr>
                <w:rFonts w:ascii="Times New Roman" w:hAnsi="Times New Roman" w:cs="Times New Roman"/>
                <w:sz w:val="20"/>
                <w:szCs w:val="20"/>
              </w:rPr>
              <w:t>Ежегодный дополнительный оплачиваемый отпуск</w:t>
            </w:r>
          </w:p>
        </w:tc>
      </w:tr>
      <w:tr w:rsidR="00A0302C" w:rsidRPr="003C247E" w:rsidTr="003C247E">
        <w:trPr>
          <w:trHeight w:val="270"/>
        </w:trPr>
        <w:tc>
          <w:tcPr>
            <w:tcW w:w="468"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1</w:t>
            </w:r>
            <w:r w:rsidR="00B75A6E">
              <w:rPr>
                <w:rFonts w:ascii="Times New Roman" w:hAnsi="Times New Roman" w:cs="Times New Roman"/>
                <w:sz w:val="20"/>
                <w:szCs w:val="20"/>
              </w:rPr>
              <w:t>.</w:t>
            </w:r>
          </w:p>
        </w:tc>
        <w:tc>
          <w:tcPr>
            <w:tcW w:w="1616"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Педагогические работники</w:t>
            </w:r>
          </w:p>
        </w:tc>
        <w:tc>
          <w:tcPr>
            <w:tcW w:w="1744"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Мастер производственного обучения</w:t>
            </w:r>
          </w:p>
        </w:tc>
        <w:tc>
          <w:tcPr>
            <w:tcW w:w="1701"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eastAsiaTheme="minorHAnsi" w:hAnsi="Times New Roman" w:cs="Times New Roman"/>
                <w:sz w:val="20"/>
                <w:szCs w:val="20"/>
                <w:lang w:eastAsia="en-US"/>
              </w:rPr>
            </w:pPr>
            <w:r w:rsidRPr="003C247E">
              <w:rPr>
                <w:rFonts w:ascii="Times New Roman" w:hAnsi="Times New Roman" w:cs="Times New Roman"/>
                <w:sz w:val="20"/>
                <w:szCs w:val="20"/>
              </w:rPr>
              <w:t>Слесарно-механическая мастерская</w:t>
            </w:r>
          </w:p>
          <w:p w:rsidR="00A0302C" w:rsidRPr="003C247E" w:rsidRDefault="00A0302C" w:rsidP="00F67C6F">
            <w:pPr>
              <w:spacing w:after="0" w:line="240" w:lineRule="auto"/>
              <w:jc w:val="center"/>
              <w:rPr>
                <w:rFonts w:ascii="Times New Roman" w:hAnsi="Times New Roman" w:cs="Times New Roman"/>
                <w:sz w:val="20"/>
                <w:szCs w:val="20"/>
              </w:rPr>
            </w:pPr>
            <w:r w:rsidRPr="003C247E">
              <w:rPr>
                <w:rFonts w:ascii="Times New Roman" w:hAnsi="Times New Roman" w:cs="Times New Roman"/>
                <w:sz w:val="20"/>
                <w:szCs w:val="20"/>
              </w:rPr>
              <w:t>Сочнев</w:t>
            </w:r>
          </w:p>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 xml:space="preserve"> Полетаев</w:t>
            </w:r>
          </w:p>
        </w:tc>
        <w:tc>
          <w:tcPr>
            <w:tcW w:w="1417"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нет</w:t>
            </w:r>
          </w:p>
        </w:tc>
      </w:tr>
      <w:tr w:rsidR="00A0302C" w:rsidRPr="003C247E" w:rsidTr="003C247E">
        <w:trPr>
          <w:trHeight w:val="270"/>
        </w:trPr>
        <w:tc>
          <w:tcPr>
            <w:tcW w:w="468"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2</w:t>
            </w:r>
            <w:r w:rsidR="00B75A6E">
              <w:rPr>
                <w:rFonts w:ascii="Times New Roman" w:hAnsi="Times New Roman" w:cs="Times New Roman"/>
                <w:sz w:val="20"/>
                <w:szCs w:val="20"/>
              </w:rPr>
              <w:t>.</w:t>
            </w:r>
          </w:p>
        </w:tc>
        <w:tc>
          <w:tcPr>
            <w:tcW w:w="1616"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Педагогические работники</w:t>
            </w:r>
          </w:p>
        </w:tc>
        <w:tc>
          <w:tcPr>
            <w:tcW w:w="1744"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Мастер производственного обучения</w:t>
            </w:r>
          </w:p>
        </w:tc>
        <w:tc>
          <w:tcPr>
            <w:tcW w:w="1701"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eastAsiaTheme="minorHAnsi" w:hAnsi="Times New Roman" w:cs="Times New Roman"/>
                <w:sz w:val="20"/>
                <w:szCs w:val="20"/>
                <w:lang w:eastAsia="en-US"/>
              </w:rPr>
            </w:pPr>
            <w:r w:rsidRPr="003C247E">
              <w:rPr>
                <w:rFonts w:ascii="Times New Roman" w:hAnsi="Times New Roman" w:cs="Times New Roman"/>
                <w:sz w:val="20"/>
                <w:szCs w:val="20"/>
              </w:rPr>
              <w:t>Сварочная мастерская</w:t>
            </w:r>
          </w:p>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Новиков</w:t>
            </w:r>
          </w:p>
        </w:tc>
        <w:tc>
          <w:tcPr>
            <w:tcW w:w="1417"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да</w:t>
            </w:r>
          </w:p>
        </w:tc>
        <w:tc>
          <w:tcPr>
            <w:tcW w:w="1276"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да</w:t>
            </w:r>
          </w:p>
        </w:tc>
      </w:tr>
      <w:tr w:rsidR="00A0302C" w:rsidRPr="003C247E" w:rsidTr="003C247E">
        <w:trPr>
          <w:trHeight w:val="270"/>
        </w:trPr>
        <w:tc>
          <w:tcPr>
            <w:tcW w:w="468"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3</w:t>
            </w:r>
            <w:r w:rsidR="00B75A6E">
              <w:rPr>
                <w:rFonts w:ascii="Times New Roman" w:hAnsi="Times New Roman" w:cs="Times New Roman"/>
                <w:sz w:val="20"/>
                <w:szCs w:val="20"/>
              </w:rPr>
              <w:t>.</w:t>
            </w:r>
          </w:p>
        </w:tc>
        <w:tc>
          <w:tcPr>
            <w:tcW w:w="1616"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Педагогические работники</w:t>
            </w:r>
          </w:p>
        </w:tc>
        <w:tc>
          <w:tcPr>
            <w:tcW w:w="1744"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Мастер производственного обучения</w:t>
            </w:r>
          </w:p>
        </w:tc>
        <w:tc>
          <w:tcPr>
            <w:tcW w:w="1701"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eastAsiaTheme="minorHAnsi" w:hAnsi="Times New Roman" w:cs="Times New Roman"/>
                <w:sz w:val="20"/>
                <w:szCs w:val="20"/>
                <w:lang w:eastAsia="en-US"/>
              </w:rPr>
            </w:pPr>
            <w:r w:rsidRPr="003C247E">
              <w:rPr>
                <w:rFonts w:ascii="Times New Roman" w:hAnsi="Times New Roman" w:cs="Times New Roman"/>
                <w:sz w:val="20"/>
                <w:szCs w:val="20"/>
              </w:rPr>
              <w:t>Мастерская металлообработки</w:t>
            </w:r>
          </w:p>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Матвеев</w:t>
            </w:r>
          </w:p>
        </w:tc>
        <w:tc>
          <w:tcPr>
            <w:tcW w:w="1417"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да</w:t>
            </w:r>
          </w:p>
        </w:tc>
      </w:tr>
      <w:tr w:rsidR="00A0302C" w:rsidRPr="003C247E" w:rsidTr="003C247E">
        <w:trPr>
          <w:trHeight w:val="270"/>
        </w:trPr>
        <w:tc>
          <w:tcPr>
            <w:tcW w:w="468"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4</w:t>
            </w:r>
            <w:r w:rsidR="00B75A6E">
              <w:rPr>
                <w:rFonts w:ascii="Times New Roman" w:hAnsi="Times New Roman" w:cs="Times New Roman"/>
                <w:sz w:val="20"/>
                <w:szCs w:val="20"/>
              </w:rPr>
              <w:t>.</w:t>
            </w:r>
          </w:p>
        </w:tc>
        <w:tc>
          <w:tcPr>
            <w:tcW w:w="1616"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Педагогические работники</w:t>
            </w:r>
          </w:p>
        </w:tc>
        <w:tc>
          <w:tcPr>
            <w:tcW w:w="1744"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Преподаватель</w:t>
            </w:r>
          </w:p>
        </w:tc>
        <w:tc>
          <w:tcPr>
            <w:tcW w:w="1701"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eastAsiaTheme="minorHAnsi" w:hAnsi="Times New Roman" w:cs="Times New Roman"/>
                <w:sz w:val="20"/>
                <w:szCs w:val="20"/>
                <w:lang w:eastAsia="en-US"/>
              </w:rPr>
            </w:pPr>
            <w:r w:rsidRPr="003C247E">
              <w:rPr>
                <w:rFonts w:ascii="Times New Roman" w:hAnsi="Times New Roman" w:cs="Times New Roman"/>
                <w:sz w:val="20"/>
                <w:szCs w:val="20"/>
              </w:rPr>
              <w:t>Химия,  каб. 2.12  УПК</w:t>
            </w:r>
          </w:p>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Митюкова</w:t>
            </w:r>
          </w:p>
        </w:tc>
        <w:tc>
          <w:tcPr>
            <w:tcW w:w="1417"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hideMark/>
          </w:tcPr>
          <w:p w:rsidR="00A0302C" w:rsidRPr="003C247E" w:rsidRDefault="00A0302C" w:rsidP="00F67C6F">
            <w:pPr>
              <w:spacing w:after="0" w:line="240" w:lineRule="auto"/>
              <w:jc w:val="center"/>
              <w:rPr>
                <w:rFonts w:ascii="Times New Roman" w:hAnsi="Times New Roman" w:cs="Times New Roman"/>
                <w:sz w:val="20"/>
                <w:szCs w:val="20"/>
                <w:lang w:eastAsia="en-US"/>
              </w:rPr>
            </w:pPr>
            <w:r w:rsidRPr="003C247E">
              <w:rPr>
                <w:rFonts w:ascii="Times New Roman" w:hAnsi="Times New Roman" w:cs="Times New Roman"/>
                <w:sz w:val="20"/>
                <w:szCs w:val="20"/>
              </w:rPr>
              <w:t>нет</w:t>
            </w:r>
          </w:p>
        </w:tc>
      </w:tr>
    </w:tbl>
    <w:p w:rsidR="00A0302C" w:rsidRPr="003C247E" w:rsidRDefault="00A0302C" w:rsidP="00A0302C">
      <w:pPr>
        <w:spacing w:after="0"/>
        <w:rPr>
          <w:lang w:eastAsia="en-US"/>
        </w:rPr>
      </w:pPr>
    </w:p>
    <w:p w:rsidR="00A0302C" w:rsidRPr="00A0302C" w:rsidRDefault="00A0302C" w:rsidP="00A0302C">
      <w:pPr>
        <w:spacing w:after="0" w:line="240" w:lineRule="auto"/>
        <w:ind w:firstLine="708"/>
        <w:jc w:val="both"/>
        <w:rPr>
          <w:rFonts w:ascii="Times New Roman" w:hAnsi="Times New Roman" w:cs="Times New Roman"/>
          <w:sz w:val="28"/>
          <w:szCs w:val="28"/>
        </w:rPr>
      </w:pPr>
      <w:r w:rsidRPr="00A0302C">
        <w:rPr>
          <w:rFonts w:ascii="Times New Roman" w:hAnsi="Times New Roman" w:cs="Times New Roman"/>
          <w:sz w:val="28"/>
          <w:szCs w:val="28"/>
        </w:rPr>
        <w:t>2. Повышенная доплата  производится в размере 12% должностного оклада (тарифной ставки).</w:t>
      </w:r>
    </w:p>
    <w:p w:rsidR="00A0302C" w:rsidRPr="00A0302C" w:rsidRDefault="00A0302C" w:rsidP="00A0302C">
      <w:pPr>
        <w:spacing w:after="0" w:line="240" w:lineRule="auto"/>
        <w:ind w:firstLine="708"/>
        <w:jc w:val="both"/>
        <w:rPr>
          <w:rFonts w:ascii="Times New Roman" w:hAnsi="Times New Roman" w:cs="Times New Roman"/>
          <w:sz w:val="28"/>
          <w:szCs w:val="28"/>
        </w:rPr>
      </w:pPr>
      <w:r w:rsidRPr="00A0302C">
        <w:rPr>
          <w:rFonts w:ascii="Times New Roman" w:hAnsi="Times New Roman" w:cs="Times New Roman"/>
          <w:sz w:val="28"/>
          <w:szCs w:val="28"/>
        </w:rPr>
        <w:t>3. Доплата производится в пределах выделенного фонда бюджетных ассигнований в течении 5 лет после проведения специальной оценки условий труда.</w:t>
      </w:r>
    </w:p>
    <w:p w:rsidR="00A0302C" w:rsidRPr="00A0302C" w:rsidRDefault="00A0302C" w:rsidP="00A0302C">
      <w:pPr>
        <w:spacing w:after="0" w:line="240" w:lineRule="auto"/>
        <w:ind w:firstLine="708"/>
        <w:jc w:val="both"/>
        <w:rPr>
          <w:rFonts w:ascii="Times New Roman" w:hAnsi="Times New Roman" w:cs="Times New Roman"/>
          <w:sz w:val="28"/>
          <w:szCs w:val="28"/>
        </w:rPr>
      </w:pPr>
      <w:r w:rsidRPr="00A0302C">
        <w:rPr>
          <w:rFonts w:ascii="Times New Roman" w:hAnsi="Times New Roman" w:cs="Times New Roman"/>
          <w:sz w:val="28"/>
          <w:szCs w:val="28"/>
        </w:rPr>
        <w:t>4. Бесплатная выдача молока или других равноценных пищевых продуктов производится в дни практических (лабораторных)  занятий  на работах с вредными условиями труда при выполнении работ в указанных условиях в течение не менее чем половины рабочей смены и согласно справке представленной руководителем структурного подразделения.</w:t>
      </w:r>
    </w:p>
    <w:p w:rsidR="00A0302C" w:rsidRPr="00A0302C" w:rsidRDefault="00A0302C" w:rsidP="00A0302C">
      <w:pPr>
        <w:spacing w:after="0" w:line="240" w:lineRule="auto"/>
        <w:ind w:firstLine="708"/>
        <w:jc w:val="both"/>
        <w:rPr>
          <w:rFonts w:ascii="Times New Roman" w:hAnsi="Times New Roman" w:cs="Times New Roman"/>
          <w:sz w:val="28"/>
          <w:szCs w:val="28"/>
        </w:rPr>
      </w:pPr>
      <w:r w:rsidRPr="00A0302C">
        <w:rPr>
          <w:rFonts w:ascii="Times New Roman" w:hAnsi="Times New Roman" w:cs="Times New Roman"/>
          <w:sz w:val="28"/>
          <w:szCs w:val="28"/>
        </w:rPr>
        <w:t>5. Выплата денежной компенсации вместо молока или других равноценных продуктов может производится по письменному заявлению работника.</w:t>
      </w:r>
    </w:p>
    <w:p w:rsidR="00A0302C" w:rsidRDefault="00A0302C" w:rsidP="00A0302C">
      <w:pPr>
        <w:spacing w:after="0" w:line="240" w:lineRule="auto"/>
        <w:ind w:firstLine="708"/>
        <w:jc w:val="both"/>
        <w:rPr>
          <w:rFonts w:ascii="Times New Roman" w:hAnsi="Times New Roman" w:cs="Times New Roman"/>
          <w:sz w:val="28"/>
          <w:szCs w:val="28"/>
        </w:rPr>
      </w:pPr>
      <w:r w:rsidRPr="00A0302C">
        <w:rPr>
          <w:rFonts w:ascii="Times New Roman" w:hAnsi="Times New Roman" w:cs="Times New Roman"/>
          <w:sz w:val="28"/>
          <w:szCs w:val="28"/>
        </w:rPr>
        <w:t xml:space="preserve">6. Размер компенсационной выплаты принимается эквивалентным стоимости молока жирностью не менее 2,5% или равноценных пищевых продуктов и рассчитывается по формуле: </w:t>
      </w:r>
    </w:p>
    <w:p w:rsidR="00A0302C" w:rsidRDefault="00A0302C" w:rsidP="00A0302C">
      <w:pPr>
        <w:spacing w:after="0" w:line="240" w:lineRule="auto"/>
        <w:ind w:firstLine="708"/>
        <w:jc w:val="both"/>
        <w:rPr>
          <w:rFonts w:ascii="Times New Roman" w:hAnsi="Times New Roman" w:cs="Times New Roman"/>
          <w:sz w:val="28"/>
          <w:szCs w:val="28"/>
        </w:rPr>
      </w:pPr>
      <w:r w:rsidRPr="00A0302C">
        <w:rPr>
          <w:rFonts w:ascii="Times New Roman" w:hAnsi="Times New Roman" w:cs="Times New Roman"/>
          <w:sz w:val="28"/>
          <w:szCs w:val="28"/>
        </w:rPr>
        <w:t xml:space="preserve">Рв = 0,5 х С х Кс, где </w:t>
      </w:r>
    </w:p>
    <w:p w:rsidR="00A0302C" w:rsidRDefault="00A0302C" w:rsidP="00A030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Рв – размер выплаты;</w:t>
      </w:r>
    </w:p>
    <w:p w:rsidR="00A0302C" w:rsidRDefault="00A0302C" w:rsidP="00A0302C">
      <w:pPr>
        <w:spacing w:after="0" w:line="240" w:lineRule="auto"/>
        <w:jc w:val="both"/>
        <w:rPr>
          <w:rFonts w:ascii="Times New Roman" w:hAnsi="Times New Roman" w:cs="Times New Roman"/>
          <w:sz w:val="28"/>
          <w:szCs w:val="28"/>
        </w:rPr>
      </w:pPr>
      <w:r w:rsidRPr="00A0302C">
        <w:rPr>
          <w:rFonts w:ascii="Times New Roman" w:hAnsi="Times New Roman" w:cs="Times New Roman"/>
          <w:sz w:val="28"/>
          <w:szCs w:val="28"/>
        </w:rPr>
        <w:t>С – стоимость 1 литра пастеризованного</w:t>
      </w:r>
      <w:r>
        <w:rPr>
          <w:rFonts w:ascii="Times New Roman" w:hAnsi="Times New Roman" w:cs="Times New Roman"/>
          <w:sz w:val="28"/>
          <w:szCs w:val="28"/>
        </w:rPr>
        <w:t xml:space="preserve"> молока жирностью не менее 2,5%;</w:t>
      </w:r>
      <w:r w:rsidRPr="00A0302C">
        <w:rPr>
          <w:rFonts w:ascii="Times New Roman" w:hAnsi="Times New Roman" w:cs="Times New Roman"/>
          <w:sz w:val="28"/>
          <w:szCs w:val="28"/>
        </w:rPr>
        <w:t xml:space="preserve"> </w:t>
      </w:r>
    </w:p>
    <w:p w:rsidR="00A0302C" w:rsidRPr="00A0302C" w:rsidRDefault="00A0302C" w:rsidP="00A0302C">
      <w:pPr>
        <w:spacing w:after="0" w:line="240" w:lineRule="auto"/>
        <w:jc w:val="both"/>
        <w:rPr>
          <w:rFonts w:ascii="Times New Roman" w:hAnsi="Times New Roman" w:cs="Times New Roman"/>
          <w:sz w:val="28"/>
          <w:szCs w:val="28"/>
        </w:rPr>
      </w:pPr>
      <w:r w:rsidRPr="00A0302C">
        <w:rPr>
          <w:rFonts w:ascii="Times New Roman" w:hAnsi="Times New Roman" w:cs="Times New Roman"/>
          <w:sz w:val="28"/>
          <w:szCs w:val="28"/>
        </w:rPr>
        <w:t>Кс – количество смен в месяц в условиях воздействия вредных производственных факторов не менее чем половину рабочей смены.</w:t>
      </w:r>
    </w:p>
    <w:p w:rsidR="00A0302C" w:rsidRPr="00A0302C" w:rsidRDefault="00A0302C" w:rsidP="00A0302C">
      <w:pPr>
        <w:spacing w:after="0" w:line="240" w:lineRule="auto"/>
        <w:ind w:firstLine="708"/>
        <w:jc w:val="both"/>
        <w:rPr>
          <w:rFonts w:ascii="Times New Roman" w:hAnsi="Times New Roman" w:cs="Times New Roman"/>
          <w:sz w:val="28"/>
          <w:szCs w:val="28"/>
        </w:rPr>
      </w:pPr>
      <w:r w:rsidRPr="00A0302C">
        <w:rPr>
          <w:rFonts w:ascii="Times New Roman" w:hAnsi="Times New Roman" w:cs="Times New Roman"/>
          <w:sz w:val="28"/>
          <w:szCs w:val="28"/>
        </w:rPr>
        <w:lastRenderedPageBreak/>
        <w:t>7. Информация о стоимости 1 литра пастеризованного молока жирностью не менее 2,5% или равноценных пищевых продуктов берется на сайте Территориального органа Федеральной службы государственной статистики по Вологодской области.</w:t>
      </w:r>
    </w:p>
    <w:p w:rsidR="00A0302C" w:rsidRDefault="00A0302C"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Default="00985D0E" w:rsidP="00C7391C">
      <w:pPr>
        <w:pStyle w:val="a5"/>
        <w:ind w:left="34"/>
        <w:jc w:val="center"/>
        <w:rPr>
          <w:rFonts w:eastAsia="Lucida Sans Unicode"/>
          <w:b/>
          <w:iCs/>
          <w:sz w:val="28"/>
          <w:szCs w:val="28"/>
          <w:highlight w:val="yellow"/>
          <w:lang w:eastAsia="ar-SA"/>
        </w:rPr>
      </w:pPr>
    </w:p>
    <w:p w:rsidR="00985D0E" w:rsidRPr="00FA0532" w:rsidRDefault="00985D0E" w:rsidP="00985D0E">
      <w:pPr>
        <w:autoSpaceDE w:val="0"/>
        <w:autoSpaceDN w:val="0"/>
        <w:adjustRightInd w:val="0"/>
        <w:spacing w:line="240" w:lineRule="auto"/>
        <w:contextualSpacing/>
        <w:jc w:val="right"/>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lastRenderedPageBreak/>
        <w:t>Приложение № 6</w:t>
      </w:r>
    </w:p>
    <w:p w:rsidR="00985D0E" w:rsidRPr="00FA0532" w:rsidRDefault="00985D0E" w:rsidP="00985D0E">
      <w:pPr>
        <w:autoSpaceDE w:val="0"/>
        <w:autoSpaceDN w:val="0"/>
        <w:adjustRightInd w:val="0"/>
        <w:spacing w:line="240" w:lineRule="auto"/>
        <w:contextualSpacing/>
        <w:jc w:val="right"/>
        <w:rPr>
          <w:rFonts w:ascii="Times New Roman" w:eastAsia="Times New Roman" w:hAnsi="Times New Roman" w:cs="Times New Roman"/>
          <w:color w:val="000000"/>
          <w:sz w:val="28"/>
          <w:szCs w:val="28"/>
          <w:u w:val="single"/>
        </w:rPr>
      </w:pPr>
      <w:r w:rsidRPr="00FA0532">
        <w:rPr>
          <w:rFonts w:ascii="Times New Roman" w:eastAsia="Times New Roman" w:hAnsi="Times New Roman" w:cs="Times New Roman"/>
          <w:color w:val="000000"/>
          <w:sz w:val="28"/>
          <w:szCs w:val="28"/>
          <w:u w:val="single"/>
        </w:rPr>
        <w:t>к коллективному договору</w:t>
      </w:r>
    </w:p>
    <w:p w:rsidR="00985D0E" w:rsidRPr="00B15155" w:rsidRDefault="00985D0E" w:rsidP="00985D0E">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985D0E" w:rsidRPr="00B15155" w:rsidRDefault="00985D0E" w:rsidP="00985D0E">
      <w:pPr>
        <w:autoSpaceDE w:val="0"/>
        <w:autoSpaceDN w:val="0"/>
        <w:adjustRightInd w:val="0"/>
        <w:contextualSpacing/>
        <w:jc w:val="both"/>
        <w:rPr>
          <w:rFonts w:ascii="Times New Roman" w:eastAsia="Times New Roman" w:hAnsi="Times New Roman" w:cs="Times New Roman"/>
          <w:color w:val="000000"/>
          <w:sz w:val="28"/>
          <w:szCs w:val="28"/>
          <w:highlight w:val="yellow"/>
        </w:rPr>
      </w:pPr>
    </w:p>
    <w:tbl>
      <w:tblPr>
        <w:tblW w:w="0" w:type="auto"/>
        <w:tblLook w:val="04A0"/>
      </w:tblPr>
      <w:tblGrid>
        <w:gridCol w:w="4785"/>
        <w:gridCol w:w="4785"/>
      </w:tblGrid>
      <w:tr w:rsidR="00985D0E" w:rsidRPr="00CA5067" w:rsidTr="00985D0E">
        <w:tc>
          <w:tcPr>
            <w:tcW w:w="4785" w:type="dxa"/>
          </w:tcPr>
          <w:p w:rsidR="00985D0E" w:rsidRPr="00CA5067" w:rsidRDefault="00985D0E" w:rsidP="00985D0E">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От работников:</w:t>
            </w:r>
          </w:p>
          <w:p w:rsidR="00985D0E" w:rsidRPr="00CA5067" w:rsidRDefault="00985D0E" w:rsidP="00985D0E">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Председатель первичной профсоюзной организации 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985D0E" w:rsidRPr="00CA5067" w:rsidRDefault="00985D0E" w:rsidP="00985D0E">
            <w:pPr>
              <w:rPr>
                <w:rFonts w:ascii="Times New Roman" w:hAnsi="Times New Roman" w:cs="Times New Roman"/>
                <w:sz w:val="28"/>
                <w:szCs w:val="28"/>
              </w:rPr>
            </w:pPr>
          </w:p>
          <w:p w:rsidR="00985D0E" w:rsidRPr="00CA5067" w:rsidRDefault="00985D0E" w:rsidP="00985D0E">
            <w:pPr>
              <w:rPr>
                <w:rFonts w:ascii="Times New Roman" w:hAnsi="Times New Roman" w:cs="Times New Roman"/>
                <w:sz w:val="28"/>
                <w:szCs w:val="28"/>
              </w:rPr>
            </w:pPr>
            <w:r w:rsidRPr="00CA5067">
              <w:rPr>
                <w:rFonts w:ascii="Times New Roman" w:hAnsi="Times New Roman" w:cs="Times New Roman"/>
                <w:sz w:val="28"/>
                <w:szCs w:val="28"/>
              </w:rPr>
              <w:t>_______________ Т.В. Иевлева</w:t>
            </w:r>
          </w:p>
          <w:p w:rsidR="00985D0E" w:rsidRPr="00CA5067" w:rsidRDefault="00416784" w:rsidP="00985D0E">
            <w:pPr>
              <w:rPr>
                <w:rFonts w:ascii="Times New Roman" w:hAnsi="Times New Roman" w:cs="Times New Roman"/>
                <w:sz w:val="28"/>
                <w:szCs w:val="28"/>
              </w:rPr>
            </w:pPr>
            <w:r>
              <w:rPr>
                <w:rFonts w:ascii="Times New Roman" w:hAnsi="Times New Roman" w:cs="Times New Roman"/>
                <w:sz w:val="28"/>
                <w:szCs w:val="28"/>
              </w:rPr>
              <w:t>"_____"_______________ 2024</w:t>
            </w:r>
            <w:r w:rsidR="00985D0E" w:rsidRPr="00CA5067">
              <w:rPr>
                <w:rFonts w:ascii="Times New Roman" w:hAnsi="Times New Roman" w:cs="Times New Roman"/>
                <w:sz w:val="28"/>
                <w:szCs w:val="28"/>
              </w:rPr>
              <w:t xml:space="preserve"> г</w:t>
            </w:r>
          </w:p>
        </w:tc>
        <w:tc>
          <w:tcPr>
            <w:tcW w:w="4786" w:type="dxa"/>
          </w:tcPr>
          <w:p w:rsidR="00985D0E" w:rsidRPr="00CA5067" w:rsidRDefault="00985D0E" w:rsidP="00985D0E">
            <w:pPr>
              <w:spacing w:after="0"/>
              <w:jc w:val="right"/>
              <w:rPr>
                <w:rFonts w:ascii="Times New Roman" w:hAnsi="Times New Roman" w:cs="Times New Roman"/>
                <w:sz w:val="28"/>
                <w:szCs w:val="28"/>
              </w:rPr>
            </w:pPr>
            <w:r w:rsidRPr="00CA5067">
              <w:rPr>
                <w:rFonts w:ascii="Times New Roman" w:hAnsi="Times New Roman" w:cs="Times New Roman"/>
                <w:sz w:val="28"/>
                <w:szCs w:val="28"/>
              </w:rPr>
              <w:t>От работодателя:</w:t>
            </w:r>
          </w:p>
          <w:p w:rsidR="00985D0E" w:rsidRPr="00CA5067" w:rsidRDefault="00985D0E" w:rsidP="00985D0E">
            <w:pPr>
              <w:spacing w:after="0"/>
              <w:jc w:val="right"/>
              <w:rPr>
                <w:rFonts w:ascii="Times New Roman" w:hAnsi="Times New Roman" w:cs="Times New Roman"/>
                <w:sz w:val="28"/>
                <w:szCs w:val="28"/>
              </w:rPr>
            </w:pPr>
            <w:r w:rsidRPr="00CA5067">
              <w:rPr>
                <w:rFonts w:ascii="Times New Roman" w:hAnsi="Times New Roman" w:cs="Times New Roman"/>
                <w:sz w:val="28"/>
                <w:szCs w:val="28"/>
              </w:rPr>
              <w:t>Директор</w:t>
            </w:r>
          </w:p>
          <w:p w:rsidR="00985D0E" w:rsidRPr="00CA5067" w:rsidRDefault="00985D0E" w:rsidP="00985D0E">
            <w:pPr>
              <w:spacing w:after="0"/>
              <w:jc w:val="right"/>
              <w:rPr>
                <w:rFonts w:ascii="Times New Roman" w:hAnsi="Times New Roman" w:cs="Times New Roman"/>
                <w:sz w:val="28"/>
                <w:szCs w:val="28"/>
              </w:rPr>
            </w:pPr>
            <w:r w:rsidRPr="00CA5067">
              <w:rPr>
                <w:rFonts w:ascii="Times New Roman" w:hAnsi="Times New Roman" w:cs="Times New Roman"/>
                <w:sz w:val="28"/>
                <w:szCs w:val="28"/>
              </w:rPr>
              <w:t>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985D0E" w:rsidRPr="00CA5067" w:rsidRDefault="00985D0E" w:rsidP="00985D0E">
            <w:pPr>
              <w:jc w:val="right"/>
              <w:rPr>
                <w:rFonts w:ascii="Times New Roman" w:hAnsi="Times New Roman" w:cs="Times New Roman"/>
                <w:sz w:val="28"/>
                <w:szCs w:val="28"/>
              </w:rPr>
            </w:pPr>
          </w:p>
          <w:p w:rsidR="00985D0E" w:rsidRPr="00CA5067" w:rsidRDefault="00985D0E" w:rsidP="00985D0E">
            <w:pPr>
              <w:jc w:val="right"/>
              <w:rPr>
                <w:rFonts w:ascii="Times New Roman" w:hAnsi="Times New Roman" w:cs="Times New Roman"/>
                <w:sz w:val="28"/>
                <w:szCs w:val="28"/>
              </w:rPr>
            </w:pPr>
            <w:r w:rsidRPr="00CA5067">
              <w:rPr>
                <w:rFonts w:ascii="Times New Roman" w:hAnsi="Times New Roman" w:cs="Times New Roman"/>
                <w:sz w:val="28"/>
                <w:szCs w:val="28"/>
              </w:rPr>
              <w:t>________________  И.М. Люсин</w:t>
            </w:r>
          </w:p>
          <w:p w:rsidR="00985D0E" w:rsidRPr="00CA5067" w:rsidRDefault="00416784" w:rsidP="00985D0E">
            <w:pPr>
              <w:jc w:val="right"/>
              <w:rPr>
                <w:rFonts w:ascii="Times New Roman" w:hAnsi="Times New Roman" w:cs="Times New Roman"/>
                <w:sz w:val="28"/>
                <w:szCs w:val="28"/>
              </w:rPr>
            </w:pPr>
            <w:r>
              <w:rPr>
                <w:rFonts w:ascii="Times New Roman" w:hAnsi="Times New Roman" w:cs="Times New Roman"/>
                <w:sz w:val="28"/>
                <w:szCs w:val="28"/>
              </w:rPr>
              <w:t>"_____"_____________ 2024</w:t>
            </w:r>
            <w:r w:rsidR="00985D0E" w:rsidRPr="00CA5067">
              <w:rPr>
                <w:rFonts w:ascii="Times New Roman" w:hAnsi="Times New Roman" w:cs="Times New Roman"/>
                <w:sz w:val="28"/>
                <w:szCs w:val="28"/>
              </w:rPr>
              <w:t xml:space="preserve"> г</w:t>
            </w:r>
          </w:p>
        </w:tc>
      </w:tr>
    </w:tbl>
    <w:p w:rsidR="00985D0E" w:rsidRDefault="00985D0E" w:rsidP="00C7391C">
      <w:pPr>
        <w:pStyle w:val="a5"/>
        <w:ind w:left="34"/>
        <w:jc w:val="center"/>
        <w:rPr>
          <w:rFonts w:eastAsia="Lucida Sans Unicode"/>
          <w:b/>
          <w:iCs/>
          <w:sz w:val="28"/>
          <w:szCs w:val="28"/>
          <w:highlight w:val="yellow"/>
          <w:lang w:eastAsia="ar-SA"/>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985D0E" w:rsidRDefault="00985D0E" w:rsidP="00985D0E">
      <w:pPr>
        <w:jc w:val="center"/>
        <w:rPr>
          <w:rFonts w:ascii="Times New Roman" w:hAnsi="Times New Roman" w:cs="Times New Roman"/>
          <w:sz w:val="24"/>
          <w:szCs w:val="24"/>
        </w:rPr>
      </w:pPr>
    </w:p>
    <w:p w:rsidR="00985D0E" w:rsidRPr="00985D0E" w:rsidRDefault="00985D0E" w:rsidP="00985D0E">
      <w:pPr>
        <w:tabs>
          <w:tab w:val="left" w:pos="4020"/>
        </w:tabs>
        <w:spacing w:after="0"/>
        <w:jc w:val="center"/>
        <w:rPr>
          <w:rFonts w:ascii="Times New Roman" w:hAnsi="Times New Roman" w:cs="Times New Roman"/>
          <w:b/>
          <w:sz w:val="28"/>
          <w:szCs w:val="28"/>
        </w:rPr>
      </w:pPr>
      <w:r w:rsidRPr="00985D0E">
        <w:rPr>
          <w:rFonts w:ascii="Times New Roman" w:hAnsi="Times New Roman" w:cs="Times New Roman"/>
          <w:b/>
          <w:sz w:val="28"/>
          <w:szCs w:val="28"/>
        </w:rPr>
        <w:t>ПОЛОЖЕНИЕ</w:t>
      </w:r>
    </w:p>
    <w:p w:rsidR="00985D0E" w:rsidRPr="00985D0E" w:rsidRDefault="00985D0E" w:rsidP="00985D0E">
      <w:pPr>
        <w:tabs>
          <w:tab w:val="left" w:pos="4020"/>
        </w:tabs>
        <w:spacing w:after="0"/>
        <w:jc w:val="center"/>
        <w:rPr>
          <w:rFonts w:ascii="Times New Roman" w:hAnsi="Times New Roman" w:cs="Times New Roman"/>
          <w:b/>
          <w:sz w:val="28"/>
          <w:szCs w:val="28"/>
        </w:rPr>
      </w:pPr>
      <w:r w:rsidRPr="00985D0E">
        <w:rPr>
          <w:rFonts w:ascii="Times New Roman" w:hAnsi="Times New Roman" w:cs="Times New Roman"/>
          <w:b/>
          <w:sz w:val="28"/>
          <w:szCs w:val="28"/>
        </w:rPr>
        <w:t>об оплате труда работников БПОУ ВО "ЧМК"</w:t>
      </w:r>
    </w:p>
    <w:p w:rsidR="00985D0E" w:rsidRPr="00985D0E" w:rsidRDefault="00985D0E" w:rsidP="00985D0E">
      <w:pPr>
        <w:tabs>
          <w:tab w:val="left" w:pos="4020"/>
        </w:tabs>
        <w:jc w:val="center"/>
        <w:rPr>
          <w:sz w:val="28"/>
          <w:szCs w:val="28"/>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Default="00985D0E" w:rsidP="00985D0E">
      <w:pPr>
        <w:jc w:val="center"/>
        <w:rPr>
          <w:rFonts w:ascii="Times New Roman" w:hAnsi="Times New Roman" w:cs="Times New Roman"/>
          <w:sz w:val="24"/>
          <w:szCs w:val="24"/>
          <w:highlight w:val="yellow"/>
        </w:rPr>
      </w:pPr>
    </w:p>
    <w:p w:rsidR="00985D0E" w:rsidRDefault="00985D0E" w:rsidP="00985D0E">
      <w:pPr>
        <w:jc w:val="center"/>
        <w:rPr>
          <w:rFonts w:ascii="Times New Roman" w:hAnsi="Times New Roman" w:cs="Times New Roman"/>
          <w:sz w:val="24"/>
          <w:szCs w:val="24"/>
          <w:highlight w:val="yellow"/>
        </w:rPr>
      </w:pPr>
    </w:p>
    <w:p w:rsidR="00985D0E" w:rsidRDefault="00985D0E" w:rsidP="00985D0E">
      <w:pPr>
        <w:jc w:val="center"/>
        <w:rPr>
          <w:rFonts w:ascii="Times New Roman" w:hAnsi="Times New Roman" w:cs="Times New Roman"/>
          <w:sz w:val="24"/>
          <w:szCs w:val="24"/>
          <w:highlight w:val="yellow"/>
        </w:rPr>
      </w:pPr>
    </w:p>
    <w:p w:rsidR="00985D0E" w:rsidRDefault="00985D0E" w:rsidP="00985D0E">
      <w:pPr>
        <w:shd w:val="clear" w:color="auto" w:fill="FFFFFF"/>
        <w:spacing w:after="0" w:line="240" w:lineRule="auto"/>
        <w:jc w:val="center"/>
        <w:rPr>
          <w:rFonts w:ascii="Times New Roman" w:hAnsi="Times New Roman" w:cs="Times New Roman"/>
          <w:b/>
          <w:color w:val="000000"/>
          <w:spacing w:val="-4"/>
          <w:sz w:val="28"/>
          <w:szCs w:val="28"/>
        </w:rPr>
      </w:pPr>
      <w:r w:rsidRPr="00E24DD9">
        <w:rPr>
          <w:rFonts w:ascii="Times New Roman" w:hAnsi="Times New Roman" w:cs="Times New Roman"/>
          <w:b/>
          <w:color w:val="000000"/>
          <w:spacing w:val="-4"/>
          <w:sz w:val="28"/>
          <w:szCs w:val="28"/>
        </w:rPr>
        <w:lastRenderedPageBreak/>
        <w:t>1. Общие положения</w:t>
      </w:r>
    </w:p>
    <w:p w:rsidR="00EE0DA6" w:rsidRPr="00E24DD9" w:rsidRDefault="00EE0DA6" w:rsidP="00985D0E">
      <w:pPr>
        <w:shd w:val="clear" w:color="auto" w:fill="FFFFFF"/>
        <w:spacing w:after="0" w:line="240" w:lineRule="auto"/>
        <w:jc w:val="center"/>
        <w:rPr>
          <w:rFonts w:ascii="Times New Roman" w:hAnsi="Times New Roman" w:cs="Times New Roman"/>
          <w:sz w:val="28"/>
          <w:szCs w:val="28"/>
        </w:rPr>
      </w:pPr>
    </w:p>
    <w:p w:rsidR="00985D0E" w:rsidRPr="00E24DD9" w:rsidRDefault="00985D0E" w:rsidP="00985D0E">
      <w:pPr>
        <w:shd w:val="clear" w:color="auto" w:fill="FFFFFF"/>
        <w:spacing w:after="0" w:line="240" w:lineRule="auto"/>
        <w:ind w:firstLine="566"/>
        <w:jc w:val="both"/>
        <w:rPr>
          <w:rFonts w:ascii="Times New Roman" w:hAnsi="Times New Roman" w:cs="Times New Roman"/>
          <w:color w:val="000000"/>
          <w:spacing w:val="-3"/>
          <w:sz w:val="28"/>
          <w:szCs w:val="28"/>
        </w:rPr>
      </w:pPr>
      <w:r w:rsidRPr="00E24DD9">
        <w:rPr>
          <w:rFonts w:ascii="Times New Roman" w:hAnsi="Times New Roman" w:cs="Times New Roman"/>
          <w:color w:val="000000"/>
          <w:spacing w:val="-3"/>
          <w:sz w:val="28"/>
          <w:szCs w:val="28"/>
        </w:rPr>
        <w:t xml:space="preserve">Положение </w:t>
      </w:r>
      <w:r w:rsidRPr="00E24DD9">
        <w:rPr>
          <w:rFonts w:ascii="Times New Roman" w:hAnsi="Times New Roman" w:cs="Times New Roman"/>
          <w:sz w:val="28"/>
          <w:szCs w:val="28"/>
        </w:rPr>
        <w:t xml:space="preserve">об оплате труда работников БПОУ ВО "ЧМК" (далее - Положение) </w:t>
      </w:r>
      <w:r w:rsidRPr="00E24DD9">
        <w:rPr>
          <w:rFonts w:ascii="Times New Roman" w:hAnsi="Times New Roman" w:cs="Times New Roman"/>
          <w:color w:val="000000"/>
          <w:spacing w:val="-3"/>
          <w:sz w:val="28"/>
          <w:szCs w:val="28"/>
        </w:rPr>
        <w:t xml:space="preserve"> </w:t>
      </w:r>
      <w:r w:rsidRPr="00E24DD9">
        <w:rPr>
          <w:rFonts w:ascii="Times New Roman" w:hAnsi="Times New Roman" w:cs="Times New Roman"/>
          <w:color w:val="000000"/>
          <w:spacing w:val="1"/>
          <w:sz w:val="28"/>
          <w:szCs w:val="28"/>
        </w:rPr>
        <w:t xml:space="preserve">разработано в </w:t>
      </w:r>
      <w:r w:rsidRPr="00E24DD9">
        <w:rPr>
          <w:rFonts w:ascii="Times New Roman" w:hAnsi="Times New Roman" w:cs="Times New Roman"/>
          <w:color w:val="000000"/>
          <w:spacing w:val="2"/>
          <w:sz w:val="28"/>
          <w:szCs w:val="28"/>
        </w:rPr>
        <w:t>соответствии с законом области от 17 октября 2008 года № 1862-ОЗ</w:t>
      </w:r>
      <w:r w:rsidRPr="00E24DD9">
        <w:rPr>
          <w:rFonts w:ascii="Times New Roman" w:hAnsi="Times New Roman" w:cs="Times New Roman"/>
          <w:color w:val="000000"/>
          <w:sz w:val="28"/>
          <w:szCs w:val="28"/>
        </w:rPr>
        <w:t xml:space="preserve"> </w:t>
      </w:r>
      <w:r w:rsidRPr="00E24DD9">
        <w:rPr>
          <w:rFonts w:ascii="Times New Roman" w:hAnsi="Times New Roman" w:cs="Times New Roman"/>
          <w:color w:val="000000"/>
          <w:spacing w:val="2"/>
          <w:sz w:val="28"/>
          <w:szCs w:val="28"/>
        </w:rPr>
        <w:t>«Об оплате труда работников государственных учреждений области</w:t>
      </w:r>
      <w:r w:rsidRPr="00E24DD9">
        <w:rPr>
          <w:rFonts w:ascii="Times New Roman" w:hAnsi="Times New Roman" w:cs="Times New Roman"/>
          <w:color w:val="000000"/>
          <w:spacing w:val="-3"/>
          <w:sz w:val="28"/>
          <w:szCs w:val="28"/>
        </w:rPr>
        <w:t>», Положением об оплате труда работников организаций, осуществляющих образовательную деятельность (государственных образовательных учреждений области), утвержденным постановлением Правительства Вологодской области от 30 октября 2008 года № 2099 (с последующими изменениями), приказом Департамента образования Вологодской области от 25 ноября 2008 г. № 2923(с изменениями идополнениями).</w:t>
      </w:r>
    </w:p>
    <w:p w:rsidR="00985D0E" w:rsidRPr="00E24DD9" w:rsidRDefault="00985D0E" w:rsidP="00985D0E">
      <w:pPr>
        <w:tabs>
          <w:tab w:val="left" w:pos="4020"/>
        </w:tabs>
        <w:spacing w:after="0" w:line="240" w:lineRule="auto"/>
        <w:jc w:val="both"/>
        <w:rPr>
          <w:rFonts w:ascii="Times New Roman" w:hAnsi="Times New Roman" w:cs="Times New Roman"/>
          <w:sz w:val="28"/>
          <w:szCs w:val="28"/>
        </w:rPr>
      </w:pPr>
      <w:r w:rsidRPr="00E24DD9">
        <w:rPr>
          <w:rFonts w:ascii="Times New Roman" w:hAnsi="Times New Roman" w:cs="Times New Roman"/>
          <w:color w:val="000000"/>
          <w:spacing w:val="-3"/>
          <w:sz w:val="28"/>
          <w:szCs w:val="28"/>
        </w:rPr>
        <w:t xml:space="preserve"> Положение </w:t>
      </w:r>
      <w:r w:rsidRPr="00E24DD9">
        <w:rPr>
          <w:rFonts w:ascii="Times New Roman" w:hAnsi="Times New Roman" w:cs="Times New Roman"/>
          <w:sz w:val="28"/>
          <w:szCs w:val="28"/>
        </w:rPr>
        <w:t xml:space="preserve"> принимается Советом БПОУ ВО "ЧМК" и утверждается директором БПОУ ВО "ЧМК" </w:t>
      </w:r>
      <w:r w:rsidRPr="00E24DD9">
        <w:rPr>
          <w:rFonts w:ascii="Times New Roman" w:hAnsi="Times New Roman" w:cs="Times New Roman"/>
          <w:color w:val="000000"/>
          <w:spacing w:val="1"/>
          <w:sz w:val="28"/>
          <w:szCs w:val="28"/>
        </w:rPr>
        <w:t>(далее – Учреждение)</w:t>
      </w:r>
      <w:r w:rsidRPr="00E24DD9">
        <w:rPr>
          <w:rFonts w:ascii="Times New Roman" w:hAnsi="Times New Roman" w:cs="Times New Roman"/>
          <w:color w:val="000000"/>
          <w:spacing w:val="-3"/>
          <w:sz w:val="28"/>
          <w:szCs w:val="28"/>
        </w:rPr>
        <w:t xml:space="preserve"> </w:t>
      </w:r>
      <w:r w:rsidRPr="00E24DD9">
        <w:rPr>
          <w:rFonts w:ascii="Times New Roman" w:hAnsi="Times New Roman" w:cs="Times New Roman"/>
          <w:sz w:val="28"/>
          <w:szCs w:val="28"/>
        </w:rPr>
        <w:t xml:space="preserve"> с учетом мнения первичной профсоюзной организации Учреждения.</w:t>
      </w:r>
    </w:p>
    <w:p w:rsidR="00985D0E" w:rsidRPr="00E24DD9" w:rsidRDefault="00985D0E" w:rsidP="00985D0E">
      <w:pPr>
        <w:tabs>
          <w:tab w:val="left" w:pos="4020"/>
        </w:tabs>
        <w:spacing w:after="0" w:line="240" w:lineRule="auto"/>
        <w:jc w:val="both"/>
        <w:rPr>
          <w:rFonts w:ascii="Times New Roman" w:hAnsi="Times New Roman" w:cs="Times New Roman"/>
          <w:sz w:val="28"/>
          <w:szCs w:val="28"/>
        </w:rPr>
      </w:pPr>
      <w:r w:rsidRPr="00E24DD9">
        <w:rPr>
          <w:rFonts w:ascii="Times New Roman" w:hAnsi="Times New Roman" w:cs="Times New Roman"/>
          <w:color w:val="000000"/>
          <w:spacing w:val="-3"/>
          <w:sz w:val="28"/>
          <w:szCs w:val="28"/>
        </w:rPr>
        <w:t xml:space="preserve">Положение регулирует вопросы оплаты труда работников  </w:t>
      </w:r>
      <w:r w:rsidRPr="00E24DD9">
        <w:rPr>
          <w:rFonts w:ascii="Times New Roman" w:hAnsi="Times New Roman" w:cs="Times New Roman"/>
          <w:color w:val="000000"/>
          <w:spacing w:val="1"/>
          <w:sz w:val="28"/>
          <w:szCs w:val="28"/>
        </w:rPr>
        <w:t xml:space="preserve"> Учреждения</w:t>
      </w:r>
      <w:r w:rsidRPr="00E24DD9">
        <w:rPr>
          <w:rFonts w:ascii="Times New Roman" w:hAnsi="Times New Roman" w:cs="Times New Roman"/>
          <w:color w:val="000000"/>
          <w:spacing w:val="-3"/>
          <w:sz w:val="28"/>
          <w:szCs w:val="28"/>
        </w:rPr>
        <w:t xml:space="preserve"> и  включает в себя</w:t>
      </w:r>
      <w:r w:rsidRPr="00E24DD9">
        <w:rPr>
          <w:rFonts w:ascii="Times New Roman" w:hAnsi="Times New Roman" w:cs="Times New Roman"/>
          <w:color w:val="000000"/>
          <w:spacing w:val="-2"/>
          <w:sz w:val="28"/>
          <w:szCs w:val="28"/>
        </w:rPr>
        <w:t>:</w:t>
      </w:r>
    </w:p>
    <w:p w:rsidR="00985D0E" w:rsidRPr="00E24DD9" w:rsidRDefault="00985D0E" w:rsidP="00985D0E">
      <w:pPr>
        <w:shd w:val="clear" w:color="auto" w:fill="FFFFFF"/>
        <w:spacing w:after="0" w:line="240" w:lineRule="auto"/>
        <w:ind w:firstLine="566"/>
        <w:jc w:val="both"/>
        <w:rPr>
          <w:rFonts w:ascii="Times New Roman" w:hAnsi="Times New Roman" w:cs="Times New Roman"/>
          <w:sz w:val="28"/>
          <w:szCs w:val="28"/>
        </w:rPr>
      </w:pPr>
      <w:r w:rsidRPr="00E24DD9">
        <w:rPr>
          <w:rFonts w:ascii="Times New Roman" w:hAnsi="Times New Roman" w:cs="Times New Roman"/>
          <w:color w:val="000000"/>
          <w:sz w:val="28"/>
          <w:szCs w:val="28"/>
        </w:rPr>
        <w:t>порядок определения  должностных окладов работников Учреждения</w:t>
      </w:r>
      <w:r w:rsidRPr="00E24DD9">
        <w:rPr>
          <w:rFonts w:ascii="Times New Roman" w:hAnsi="Times New Roman" w:cs="Times New Roman"/>
          <w:color w:val="000000"/>
          <w:spacing w:val="-1"/>
          <w:sz w:val="28"/>
          <w:szCs w:val="28"/>
        </w:rPr>
        <w:t>;</w:t>
      </w:r>
    </w:p>
    <w:p w:rsidR="00985D0E" w:rsidRPr="00E24DD9" w:rsidRDefault="00985D0E" w:rsidP="00985D0E">
      <w:pPr>
        <w:shd w:val="clear" w:color="auto" w:fill="FFFFFF"/>
        <w:spacing w:after="0" w:line="240" w:lineRule="auto"/>
        <w:ind w:firstLine="566"/>
        <w:jc w:val="both"/>
        <w:rPr>
          <w:rFonts w:ascii="Times New Roman" w:hAnsi="Times New Roman" w:cs="Times New Roman"/>
          <w:sz w:val="28"/>
          <w:szCs w:val="28"/>
        </w:rPr>
      </w:pPr>
      <w:r w:rsidRPr="00E24DD9">
        <w:rPr>
          <w:rFonts w:ascii="Times New Roman" w:hAnsi="Times New Roman" w:cs="Times New Roman"/>
          <w:color w:val="000000"/>
          <w:spacing w:val="-1"/>
          <w:sz w:val="28"/>
          <w:szCs w:val="28"/>
        </w:rPr>
        <w:t xml:space="preserve">перечень выплат компенсационного характера, порядок, размеры и условия их </w:t>
      </w:r>
      <w:r w:rsidRPr="00E24DD9">
        <w:rPr>
          <w:rFonts w:ascii="Times New Roman" w:hAnsi="Times New Roman" w:cs="Times New Roman"/>
          <w:color w:val="000000"/>
          <w:spacing w:val="-5"/>
          <w:sz w:val="28"/>
          <w:szCs w:val="28"/>
        </w:rPr>
        <w:t>применения;</w:t>
      </w:r>
    </w:p>
    <w:p w:rsidR="00985D0E" w:rsidRPr="00E24DD9" w:rsidRDefault="00985D0E" w:rsidP="00985D0E">
      <w:pPr>
        <w:shd w:val="clear" w:color="auto" w:fill="FFFFFF"/>
        <w:spacing w:after="0" w:line="240" w:lineRule="auto"/>
        <w:ind w:firstLine="566"/>
        <w:jc w:val="both"/>
        <w:rPr>
          <w:rFonts w:ascii="Times New Roman" w:hAnsi="Times New Roman" w:cs="Times New Roman"/>
          <w:color w:val="000000"/>
          <w:spacing w:val="-5"/>
          <w:sz w:val="28"/>
          <w:szCs w:val="28"/>
        </w:rPr>
      </w:pPr>
      <w:r w:rsidRPr="00E24DD9">
        <w:rPr>
          <w:rFonts w:ascii="Times New Roman" w:hAnsi="Times New Roman" w:cs="Times New Roman"/>
          <w:color w:val="000000"/>
          <w:spacing w:val="-1"/>
          <w:sz w:val="28"/>
          <w:szCs w:val="28"/>
        </w:rPr>
        <w:t xml:space="preserve">перечень выплат стимулирующего характера, порядок, размеры и условия их </w:t>
      </w:r>
      <w:r w:rsidRPr="00E24DD9">
        <w:rPr>
          <w:rFonts w:ascii="Times New Roman" w:hAnsi="Times New Roman" w:cs="Times New Roman"/>
          <w:color w:val="000000"/>
          <w:spacing w:val="-5"/>
          <w:sz w:val="28"/>
          <w:szCs w:val="28"/>
        </w:rPr>
        <w:t>применения;</w:t>
      </w:r>
    </w:p>
    <w:p w:rsidR="00985D0E" w:rsidRPr="00E24DD9" w:rsidRDefault="00985D0E" w:rsidP="00985D0E">
      <w:pPr>
        <w:shd w:val="clear" w:color="auto" w:fill="FFFFFF"/>
        <w:spacing w:after="0" w:line="240" w:lineRule="auto"/>
        <w:ind w:firstLine="566"/>
        <w:jc w:val="both"/>
        <w:rPr>
          <w:rFonts w:ascii="Times New Roman" w:hAnsi="Times New Roman" w:cs="Times New Roman"/>
          <w:color w:val="000000"/>
          <w:spacing w:val="-2"/>
          <w:sz w:val="28"/>
          <w:szCs w:val="28"/>
        </w:rPr>
      </w:pPr>
      <w:r w:rsidRPr="00E24DD9">
        <w:rPr>
          <w:rFonts w:ascii="Times New Roman" w:hAnsi="Times New Roman" w:cs="Times New Roman"/>
          <w:color w:val="000000"/>
          <w:spacing w:val="-2"/>
          <w:sz w:val="28"/>
          <w:szCs w:val="28"/>
        </w:rPr>
        <w:t>порядок и размеры оплаты труда замести</w:t>
      </w:r>
      <w:r w:rsidRPr="00E24DD9">
        <w:rPr>
          <w:rFonts w:ascii="Times New Roman" w:hAnsi="Times New Roman" w:cs="Times New Roman"/>
          <w:color w:val="000000"/>
          <w:spacing w:val="-2"/>
          <w:sz w:val="28"/>
          <w:szCs w:val="28"/>
        </w:rPr>
        <w:softHyphen/>
        <w:t>телей руководителя Учреждения;</w:t>
      </w:r>
    </w:p>
    <w:p w:rsidR="00985D0E" w:rsidRPr="00E24DD9" w:rsidRDefault="00985D0E" w:rsidP="00985D0E">
      <w:pPr>
        <w:shd w:val="clear" w:color="auto" w:fill="FFFFFF"/>
        <w:spacing w:after="0" w:line="240" w:lineRule="auto"/>
        <w:ind w:firstLine="566"/>
        <w:jc w:val="both"/>
        <w:rPr>
          <w:rFonts w:ascii="Times New Roman" w:hAnsi="Times New Roman" w:cs="Times New Roman"/>
          <w:sz w:val="28"/>
          <w:szCs w:val="28"/>
        </w:rPr>
      </w:pPr>
      <w:r w:rsidRPr="00E24DD9">
        <w:rPr>
          <w:rFonts w:ascii="Times New Roman" w:hAnsi="Times New Roman" w:cs="Times New Roman"/>
          <w:sz w:val="28"/>
          <w:szCs w:val="28"/>
        </w:rPr>
        <w:t>порядок формирования фонда оплаты труда работников Учреждения.</w:t>
      </w:r>
    </w:p>
    <w:p w:rsidR="00985D0E" w:rsidRPr="00E24DD9" w:rsidRDefault="00985D0E" w:rsidP="00985D0E">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z w:val="28"/>
          <w:szCs w:val="28"/>
        </w:rPr>
      </w:pPr>
    </w:p>
    <w:p w:rsidR="00985D0E" w:rsidRPr="00E24DD9" w:rsidRDefault="00985D0E" w:rsidP="00985D0E">
      <w:pPr>
        <w:widowControl w:val="0"/>
        <w:numPr>
          <w:ilvl w:val="0"/>
          <w:numId w:val="9"/>
        </w:numPr>
        <w:shd w:val="clear" w:color="auto" w:fill="FFFFFF"/>
        <w:tabs>
          <w:tab w:val="left" w:pos="0"/>
        </w:tabs>
        <w:autoSpaceDE w:val="0"/>
        <w:autoSpaceDN w:val="0"/>
        <w:adjustRightInd w:val="0"/>
        <w:spacing w:after="0" w:line="240" w:lineRule="auto"/>
        <w:ind w:left="0"/>
        <w:rPr>
          <w:rFonts w:ascii="Times New Roman" w:hAnsi="Times New Roman" w:cs="Times New Roman"/>
          <w:b/>
          <w:color w:val="000000"/>
          <w:spacing w:val="-5"/>
          <w:sz w:val="28"/>
          <w:szCs w:val="28"/>
        </w:rPr>
      </w:pPr>
      <w:r w:rsidRPr="00E24DD9">
        <w:rPr>
          <w:rFonts w:ascii="Times New Roman" w:hAnsi="Times New Roman" w:cs="Times New Roman"/>
          <w:b/>
          <w:color w:val="000000"/>
          <w:spacing w:val="-1"/>
          <w:sz w:val="28"/>
          <w:szCs w:val="28"/>
        </w:rPr>
        <w:t xml:space="preserve">Порядок определения должностных окладов </w:t>
      </w:r>
      <w:r w:rsidRPr="00E24DD9">
        <w:rPr>
          <w:rFonts w:ascii="Times New Roman" w:hAnsi="Times New Roman" w:cs="Times New Roman"/>
          <w:b/>
          <w:color w:val="000000"/>
          <w:spacing w:val="-5"/>
          <w:sz w:val="28"/>
          <w:szCs w:val="28"/>
        </w:rPr>
        <w:t>работников Учреждения</w:t>
      </w:r>
    </w:p>
    <w:p w:rsidR="00985D0E" w:rsidRPr="00D61BAF" w:rsidRDefault="00985D0E" w:rsidP="00985D0E">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b/>
          <w:color w:val="000000"/>
          <w:spacing w:val="-5"/>
          <w:sz w:val="28"/>
          <w:szCs w:val="28"/>
          <w:highlight w:val="yellow"/>
        </w:rPr>
      </w:pPr>
    </w:p>
    <w:p w:rsidR="00985D0E" w:rsidRPr="006C57AD" w:rsidRDefault="00985D0E" w:rsidP="00985D0E">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6C57AD">
        <w:rPr>
          <w:rFonts w:ascii="Times New Roman" w:hAnsi="Times New Roman" w:cs="Times New Roman"/>
          <w:color w:val="000000"/>
          <w:spacing w:val="4"/>
          <w:sz w:val="28"/>
          <w:szCs w:val="28"/>
        </w:rPr>
        <w:t>2.1. Д</w:t>
      </w:r>
      <w:r w:rsidRPr="006C57AD">
        <w:rPr>
          <w:rFonts w:ascii="Times New Roman" w:hAnsi="Times New Roman" w:cs="Times New Roman"/>
          <w:sz w:val="28"/>
          <w:szCs w:val="28"/>
        </w:rPr>
        <w:t>олжностной оклад работника учреждения формируется на основе применения к минимальному размеру должностного оклада, установленному законом области от 17 октября 2008 года  № 1862-ОЗ «Об оплате труда работников государственных учреждений области», отраслевого коэффициента, коэффициента квалификационного уровня, коэффициента уровня квалификации,  коэффициента уровня образования, коэффициента за наличие квалификационной категории и коэффициента за наличие ученой степени.</w:t>
      </w:r>
    </w:p>
    <w:p w:rsidR="00985D0E" w:rsidRPr="006C57AD" w:rsidRDefault="00985D0E" w:rsidP="00985D0E">
      <w:pPr>
        <w:autoSpaceDE w:val="0"/>
        <w:autoSpaceDN w:val="0"/>
        <w:adjustRightInd w:val="0"/>
        <w:spacing w:after="0" w:line="240" w:lineRule="auto"/>
        <w:ind w:firstLine="708"/>
        <w:jc w:val="both"/>
        <w:rPr>
          <w:rFonts w:ascii="Times New Roman" w:hAnsi="Times New Roman" w:cs="Times New Roman"/>
          <w:sz w:val="28"/>
          <w:szCs w:val="28"/>
        </w:rPr>
      </w:pPr>
      <w:r w:rsidRPr="006C57AD">
        <w:rPr>
          <w:rFonts w:ascii="Times New Roman" w:hAnsi="Times New Roman" w:cs="Times New Roman"/>
          <w:sz w:val="28"/>
          <w:szCs w:val="28"/>
        </w:rPr>
        <w:t>В должностные оклады педагогических работников включается размер денежной компенсации на обеспечение книгоиздательской продукцией и периодическими изданиями в размере 100 рублей.</w:t>
      </w:r>
    </w:p>
    <w:p w:rsidR="00985D0E" w:rsidRPr="006C57AD" w:rsidRDefault="00985D0E" w:rsidP="00985D0E">
      <w:pPr>
        <w:autoSpaceDE w:val="0"/>
        <w:autoSpaceDN w:val="0"/>
        <w:adjustRightInd w:val="0"/>
        <w:spacing w:after="0" w:line="240" w:lineRule="auto"/>
        <w:ind w:firstLine="708"/>
        <w:jc w:val="both"/>
        <w:rPr>
          <w:rFonts w:ascii="Times New Roman" w:hAnsi="Times New Roman" w:cs="Times New Roman"/>
          <w:sz w:val="28"/>
          <w:szCs w:val="28"/>
        </w:rPr>
      </w:pPr>
      <w:r w:rsidRPr="006C57AD">
        <w:rPr>
          <w:rFonts w:ascii="Times New Roman" w:hAnsi="Times New Roman" w:cs="Times New Roman"/>
          <w:sz w:val="28"/>
          <w:szCs w:val="28"/>
        </w:rPr>
        <w:t>Должностные оклады определяются в соответствии с уровнями квалификации, установленными профессиональными стандартами. В случае если профессиональный стандарт не предусмотрен настоящим Положением, должностные оклады определяются в соответствии с профессиональными кв</w:t>
      </w:r>
      <w:r w:rsidR="006C57AD">
        <w:rPr>
          <w:rFonts w:ascii="Times New Roman" w:hAnsi="Times New Roman" w:cs="Times New Roman"/>
          <w:sz w:val="28"/>
          <w:szCs w:val="28"/>
        </w:rPr>
        <w:t>алификационными группами</w:t>
      </w:r>
      <w:r w:rsidRPr="006C57AD">
        <w:rPr>
          <w:rFonts w:ascii="Times New Roman" w:hAnsi="Times New Roman" w:cs="Times New Roman"/>
          <w:sz w:val="28"/>
          <w:szCs w:val="28"/>
        </w:rPr>
        <w:t>.</w:t>
      </w:r>
    </w:p>
    <w:p w:rsidR="00985D0E" w:rsidRPr="00BF69C8" w:rsidRDefault="00985D0E" w:rsidP="00985D0E">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BF69C8">
        <w:rPr>
          <w:rFonts w:ascii="Times New Roman" w:hAnsi="Times New Roman" w:cs="Times New Roman"/>
          <w:sz w:val="28"/>
          <w:szCs w:val="28"/>
        </w:rPr>
        <w:lastRenderedPageBreak/>
        <w:t>2.2. Отнесение должностей</w:t>
      </w:r>
      <w:r w:rsidRPr="00BF69C8">
        <w:rPr>
          <w:sz w:val="28"/>
        </w:rPr>
        <w:t xml:space="preserve"> </w:t>
      </w:r>
      <w:r w:rsidRPr="00BF69C8">
        <w:rPr>
          <w:rFonts w:ascii="Times New Roman" w:hAnsi="Times New Roman" w:cs="Times New Roman"/>
          <w:sz w:val="28"/>
        </w:rPr>
        <w:t>руководителей, специалистов и служащих, профессий рабочих</w:t>
      </w:r>
      <w:r w:rsidRPr="00BF69C8">
        <w:rPr>
          <w:rFonts w:ascii="Times New Roman" w:hAnsi="Times New Roman" w:cs="Times New Roman"/>
          <w:sz w:val="28"/>
          <w:szCs w:val="28"/>
        </w:rPr>
        <w:t xml:space="preserve"> Учреждения к профессиональным квалификационным группам осуществляется в соответствии с приказами Минздравсоцразвития России: </w:t>
      </w:r>
    </w:p>
    <w:p w:rsidR="00985D0E" w:rsidRPr="00BF69C8"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 xml:space="preserve">от 29 мая 2008 года № 247н «Об утверждении профессиональных квалификационных групп общеотраслевых должностей руководителей, специалистов и служащих»; </w:t>
      </w:r>
    </w:p>
    <w:p w:rsidR="00985D0E" w:rsidRPr="00BF69C8"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 xml:space="preserve">от 29 мая 2008 года № 248н «Об утверждении профессиональных квалификационных групп общеотраслевых профессий рабочих»; </w:t>
      </w:r>
    </w:p>
    <w:p w:rsidR="00985D0E" w:rsidRPr="00BF69C8"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 xml:space="preserve">от 5 мая 2008 года № 216н «Об утверждении профессиональных квалификационных групп должностей работников образования»; </w:t>
      </w:r>
    </w:p>
    <w:p w:rsidR="00985D0E" w:rsidRPr="00BF69C8"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 xml:space="preserve">от 5 мая 2008 года № 217н «Об утверждении профессиональных квалификационных групп должностей работников высшего и дополнительного профессионального образования»; </w:t>
      </w:r>
    </w:p>
    <w:p w:rsidR="00985D0E" w:rsidRPr="00BF69C8"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 xml:space="preserve">от 31 августа 2007 года № 570 «Об утверждении профессиональных квалификационных групп должностей работников культуры, искусства и кинематографии»; </w:t>
      </w:r>
    </w:p>
    <w:p w:rsidR="00985D0E" w:rsidRPr="00BF69C8"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Отнесение должностей работников Учреждения к уровням квалификации осуществляется в соответствии с приказами Министерства труда и социальной защиты Российской Федерации:</w:t>
      </w:r>
    </w:p>
    <w:p w:rsidR="00985D0E" w:rsidRPr="00BF69C8"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от 10 сентября 2015 года № 625н «Об утверждении профессионального стандарта «Специалист в сфере закупок»;</w:t>
      </w:r>
    </w:p>
    <w:p w:rsidR="00985D0E" w:rsidRPr="002A0935"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2A0935">
        <w:rPr>
          <w:rFonts w:ascii="Times New Roman" w:hAnsi="Times New Roman" w:cs="Times New Roman"/>
          <w:sz w:val="28"/>
          <w:szCs w:val="28"/>
        </w:rPr>
        <w:t xml:space="preserve">от </w:t>
      </w:r>
      <w:r w:rsidR="00577303" w:rsidRPr="002A0935">
        <w:rPr>
          <w:rFonts w:ascii="Times New Roman" w:hAnsi="Times New Roman" w:cs="Times New Roman"/>
          <w:sz w:val="28"/>
          <w:szCs w:val="28"/>
        </w:rPr>
        <w:t>9 марта 2022</w:t>
      </w:r>
      <w:r w:rsidRPr="002A0935">
        <w:rPr>
          <w:rFonts w:ascii="Times New Roman" w:hAnsi="Times New Roman" w:cs="Times New Roman"/>
          <w:sz w:val="28"/>
          <w:szCs w:val="28"/>
        </w:rPr>
        <w:t xml:space="preserve"> № </w:t>
      </w:r>
      <w:r w:rsidR="00577303" w:rsidRPr="002A0935">
        <w:rPr>
          <w:rFonts w:ascii="Times New Roman" w:hAnsi="Times New Roman" w:cs="Times New Roman"/>
          <w:sz w:val="28"/>
          <w:szCs w:val="28"/>
        </w:rPr>
        <w:t>109н</w:t>
      </w:r>
      <w:r w:rsidRPr="002A0935">
        <w:rPr>
          <w:rFonts w:ascii="Times New Roman" w:hAnsi="Times New Roman" w:cs="Times New Roman"/>
          <w:sz w:val="28"/>
          <w:szCs w:val="28"/>
        </w:rPr>
        <w:t xml:space="preserve"> «Об утверждении профессионального стандарта «Специалист по управлению персоналом»;</w:t>
      </w:r>
    </w:p>
    <w:p w:rsidR="00985D0E" w:rsidRPr="002A0935"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2A0935">
        <w:rPr>
          <w:rFonts w:ascii="Times New Roman" w:hAnsi="Times New Roman" w:cs="Times New Roman"/>
          <w:sz w:val="28"/>
          <w:szCs w:val="28"/>
        </w:rPr>
        <w:t>от 22 апреля 2021 года № 274н «Об утверждении профессионального стандарта «Специалист в</w:t>
      </w:r>
      <w:r w:rsidR="00BF69C8" w:rsidRPr="002A0935">
        <w:rPr>
          <w:rFonts w:ascii="Times New Roman" w:hAnsi="Times New Roman" w:cs="Times New Roman"/>
          <w:sz w:val="28"/>
          <w:szCs w:val="28"/>
        </w:rPr>
        <w:t xml:space="preserve"> области охраны труда»;</w:t>
      </w:r>
    </w:p>
    <w:p w:rsidR="00BF69C8" w:rsidRPr="00BF69C8" w:rsidRDefault="00BF69C8" w:rsidP="00985D0E">
      <w:pPr>
        <w:autoSpaceDE w:val="0"/>
        <w:autoSpaceDN w:val="0"/>
        <w:adjustRightInd w:val="0"/>
        <w:spacing w:after="0" w:line="240" w:lineRule="auto"/>
        <w:ind w:firstLine="709"/>
        <w:jc w:val="both"/>
        <w:rPr>
          <w:rFonts w:ascii="Times New Roman" w:hAnsi="Times New Roman" w:cs="Times New Roman"/>
          <w:sz w:val="28"/>
          <w:szCs w:val="28"/>
        </w:rPr>
      </w:pPr>
      <w:r w:rsidRPr="002A0935">
        <w:rPr>
          <w:rFonts w:ascii="Times New Roman" w:hAnsi="Times New Roman" w:cs="Times New Roman"/>
          <w:sz w:val="28"/>
          <w:szCs w:val="28"/>
        </w:rPr>
        <w:t>от 30 января 2023 года № 53 «Об утверждении профессионального стандарта «Специалист в области воспитания»</w:t>
      </w:r>
    </w:p>
    <w:p w:rsidR="00C90A5B" w:rsidRDefault="00C90A5B" w:rsidP="00985D0E">
      <w:pPr>
        <w:widowControl w:val="0"/>
        <w:shd w:val="clear" w:color="auto" w:fill="FFFFFF"/>
        <w:tabs>
          <w:tab w:val="left" w:pos="0"/>
          <w:tab w:val="left" w:leader="underscore" w:pos="7426"/>
        </w:tabs>
        <w:autoSpaceDE w:val="0"/>
        <w:autoSpaceDN w:val="0"/>
        <w:adjustRightInd w:val="0"/>
        <w:spacing w:after="0" w:line="240" w:lineRule="auto"/>
        <w:ind w:firstLine="709"/>
        <w:jc w:val="both"/>
        <w:rPr>
          <w:rFonts w:ascii="Times New Roman" w:hAnsi="Times New Roman" w:cs="Times New Roman"/>
          <w:sz w:val="28"/>
          <w:szCs w:val="28"/>
        </w:rPr>
      </w:pPr>
    </w:p>
    <w:p w:rsidR="00985D0E" w:rsidRPr="00BF69C8" w:rsidRDefault="00985D0E" w:rsidP="00985D0E">
      <w:pPr>
        <w:widowControl w:val="0"/>
        <w:shd w:val="clear" w:color="auto" w:fill="FFFFFF"/>
        <w:tabs>
          <w:tab w:val="left" w:pos="0"/>
          <w:tab w:val="left" w:leader="underscore" w:pos="7426"/>
        </w:tabs>
        <w:autoSpaceDE w:val="0"/>
        <w:autoSpaceDN w:val="0"/>
        <w:adjustRightInd w:val="0"/>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2.3. Размер отраслевого коэффициента</w:t>
      </w:r>
      <w:r w:rsidR="00BF69C8" w:rsidRPr="00BF69C8">
        <w:rPr>
          <w:rFonts w:ascii="Times New Roman" w:hAnsi="Times New Roman" w:cs="Times New Roman"/>
          <w:sz w:val="28"/>
          <w:szCs w:val="28"/>
        </w:rPr>
        <w:t>:</w:t>
      </w:r>
    </w:p>
    <w:p w:rsidR="00985D0E" w:rsidRPr="00BF69C8" w:rsidRDefault="00985D0E" w:rsidP="00985D0E">
      <w:pPr>
        <w:widowControl w:val="0"/>
        <w:shd w:val="clear" w:color="auto" w:fill="FFFFFF"/>
        <w:tabs>
          <w:tab w:val="left" w:pos="0"/>
          <w:tab w:val="left" w:leader="underscore" w:pos="7426"/>
        </w:tabs>
        <w:autoSpaceDE w:val="0"/>
        <w:autoSpaceDN w:val="0"/>
        <w:adjustRightInd w:val="0"/>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для работников Учреждения, за исключением педагогических работников, библиотекарей и лаборантов – 1,16;</w:t>
      </w:r>
    </w:p>
    <w:p w:rsidR="00985D0E" w:rsidRPr="00BF69C8" w:rsidRDefault="00985D0E" w:rsidP="00985D0E">
      <w:pPr>
        <w:widowControl w:val="0"/>
        <w:shd w:val="clear" w:color="auto" w:fill="FFFFFF"/>
        <w:tabs>
          <w:tab w:val="left" w:pos="0"/>
          <w:tab w:val="left" w:leader="underscore" w:pos="7426"/>
        </w:tabs>
        <w:autoSpaceDE w:val="0"/>
        <w:autoSpaceDN w:val="0"/>
        <w:adjustRightInd w:val="0"/>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 xml:space="preserve">для преподавателей и мастеров производственного обучения – 1,9; </w:t>
      </w:r>
    </w:p>
    <w:p w:rsidR="00985D0E" w:rsidRPr="00BF69C8" w:rsidRDefault="00985D0E" w:rsidP="00985D0E">
      <w:pPr>
        <w:widowControl w:val="0"/>
        <w:shd w:val="clear" w:color="auto" w:fill="FFFFFF"/>
        <w:tabs>
          <w:tab w:val="left" w:pos="0"/>
          <w:tab w:val="left" w:leader="underscore" w:pos="7426"/>
        </w:tabs>
        <w:autoSpaceDE w:val="0"/>
        <w:autoSpaceDN w:val="0"/>
        <w:adjustRightInd w:val="0"/>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для педагогических работников, библиотекарей, лаборантов – 1,34.</w:t>
      </w:r>
    </w:p>
    <w:p w:rsidR="00985D0E" w:rsidRPr="00D61BAF" w:rsidRDefault="00985D0E" w:rsidP="00985D0E">
      <w:pPr>
        <w:widowControl w:val="0"/>
        <w:shd w:val="clear" w:color="auto" w:fill="FFFFFF"/>
        <w:tabs>
          <w:tab w:val="left" w:pos="0"/>
          <w:tab w:val="left" w:leader="underscore" w:pos="7426"/>
        </w:tabs>
        <w:autoSpaceDE w:val="0"/>
        <w:autoSpaceDN w:val="0"/>
        <w:adjustRightInd w:val="0"/>
        <w:spacing w:after="0" w:line="240" w:lineRule="auto"/>
        <w:ind w:firstLine="709"/>
        <w:jc w:val="both"/>
        <w:rPr>
          <w:rFonts w:ascii="Times New Roman" w:hAnsi="Times New Roman" w:cs="Times New Roman"/>
          <w:color w:val="000000"/>
          <w:spacing w:val="-5"/>
          <w:sz w:val="28"/>
          <w:szCs w:val="28"/>
          <w:highlight w:val="yellow"/>
        </w:rPr>
      </w:pPr>
    </w:p>
    <w:p w:rsidR="00985D0E" w:rsidRPr="00903184" w:rsidRDefault="00985D0E" w:rsidP="00985D0E">
      <w:pPr>
        <w:tabs>
          <w:tab w:val="left" w:pos="7065"/>
        </w:tabs>
        <w:spacing w:after="0" w:line="240" w:lineRule="auto"/>
        <w:ind w:firstLine="709"/>
        <w:rPr>
          <w:rFonts w:ascii="Times New Roman" w:hAnsi="Times New Roman" w:cs="Times New Roman"/>
          <w:sz w:val="28"/>
          <w:szCs w:val="28"/>
        </w:rPr>
      </w:pPr>
      <w:r w:rsidRPr="00903184">
        <w:rPr>
          <w:rFonts w:ascii="Times New Roman" w:hAnsi="Times New Roman" w:cs="Times New Roman"/>
          <w:sz w:val="28"/>
          <w:szCs w:val="28"/>
        </w:rPr>
        <w:t>2.4. Размеры коэффициентов квалификационного уровня:</w:t>
      </w:r>
    </w:p>
    <w:tbl>
      <w:tblPr>
        <w:tblW w:w="0" w:type="auto"/>
        <w:tblInd w:w="102" w:type="dxa"/>
        <w:tblCellMar>
          <w:top w:w="75" w:type="dxa"/>
          <w:left w:w="0" w:type="dxa"/>
          <w:bottom w:w="75" w:type="dxa"/>
          <w:right w:w="0" w:type="dxa"/>
        </w:tblCellMar>
        <w:tblLook w:val="0000"/>
      </w:tblPr>
      <w:tblGrid>
        <w:gridCol w:w="542"/>
        <w:gridCol w:w="3218"/>
        <w:gridCol w:w="2704"/>
        <w:gridCol w:w="2952"/>
      </w:tblGrid>
      <w:tr w:rsidR="00985D0E" w:rsidRPr="00903184" w:rsidTr="00985D0E">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N</w:t>
            </w:r>
          </w:p>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п/п</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Профессиональная квалификационная группа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Размеры коэффициентов квалификационного уровня</w:t>
            </w:r>
          </w:p>
        </w:tc>
      </w:tr>
      <w:tr w:rsidR="00985D0E" w:rsidRPr="00903184" w:rsidTr="00985D0E">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w:t>
            </w:r>
          </w:p>
        </w:tc>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rPr>
                <w:rFonts w:ascii="Times New Roman" w:hAnsi="Times New Roman" w:cs="Times New Roman"/>
                <w:sz w:val="28"/>
                <w:szCs w:val="28"/>
              </w:rPr>
            </w:pPr>
            <w:r w:rsidRPr="00903184">
              <w:rPr>
                <w:rFonts w:ascii="Times New Roman" w:hAnsi="Times New Roman" w:cs="Times New Roman"/>
                <w:sz w:val="28"/>
                <w:szCs w:val="28"/>
              </w:rPr>
              <w:t>Профессии первого уровня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 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1.4</w:t>
            </w:r>
          </w:p>
        </w:tc>
      </w:tr>
      <w:tr w:rsidR="00985D0E" w:rsidRPr="00D61BAF" w:rsidTr="00985D0E">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2 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1.5</w:t>
            </w:r>
          </w:p>
        </w:tc>
      </w:tr>
      <w:tr w:rsidR="00985D0E" w:rsidRPr="00D61BAF" w:rsidTr="00985D0E">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2.</w:t>
            </w:r>
          </w:p>
        </w:tc>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rPr>
                <w:rFonts w:ascii="Times New Roman" w:hAnsi="Times New Roman" w:cs="Times New Roman"/>
                <w:sz w:val="28"/>
                <w:szCs w:val="28"/>
              </w:rPr>
            </w:pPr>
            <w:r w:rsidRPr="00903184">
              <w:rPr>
                <w:rFonts w:ascii="Times New Roman" w:hAnsi="Times New Roman" w:cs="Times New Roman"/>
                <w:sz w:val="28"/>
                <w:szCs w:val="28"/>
              </w:rPr>
              <w:t>Должности первого уровня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 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1.6</w:t>
            </w:r>
          </w:p>
        </w:tc>
      </w:tr>
      <w:tr w:rsidR="00985D0E" w:rsidRPr="00D61BAF" w:rsidTr="00985D0E">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2 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1.7</w:t>
            </w:r>
          </w:p>
        </w:tc>
      </w:tr>
      <w:tr w:rsidR="00985D0E" w:rsidRPr="00D61BAF" w:rsidTr="00985D0E">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3.</w:t>
            </w:r>
          </w:p>
        </w:tc>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rPr>
                <w:rFonts w:ascii="Times New Roman" w:hAnsi="Times New Roman" w:cs="Times New Roman"/>
                <w:sz w:val="28"/>
                <w:szCs w:val="28"/>
              </w:rPr>
            </w:pPr>
            <w:r w:rsidRPr="00903184">
              <w:rPr>
                <w:rFonts w:ascii="Times New Roman" w:hAnsi="Times New Roman" w:cs="Times New Roman"/>
                <w:sz w:val="28"/>
                <w:szCs w:val="28"/>
              </w:rPr>
              <w:t>Профессии второго уровня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 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1.7</w:t>
            </w:r>
          </w:p>
        </w:tc>
      </w:tr>
      <w:tr w:rsidR="00985D0E" w:rsidRPr="00D61BAF" w:rsidTr="00985D0E">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2 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1.8</w:t>
            </w:r>
          </w:p>
        </w:tc>
      </w:tr>
      <w:tr w:rsidR="00985D0E" w:rsidRPr="00D61BAF" w:rsidTr="00985D0E">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3 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1.9</w:t>
            </w:r>
          </w:p>
        </w:tc>
      </w:tr>
      <w:tr w:rsidR="00985D0E" w:rsidRPr="00D61BAF" w:rsidTr="00985D0E">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4 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2.3</w:t>
            </w:r>
          </w:p>
        </w:tc>
      </w:tr>
      <w:tr w:rsidR="00985D0E" w:rsidRPr="00D61BAF" w:rsidTr="00985D0E">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4.</w:t>
            </w:r>
          </w:p>
        </w:tc>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rPr>
                <w:rFonts w:ascii="Times New Roman" w:hAnsi="Times New Roman" w:cs="Times New Roman"/>
                <w:sz w:val="28"/>
                <w:szCs w:val="28"/>
              </w:rPr>
            </w:pPr>
            <w:r w:rsidRPr="00903184">
              <w:rPr>
                <w:rFonts w:ascii="Times New Roman" w:hAnsi="Times New Roman" w:cs="Times New Roman"/>
                <w:sz w:val="28"/>
                <w:szCs w:val="28"/>
              </w:rPr>
              <w:t>Должности второго уровня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 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1.8</w:t>
            </w:r>
          </w:p>
        </w:tc>
      </w:tr>
      <w:tr w:rsidR="00985D0E" w:rsidRPr="00D61BAF" w:rsidTr="00985D0E">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2 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1.9</w:t>
            </w:r>
          </w:p>
        </w:tc>
      </w:tr>
      <w:tr w:rsidR="00985D0E" w:rsidRPr="00D61BAF" w:rsidTr="00985D0E">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3 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2.1</w:t>
            </w:r>
          </w:p>
        </w:tc>
      </w:tr>
      <w:tr w:rsidR="00985D0E" w:rsidRPr="00D61BAF" w:rsidTr="00985D0E">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4 квалификационный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2.2</w:t>
            </w:r>
          </w:p>
        </w:tc>
      </w:tr>
      <w:tr w:rsidR="00985D0E" w:rsidRPr="00D61BAF" w:rsidTr="00985D0E">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5 квалификационный уровень</w:t>
            </w:r>
          </w:p>
          <w:p w:rsidR="009130C2" w:rsidRPr="00903184" w:rsidRDefault="009130C2" w:rsidP="00985D0E">
            <w:pPr>
              <w:widowControl w:val="0"/>
              <w:autoSpaceDE w:val="0"/>
              <w:autoSpaceDN w:val="0"/>
              <w:adjustRightInd w:val="0"/>
              <w:spacing w:after="0" w:line="240" w:lineRule="auto"/>
              <w:jc w:val="cente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2.3</w:t>
            </w:r>
          </w:p>
        </w:tc>
      </w:tr>
      <w:tr w:rsidR="00985D0E" w:rsidRPr="00D61BAF" w:rsidTr="00985D0E">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lastRenderedPageBreak/>
              <w:t>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rPr>
                <w:rFonts w:ascii="Times New Roman" w:hAnsi="Times New Roman" w:cs="Times New Roman"/>
                <w:sz w:val="28"/>
                <w:szCs w:val="28"/>
              </w:rPr>
            </w:pPr>
            <w:r w:rsidRPr="00903184">
              <w:rPr>
                <w:rFonts w:ascii="Times New Roman" w:hAnsi="Times New Roman" w:cs="Times New Roman"/>
                <w:sz w:val="28"/>
                <w:szCs w:val="28"/>
              </w:rPr>
              <w:t>Должности работников культуры, искусства и кинематографии среднего звена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2.3</w:t>
            </w:r>
          </w:p>
        </w:tc>
      </w:tr>
      <w:tr w:rsidR="00985D0E" w:rsidRPr="00D61BAF" w:rsidTr="00985D0E">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rPr>
                <w:rFonts w:ascii="Times New Roman" w:hAnsi="Times New Roman" w:cs="Times New Roman"/>
                <w:sz w:val="28"/>
                <w:szCs w:val="28"/>
              </w:rPr>
            </w:pPr>
            <w:r w:rsidRPr="00903184">
              <w:rPr>
                <w:rFonts w:ascii="Times New Roman" w:hAnsi="Times New Roman" w:cs="Times New Roman"/>
                <w:sz w:val="28"/>
                <w:szCs w:val="28"/>
              </w:rPr>
              <w:t>Должности третьего уровня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1 - 5 квалификационные уровни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1.3</w:t>
            </w:r>
          </w:p>
        </w:tc>
      </w:tr>
      <w:tr w:rsidR="00985D0E" w:rsidRPr="00D61BAF" w:rsidTr="00985D0E">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rPr>
                <w:rFonts w:ascii="Times New Roman" w:hAnsi="Times New Roman" w:cs="Times New Roman"/>
                <w:sz w:val="28"/>
                <w:szCs w:val="28"/>
              </w:rPr>
            </w:pPr>
            <w:r w:rsidRPr="00903184">
              <w:rPr>
                <w:rFonts w:ascii="Times New Roman" w:hAnsi="Times New Roman" w:cs="Times New Roman"/>
                <w:sz w:val="28"/>
                <w:szCs w:val="28"/>
              </w:rPr>
              <w:t>Должности четвертого уровня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1 - 3 квалификационные уровни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1.9</w:t>
            </w:r>
          </w:p>
        </w:tc>
      </w:tr>
      <w:tr w:rsidR="00985D0E" w:rsidRPr="00D61BAF" w:rsidTr="00985D0E">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rPr>
                <w:rFonts w:ascii="Times New Roman" w:hAnsi="Times New Roman" w:cs="Times New Roman"/>
                <w:sz w:val="28"/>
                <w:szCs w:val="28"/>
              </w:rPr>
            </w:pPr>
            <w:r w:rsidRPr="00903184">
              <w:rPr>
                <w:rFonts w:ascii="Times New Roman" w:hAnsi="Times New Roman" w:cs="Times New Roman"/>
                <w:sz w:val="28"/>
                <w:szCs w:val="28"/>
              </w:rPr>
              <w:t>Должности руководителей структурных подразделений образования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1.9</w:t>
            </w:r>
          </w:p>
        </w:tc>
      </w:tr>
      <w:tr w:rsidR="00985D0E" w:rsidRPr="00D61BAF" w:rsidTr="00985D0E">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9.</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rPr>
                <w:rFonts w:ascii="Times New Roman" w:hAnsi="Times New Roman" w:cs="Times New Roman"/>
                <w:sz w:val="28"/>
                <w:szCs w:val="28"/>
              </w:rPr>
            </w:pPr>
            <w:r w:rsidRPr="00903184">
              <w:rPr>
                <w:rFonts w:ascii="Times New Roman" w:hAnsi="Times New Roman" w:cs="Times New Roman"/>
                <w:sz w:val="28"/>
                <w:szCs w:val="28"/>
              </w:rPr>
              <w:t>Должности руководящего состава учреждений культуры, искусства и кинематографии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5D0E" w:rsidRPr="00903184"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903184">
              <w:rPr>
                <w:rFonts w:ascii="Times New Roman" w:hAnsi="Times New Roman" w:cs="Times New Roman"/>
                <w:sz w:val="28"/>
                <w:szCs w:val="28"/>
              </w:rPr>
              <w:t>1.9</w:t>
            </w:r>
          </w:p>
        </w:tc>
      </w:tr>
    </w:tbl>
    <w:p w:rsidR="00985D0E" w:rsidRPr="00D61BAF" w:rsidRDefault="00985D0E" w:rsidP="00985D0E">
      <w:pPr>
        <w:autoSpaceDE w:val="0"/>
        <w:autoSpaceDN w:val="0"/>
        <w:adjustRightInd w:val="0"/>
        <w:spacing w:after="0" w:line="240" w:lineRule="auto"/>
        <w:ind w:firstLine="540"/>
        <w:jc w:val="both"/>
        <w:rPr>
          <w:rFonts w:ascii="Times New Roman" w:hAnsi="Times New Roman" w:cs="Times New Roman"/>
          <w:sz w:val="28"/>
          <w:szCs w:val="28"/>
          <w:highlight w:val="yellow"/>
        </w:rPr>
      </w:pPr>
    </w:p>
    <w:p w:rsidR="00985D0E" w:rsidRPr="00BF69C8" w:rsidRDefault="00985D0E" w:rsidP="00985D0E">
      <w:pPr>
        <w:tabs>
          <w:tab w:val="left" w:pos="7065"/>
        </w:tabs>
        <w:spacing w:after="0" w:line="240" w:lineRule="auto"/>
        <w:ind w:firstLine="709"/>
        <w:rPr>
          <w:rFonts w:ascii="Times New Roman" w:hAnsi="Times New Roman" w:cs="Times New Roman"/>
          <w:sz w:val="28"/>
          <w:szCs w:val="28"/>
        </w:rPr>
      </w:pPr>
      <w:r w:rsidRPr="00BF69C8">
        <w:rPr>
          <w:rFonts w:ascii="Times New Roman" w:hAnsi="Times New Roman" w:cs="Times New Roman"/>
          <w:sz w:val="28"/>
          <w:szCs w:val="28"/>
        </w:rPr>
        <w:t>2.4(1). Размеры коэффициентов уровня квалификации</w:t>
      </w:r>
      <w:r w:rsidR="00BF69C8">
        <w:rPr>
          <w:rFonts w:ascii="Times New Roman" w:hAnsi="Times New Roman" w:cs="Times New Roman"/>
          <w:sz w:val="28"/>
          <w:szCs w:val="28"/>
        </w:rPr>
        <w:t>:</w:t>
      </w:r>
    </w:p>
    <w:p w:rsidR="00985D0E" w:rsidRPr="00BF69C8" w:rsidRDefault="00985D0E" w:rsidP="00985D0E">
      <w:pPr>
        <w:tabs>
          <w:tab w:val="left" w:pos="7065"/>
        </w:tabs>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8"/>
        <w:gridCol w:w="2564"/>
      </w:tblGrid>
      <w:tr w:rsidR="00985D0E" w:rsidRPr="00BF69C8" w:rsidTr="00985D0E">
        <w:trPr>
          <w:cantSplit/>
          <w:trHeight w:val="575"/>
          <w:tblHeader/>
        </w:trPr>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Профессиональный стандарт</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Размеры коэффициентов</w:t>
            </w:r>
          </w:p>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уровня квалификации</w:t>
            </w: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Должности в соответствии с профессиональным стандартом «Специалист в сфере закупок»</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5 уровень квалификации</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1.8</w:t>
            </w: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6 уровень квалификации</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1.3</w:t>
            </w: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7 уровень квалификации</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1.9</w:t>
            </w: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Должности в соответствии с профессиональным стандартом «Специалист по управлению персоналом»</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5 уровень квалификации</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1.8</w:t>
            </w: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6 уровень квалификации</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1.3</w:t>
            </w: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7 уровень квалификации</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1.9</w:t>
            </w: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Должности в соответствии с профессиональным стандартом «Специалист в области охраны труда»</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6 уровень квалификации</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1.3</w:t>
            </w: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7 уровень квалификации</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1.9</w:t>
            </w:r>
          </w:p>
        </w:tc>
      </w:tr>
    </w:tbl>
    <w:p w:rsidR="00985D0E" w:rsidRPr="00BF69C8" w:rsidRDefault="00985D0E" w:rsidP="00985D0E">
      <w:pPr>
        <w:tabs>
          <w:tab w:val="left" w:pos="7065"/>
        </w:tabs>
        <w:spacing w:after="0" w:line="240" w:lineRule="auto"/>
        <w:ind w:firstLine="709"/>
        <w:rPr>
          <w:rFonts w:ascii="Times New Roman" w:hAnsi="Times New Roman" w:cs="Times New Roman"/>
          <w:sz w:val="28"/>
          <w:szCs w:val="28"/>
        </w:rPr>
      </w:pPr>
    </w:p>
    <w:p w:rsidR="00985D0E" w:rsidRPr="00BF69C8" w:rsidRDefault="00985D0E" w:rsidP="00985D0E">
      <w:pPr>
        <w:tabs>
          <w:tab w:val="left" w:pos="7065"/>
        </w:tabs>
        <w:spacing w:after="0" w:line="240" w:lineRule="auto"/>
        <w:ind w:firstLine="709"/>
        <w:rPr>
          <w:rFonts w:ascii="Times New Roman" w:hAnsi="Times New Roman" w:cs="Times New Roman"/>
          <w:sz w:val="28"/>
          <w:szCs w:val="28"/>
        </w:rPr>
      </w:pPr>
      <w:r w:rsidRPr="00BF69C8">
        <w:rPr>
          <w:rFonts w:ascii="Times New Roman" w:hAnsi="Times New Roman" w:cs="Times New Roman"/>
          <w:sz w:val="28"/>
          <w:szCs w:val="28"/>
        </w:rPr>
        <w:t>2.5. Размеры коэффициентов уровня образования: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5"/>
        <w:gridCol w:w="2347"/>
      </w:tblGrid>
      <w:tr w:rsidR="00985D0E" w:rsidRPr="00BF69C8" w:rsidTr="00985D0E">
        <w:trPr>
          <w:cantSplit/>
          <w:trHeight w:val="575"/>
          <w:tblHeader/>
        </w:trPr>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Уровень образования</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Размер коэффициента</w:t>
            </w: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 xml:space="preserve">Высшее профессиональное образование   с присвоением лицу квалификации «специалист» или «магистр» </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1,25</w:t>
            </w:r>
          </w:p>
        </w:tc>
      </w:tr>
      <w:tr w:rsidR="00985D0E" w:rsidRPr="00BF69C8" w:rsidTr="00985D0E">
        <w:trPr>
          <w:cantSplit/>
        </w:trPr>
        <w:tc>
          <w:tcPr>
            <w:tcW w:w="0" w:type="auto"/>
            <w:vAlign w:val="center"/>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Высшее профессиональное образование  с присвоением лицу квалификации «бакалавр»</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1,20</w:t>
            </w:r>
          </w:p>
        </w:tc>
      </w:tr>
      <w:tr w:rsidR="00985D0E" w:rsidRPr="00BF69C8" w:rsidTr="00985D0E">
        <w:trPr>
          <w:cantSplit/>
        </w:trPr>
        <w:tc>
          <w:tcPr>
            <w:tcW w:w="0" w:type="auto"/>
          </w:tcPr>
          <w:p w:rsidR="00985D0E" w:rsidRPr="00BF69C8" w:rsidRDefault="00985D0E" w:rsidP="00985D0E">
            <w:pPr>
              <w:pStyle w:val="ConsNormal"/>
              <w:widowControl/>
              <w:ind w:firstLine="0"/>
              <w:rPr>
                <w:rFonts w:ascii="Times New Roman" w:hAnsi="Times New Roman" w:cs="Times New Roman"/>
                <w:sz w:val="28"/>
                <w:szCs w:val="28"/>
              </w:rPr>
            </w:pPr>
            <w:r w:rsidRPr="00BF69C8">
              <w:rPr>
                <w:rFonts w:ascii="Times New Roman" w:hAnsi="Times New Roman" w:cs="Times New Roman"/>
                <w:sz w:val="28"/>
                <w:szCs w:val="28"/>
              </w:rPr>
              <w:t>Неполное высшее образование, среднее профессиональное образование</w:t>
            </w:r>
          </w:p>
        </w:tc>
        <w:tc>
          <w:tcPr>
            <w:tcW w:w="0" w:type="auto"/>
            <w:vAlign w:val="center"/>
          </w:tcPr>
          <w:p w:rsidR="00985D0E" w:rsidRPr="00BF69C8" w:rsidRDefault="00985D0E" w:rsidP="00985D0E">
            <w:pPr>
              <w:pStyle w:val="ConsNormal"/>
              <w:widowControl/>
              <w:ind w:firstLine="0"/>
              <w:jc w:val="center"/>
              <w:rPr>
                <w:rFonts w:ascii="Times New Roman" w:hAnsi="Times New Roman" w:cs="Times New Roman"/>
                <w:sz w:val="28"/>
                <w:szCs w:val="28"/>
              </w:rPr>
            </w:pPr>
            <w:r w:rsidRPr="00BF69C8">
              <w:rPr>
                <w:rFonts w:ascii="Times New Roman" w:hAnsi="Times New Roman" w:cs="Times New Roman"/>
                <w:sz w:val="28"/>
                <w:szCs w:val="28"/>
              </w:rPr>
              <w:t>1,15</w:t>
            </w:r>
          </w:p>
        </w:tc>
      </w:tr>
    </w:tbl>
    <w:p w:rsidR="00985D0E" w:rsidRPr="00BF69C8" w:rsidRDefault="00985D0E" w:rsidP="00985D0E">
      <w:pPr>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Коэффициент уровня образования устанавливается работникам Учреждения, занимающим должности, отнесенные к следующим профессиональным квалификационным группам:</w:t>
      </w:r>
    </w:p>
    <w:p w:rsidR="00985D0E" w:rsidRPr="00BF69C8" w:rsidRDefault="00985D0E" w:rsidP="00985D0E">
      <w:pPr>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 xml:space="preserve">должности педагогических работников;  </w:t>
      </w:r>
    </w:p>
    <w:p w:rsidR="00985D0E" w:rsidRPr="00BF69C8" w:rsidRDefault="00985D0E" w:rsidP="00985D0E">
      <w:pPr>
        <w:spacing w:after="0" w:line="240" w:lineRule="auto"/>
        <w:ind w:firstLine="180"/>
        <w:jc w:val="both"/>
        <w:rPr>
          <w:rFonts w:ascii="Times New Roman" w:hAnsi="Times New Roman" w:cs="Times New Roman"/>
          <w:sz w:val="28"/>
          <w:szCs w:val="28"/>
        </w:rPr>
      </w:pPr>
      <w:r w:rsidRPr="00BF69C8">
        <w:rPr>
          <w:rFonts w:ascii="Times New Roman" w:hAnsi="Times New Roman" w:cs="Times New Roman"/>
          <w:sz w:val="28"/>
          <w:szCs w:val="28"/>
        </w:rPr>
        <w:t xml:space="preserve">       должности работников культуры, искусства и кинематографии ведущего звена;</w:t>
      </w:r>
    </w:p>
    <w:p w:rsidR="00985D0E" w:rsidRPr="00BF69C8" w:rsidRDefault="00985D0E" w:rsidP="00985D0E">
      <w:pPr>
        <w:spacing w:after="0" w:line="240" w:lineRule="auto"/>
        <w:rPr>
          <w:rFonts w:ascii="Times New Roman" w:hAnsi="Times New Roman" w:cs="Times New Roman"/>
          <w:sz w:val="28"/>
          <w:szCs w:val="28"/>
        </w:rPr>
      </w:pPr>
      <w:r w:rsidRPr="00BF69C8">
        <w:rPr>
          <w:rFonts w:ascii="Times New Roman" w:hAnsi="Times New Roman" w:cs="Times New Roman"/>
          <w:sz w:val="28"/>
          <w:szCs w:val="28"/>
        </w:rPr>
        <w:t xml:space="preserve">           должности четвертого уровня;</w:t>
      </w:r>
    </w:p>
    <w:p w:rsidR="00985D0E" w:rsidRPr="00BF69C8" w:rsidRDefault="00985D0E" w:rsidP="00985D0E">
      <w:pPr>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должности руководителей структурных подразделений Учреждения;</w:t>
      </w:r>
    </w:p>
    <w:p w:rsidR="00985D0E" w:rsidRPr="00BF69C8" w:rsidRDefault="00985D0E" w:rsidP="00985D0E">
      <w:pPr>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должности руководящего состава организаций культуры, искусства и кинематографии;</w:t>
      </w:r>
    </w:p>
    <w:p w:rsidR="00985D0E" w:rsidRPr="00BF69C8" w:rsidRDefault="00985D0E" w:rsidP="00985D0E">
      <w:pPr>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должности, по которым в соответствии с профессиональными стандартами установлен 7 уровень квалификации</w:t>
      </w:r>
      <w:r w:rsidR="00577303">
        <w:rPr>
          <w:rFonts w:ascii="Times New Roman" w:hAnsi="Times New Roman" w:cs="Times New Roman"/>
          <w:sz w:val="28"/>
          <w:szCs w:val="28"/>
        </w:rPr>
        <w:t>.</w:t>
      </w:r>
    </w:p>
    <w:p w:rsidR="00985D0E" w:rsidRPr="00BF69C8" w:rsidRDefault="00985D0E" w:rsidP="00985D0E">
      <w:pPr>
        <w:spacing w:after="0" w:line="240" w:lineRule="auto"/>
        <w:ind w:firstLine="709"/>
        <w:jc w:val="both"/>
        <w:rPr>
          <w:rFonts w:ascii="Times New Roman" w:hAnsi="Times New Roman" w:cs="Times New Roman"/>
          <w:sz w:val="28"/>
          <w:szCs w:val="28"/>
        </w:rPr>
      </w:pPr>
    </w:p>
    <w:p w:rsidR="00985D0E" w:rsidRPr="00BF69C8"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BF69C8">
        <w:rPr>
          <w:rFonts w:ascii="Times New Roman" w:hAnsi="Times New Roman" w:cs="Times New Roman"/>
          <w:sz w:val="28"/>
          <w:szCs w:val="28"/>
        </w:rPr>
        <w:t>2.6. Размеры коэффициента за наличие квалификационной категории:</w:t>
      </w:r>
    </w:p>
    <w:tbl>
      <w:tblPr>
        <w:tblW w:w="9498" w:type="dxa"/>
        <w:tblInd w:w="108" w:type="dxa"/>
        <w:tblLayout w:type="fixed"/>
        <w:tblLook w:val="01E0"/>
      </w:tblPr>
      <w:tblGrid>
        <w:gridCol w:w="5529"/>
        <w:gridCol w:w="3969"/>
      </w:tblGrid>
      <w:tr w:rsidR="00985D0E" w:rsidRPr="00BF69C8" w:rsidTr="00EE0DA6">
        <w:trPr>
          <w:trHeight w:val="416"/>
        </w:trPr>
        <w:tc>
          <w:tcPr>
            <w:tcW w:w="5529" w:type="dxa"/>
            <w:tcBorders>
              <w:top w:val="single" w:sz="4" w:space="0" w:color="auto"/>
              <w:left w:val="single" w:sz="4" w:space="0" w:color="auto"/>
              <w:bottom w:val="single" w:sz="4" w:space="0" w:color="auto"/>
              <w:right w:val="single" w:sz="4" w:space="0" w:color="auto"/>
            </w:tcBorders>
          </w:tcPr>
          <w:p w:rsidR="00985D0E" w:rsidRPr="00BF69C8"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BF69C8">
              <w:rPr>
                <w:rFonts w:ascii="Times New Roman" w:hAnsi="Times New Roman" w:cs="Times New Roman"/>
                <w:sz w:val="28"/>
                <w:szCs w:val="28"/>
              </w:rPr>
              <w:t>Квалификационная категория</w:t>
            </w:r>
          </w:p>
        </w:tc>
        <w:tc>
          <w:tcPr>
            <w:tcW w:w="3969" w:type="dxa"/>
            <w:tcBorders>
              <w:top w:val="single" w:sz="4" w:space="0" w:color="auto"/>
              <w:left w:val="single" w:sz="4" w:space="0" w:color="auto"/>
              <w:bottom w:val="single" w:sz="4" w:space="0" w:color="auto"/>
              <w:right w:val="single" w:sz="4" w:space="0" w:color="auto"/>
            </w:tcBorders>
          </w:tcPr>
          <w:p w:rsidR="00985D0E" w:rsidRPr="00BF69C8"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BF69C8">
              <w:rPr>
                <w:rFonts w:ascii="Times New Roman" w:hAnsi="Times New Roman" w:cs="Times New Roman"/>
                <w:sz w:val="28"/>
                <w:szCs w:val="28"/>
              </w:rPr>
              <w:t>Размеры коэффициента</w:t>
            </w:r>
          </w:p>
        </w:tc>
      </w:tr>
      <w:tr w:rsidR="00985D0E" w:rsidRPr="00BF69C8" w:rsidTr="00EE0DA6">
        <w:tc>
          <w:tcPr>
            <w:tcW w:w="5529" w:type="dxa"/>
            <w:tcBorders>
              <w:top w:val="single" w:sz="4" w:space="0" w:color="auto"/>
              <w:left w:val="single" w:sz="4" w:space="0" w:color="auto"/>
              <w:bottom w:val="single" w:sz="4" w:space="0" w:color="auto"/>
              <w:right w:val="single" w:sz="4" w:space="0" w:color="auto"/>
            </w:tcBorders>
          </w:tcPr>
          <w:p w:rsidR="00985D0E" w:rsidRPr="00BF69C8" w:rsidRDefault="00985D0E" w:rsidP="00985D0E">
            <w:pPr>
              <w:autoSpaceDE w:val="0"/>
              <w:autoSpaceDN w:val="0"/>
              <w:adjustRightInd w:val="0"/>
              <w:spacing w:after="0" w:line="240" w:lineRule="auto"/>
              <w:rPr>
                <w:rFonts w:ascii="Times New Roman" w:hAnsi="Times New Roman" w:cs="Times New Roman"/>
                <w:sz w:val="28"/>
                <w:szCs w:val="28"/>
              </w:rPr>
            </w:pPr>
            <w:r w:rsidRPr="00BF69C8">
              <w:rPr>
                <w:rFonts w:ascii="Times New Roman" w:hAnsi="Times New Roman" w:cs="Times New Roman"/>
                <w:sz w:val="28"/>
                <w:szCs w:val="28"/>
              </w:rPr>
              <w:t>Высшая категория</w:t>
            </w:r>
          </w:p>
        </w:tc>
        <w:tc>
          <w:tcPr>
            <w:tcW w:w="3969" w:type="dxa"/>
            <w:tcBorders>
              <w:top w:val="single" w:sz="4" w:space="0" w:color="auto"/>
              <w:left w:val="single" w:sz="4" w:space="0" w:color="auto"/>
              <w:bottom w:val="single" w:sz="4" w:space="0" w:color="auto"/>
              <w:right w:val="single" w:sz="4" w:space="0" w:color="auto"/>
            </w:tcBorders>
          </w:tcPr>
          <w:p w:rsidR="00985D0E" w:rsidRPr="00BF69C8"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BF69C8">
              <w:rPr>
                <w:rFonts w:ascii="Times New Roman" w:hAnsi="Times New Roman" w:cs="Times New Roman"/>
                <w:sz w:val="28"/>
                <w:szCs w:val="28"/>
              </w:rPr>
              <w:t>1,6</w:t>
            </w:r>
          </w:p>
        </w:tc>
      </w:tr>
      <w:tr w:rsidR="00985D0E" w:rsidRPr="00BF69C8" w:rsidTr="00EE0DA6">
        <w:tc>
          <w:tcPr>
            <w:tcW w:w="5529" w:type="dxa"/>
            <w:tcBorders>
              <w:top w:val="single" w:sz="4" w:space="0" w:color="auto"/>
              <w:left w:val="single" w:sz="4" w:space="0" w:color="auto"/>
              <w:bottom w:val="single" w:sz="4" w:space="0" w:color="auto"/>
              <w:right w:val="single" w:sz="4" w:space="0" w:color="auto"/>
            </w:tcBorders>
          </w:tcPr>
          <w:p w:rsidR="00985D0E" w:rsidRPr="00BF69C8" w:rsidRDefault="00985D0E" w:rsidP="00985D0E">
            <w:pPr>
              <w:autoSpaceDE w:val="0"/>
              <w:autoSpaceDN w:val="0"/>
              <w:adjustRightInd w:val="0"/>
              <w:spacing w:after="0" w:line="240" w:lineRule="auto"/>
              <w:rPr>
                <w:rFonts w:ascii="Times New Roman" w:hAnsi="Times New Roman" w:cs="Times New Roman"/>
                <w:sz w:val="28"/>
                <w:szCs w:val="28"/>
              </w:rPr>
            </w:pPr>
            <w:r w:rsidRPr="00BF69C8">
              <w:rPr>
                <w:rFonts w:ascii="Times New Roman" w:hAnsi="Times New Roman" w:cs="Times New Roman"/>
                <w:sz w:val="28"/>
                <w:szCs w:val="28"/>
              </w:rPr>
              <w:t>Первая категория</w:t>
            </w:r>
          </w:p>
        </w:tc>
        <w:tc>
          <w:tcPr>
            <w:tcW w:w="3969" w:type="dxa"/>
            <w:tcBorders>
              <w:top w:val="single" w:sz="4" w:space="0" w:color="auto"/>
              <w:left w:val="single" w:sz="4" w:space="0" w:color="auto"/>
              <w:bottom w:val="single" w:sz="4" w:space="0" w:color="auto"/>
              <w:right w:val="single" w:sz="4" w:space="0" w:color="auto"/>
            </w:tcBorders>
          </w:tcPr>
          <w:p w:rsidR="00985D0E" w:rsidRPr="00BF69C8"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BF69C8">
              <w:rPr>
                <w:rFonts w:ascii="Times New Roman" w:hAnsi="Times New Roman" w:cs="Times New Roman"/>
                <w:sz w:val="28"/>
                <w:szCs w:val="28"/>
              </w:rPr>
              <w:t>1,3</w:t>
            </w:r>
          </w:p>
        </w:tc>
      </w:tr>
    </w:tbl>
    <w:p w:rsidR="00985D0E" w:rsidRPr="00BF69C8" w:rsidRDefault="00985D0E" w:rsidP="00985D0E">
      <w:pPr>
        <w:tabs>
          <w:tab w:val="left" w:pos="7065"/>
        </w:tabs>
        <w:spacing w:after="0" w:line="240" w:lineRule="auto"/>
        <w:ind w:firstLine="709"/>
        <w:jc w:val="both"/>
        <w:rPr>
          <w:rFonts w:ascii="Times New Roman" w:hAnsi="Times New Roman" w:cs="Times New Roman"/>
          <w:b/>
          <w:color w:val="000000"/>
          <w:spacing w:val="-3"/>
          <w:sz w:val="28"/>
          <w:szCs w:val="28"/>
        </w:rPr>
      </w:pPr>
    </w:p>
    <w:p w:rsidR="00985D0E" w:rsidRPr="00D61BAF" w:rsidRDefault="00985D0E" w:rsidP="00985D0E">
      <w:pPr>
        <w:autoSpaceDE w:val="0"/>
        <w:autoSpaceDN w:val="0"/>
        <w:adjustRightInd w:val="0"/>
        <w:spacing w:after="0" w:line="240" w:lineRule="auto"/>
        <w:ind w:firstLine="540"/>
        <w:jc w:val="both"/>
        <w:rPr>
          <w:rFonts w:ascii="Times New Roman" w:hAnsi="Times New Roman" w:cs="Times New Roman"/>
          <w:sz w:val="28"/>
          <w:szCs w:val="28"/>
          <w:highlight w:val="yellow"/>
        </w:rPr>
      </w:pPr>
    </w:p>
    <w:p w:rsidR="00985D0E" w:rsidRPr="00C01AA1"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C01AA1">
        <w:rPr>
          <w:rFonts w:ascii="Times New Roman" w:hAnsi="Times New Roman" w:cs="Times New Roman"/>
          <w:sz w:val="28"/>
          <w:szCs w:val="28"/>
        </w:rPr>
        <w:t>2.7. Размер коэффициента за наличие ученой степени:</w:t>
      </w:r>
    </w:p>
    <w:tbl>
      <w:tblPr>
        <w:tblW w:w="0" w:type="auto"/>
        <w:tblCellSpacing w:w="5" w:type="nil"/>
        <w:tblInd w:w="75" w:type="dxa"/>
        <w:tblLayout w:type="fixed"/>
        <w:tblCellMar>
          <w:left w:w="75" w:type="dxa"/>
          <w:right w:w="75" w:type="dxa"/>
        </w:tblCellMar>
        <w:tblLook w:val="0000"/>
      </w:tblPr>
      <w:tblGrid>
        <w:gridCol w:w="3060"/>
        <w:gridCol w:w="3780"/>
      </w:tblGrid>
      <w:tr w:rsidR="00985D0E" w:rsidRPr="00C01AA1" w:rsidTr="00985D0E">
        <w:trPr>
          <w:tblCellSpacing w:w="5" w:type="nil"/>
        </w:trPr>
        <w:tc>
          <w:tcPr>
            <w:tcW w:w="3060" w:type="dxa"/>
            <w:tcBorders>
              <w:top w:val="single" w:sz="8" w:space="0" w:color="auto"/>
              <w:left w:val="single" w:sz="8" w:space="0" w:color="auto"/>
              <w:bottom w:val="single" w:sz="8" w:space="0" w:color="auto"/>
              <w:right w:val="single" w:sz="8" w:space="0" w:color="auto"/>
            </w:tcBorders>
          </w:tcPr>
          <w:p w:rsidR="00985D0E" w:rsidRPr="00C01AA1" w:rsidRDefault="00985D0E" w:rsidP="00985D0E">
            <w:pPr>
              <w:autoSpaceDE w:val="0"/>
              <w:autoSpaceDN w:val="0"/>
              <w:adjustRightInd w:val="0"/>
              <w:spacing w:after="0" w:line="240" w:lineRule="auto"/>
              <w:rPr>
                <w:rFonts w:ascii="Times New Roman" w:hAnsi="Times New Roman" w:cs="Times New Roman"/>
                <w:sz w:val="28"/>
                <w:szCs w:val="28"/>
              </w:rPr>
            </w:pPr>
            <w:r w:rsidRPr="00C01AA1">
              <w:rPr>
                <w:rFonts w:ascii="Times New Roman" w:hAnsi="Times New Roman" w:cs="Times New Roman"/>
                <w:sz w:val="28"/>
                <w:szCs w:val="28"/>
              </w:rPr>
              <w:t>Ученая степень</w:t>
            </w:r>
          </w:p>
        </w:tc>
        <w:tc>
          <w:tcPr>
            <w:tcW w:w="3780" w:type="dxa"/>
            <w:tcBorders>
              <w:top w:val="single" w:sz="8" w:space="0" w:color="auto"/>
              <w:left w:val="single" w:sz="8" w:space="0" w:color="auto"/>
              <w:bottom w:val="single" w:sz="8" w:space="0" w:color="auto"/>
              <w:right w:val="single" w:sz="8" w:space="0" w:color="auto"/>
            </w:tcBorders>
          </w:tcPr>
          <w:p w:rsidR="00985D0E" w:rsidRPr="00C01AA1"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C01AA1">
              <w:rPr>
                <w:rFonts w:ascii="Times New Roman" w:hAnsi="Times New Roman" w:cs="Times New Roman"/>
                <w:sz w:val="28"/>
                <w:szCs w:val="28"/>
              </w:rPr>
              <w:t xml:space="preserve">Размеры коэффициента </w:t>
            </w:r>
          </w:p>
        </w:tc>
      </w:tr>
      <w:tr w:rsidR="00985D0E" w:rsidRPr="00C01AA1" w:rsidTr="00985D0E">
        <w:trPr>
          <w:tblCellSpacing w:w="5" w:type="nil"/>
        </w:trPr>
        <w:tc>
          <w:tcPr>
            <w:tcW w:w="3060" w:type="dxa"/>
            <w:tcBorders>
              <w:left w:val="single" w:sz="8" w:space="0" w:color="auto"/>
              <w:bottom w:val="single" w:sz="8" w:space="0" w:color="auto"/>
              <w:right w:val="single" w:sz="8" w:space="0" w:color="auto"/>
            </w:tcBorders>
          </w:tcPr>
          <w:p w:rsidR="00985D0E" w:rsidRPr="00C01AA1" w:rsidRDefault="00985D0E" w:rsidP="00985D0E">
            <w:pPr>
              <w:autoSpaceDE w:val="0"/>
              <w:autoSpaceDN w:val="0"/>
              <w:adjustRightInd w:val="0"/>
              <w:spacing w:after="0" w:line="240" w:lineRule="auto"/>
              <w:rPr>
                <w:rFonts w:ascii="Times New Roman" w:hAnsi="Times New Roman" w:cs="Times New Roman"/>
                <w:sz w:val="28"/>
                <w:szCs w:val="28"/>
              </w:rPr>
            </w:pPr>
            <w:r w:rsidRPr="00C01AA1">
              <w:rPr>
                <w:rFonts w:ascii="Times New Roman" w:hAnsi="Times New Roman" w:cs="Times New Roman"/>
                <w:sz w:val="28"/>
                <w:szCs w:val="28"/>
              </w:rPr>
              <w:t xml:space="preserve">Доктор наук   </w:t>
            </w:r>
          </w:p>
        </w:tc>
        <w:tc>
          <w:tcPr>
            <w:tcW w:w="3780" w:type="dxa"/>
            <w:tcBorders>
              <w:left w:val="single" w:sz="8" w:space="0" w:color="auto"/>
              <w:bottom w:val="single" w:sz="8" w:space="0" w:color="auto"/>
              <w:right w:val="single" w:sz="8" w:space="0" w:color="auto"/>
            </w:tcBorders>
          </w:tcPr>
          <w:p w:rsidR="00985D0E" w:rsidRPr="00C01AA1"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C01AA1">
              <w:rPr>
                <w:rFonts w:ascii="Times New Roman" w:hAnsi="Times New Roman" w:cs="Times New Roman"/>
                <w:sz w:val="28"/>
                <w:szCs w:val="28"/>
              </w:rPr>
              <w:t>1,20</w:t>
            </w:r>
          </w:p>
        </w:tc>
      </w:tr>
      <w:tr w:rsidR="00985D0E" w:rsidRPr="00C01AA1" w:rsidTr="00985D0E">
        <w:trPr>
          <w:tblCellSpacing w:w="5" w:type="nil"/>
        </w:trPr>
        <w:tc>
          <w:tcPr>
            <w:tcW w:w="3060" w:type="dxa"/>
            <w:tcBorders>
              <w:left w:val="single" w:sz="8" w:space="0" w:color="auto"/>
              <w:bottom w:val="single" w:sz="8" w:space="0" w:color="auto"/>
              <w:right w:val="single" w:sz="8" w:space="0" w:color="auto"/>
            </w:tcBorders>
          </w:tcPr>
          <w:p w:rsidR="00985D0E" w:rsidRPr="00C01AA1" w:rsidRDefault="00985D0E" w:rsidP="00985D0E">
            <w:pPr>
              <w:autoSpaceDE w:val="0"/>
              <w:autoSpaceDN w:val="0"/>
              <w:adjustRightInd w:val="0"/>
              <w:spacing w:after="0" w:line="240" w:lineRule="auto"/>
              <w:rPr>
                <w:rFonts w:ascii="Times New Roman" w:hAnsi="Times New Roman" w:cs="Times New Roman"/>
                <w:sz w:val="28"/>
                <w:szCs w:val="28"/>
              </w:rPr>
            </w:pPr>
            <w:r w:rsidRPr="00C01AA1">
              <w:rPr>
                <w:rFonts w:ascii="Times New Roman" w:hAnsi="Times New Roman" w:cs="Times New Roman"/>
                <w:sz w:val="28"/>
                <w:szCs w:val="28"/>
              </w:rPr>
              <w:t xml:space="preserve">Кандидат наук </w:t>
            </w:r>
          </w:p>
        </w:tc>
        <w:tc>
          <w:tcPr>
            <w:tcW w:w="3780" w:type="dxa"/>
            <w:tcBorders>
              <w:left w:val="single" w:sz="8" w:space="0" w:color="auto"/>
              <w:bottom w:val="single" w:sz="8" w:space="0" w:color="auto"/>
              <w:right w:val="single" w:sz="8" w:space="0" w:color="auto"/>
            </w:tcBorders>
          </w:tcPr>
          <w:p w:rsidR="00985D0E" w:rsidRPr="00C01AA1"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C01AA1">
              <w:rPr>
                <w:rFonts w:ascii="Times New Roman" w:hAnsi="Times New Roman" w:cs="Times New Roman"/>
                <w:sz w:val="28"/>
                <w:szCs w:val="28"/>
              </w:rPr>
              <w:t>1,15</w:t>
            </w:r>
          </w:p>
        </w:tc>
      </w:tr>
    </w:tbl>
    <w:p w:rsidR="00985D0E" w:rsidRPr="00C01AA1" w:rsidRDefault="00985D0E" w:rsidP="00985D0E">
      <w:pPr>
        <w:tabs>
          <w:tab w:val="left" w:pos="7065"/>
        </w:tabs>
        <w:spacing w:after="0" w:line="240" w:lineRule="auto"/>
        <w:ind w:firstLine="709"/>
        <w:jc w:val="both"/>
        <w:rPr>
          <w:rFonts w:ascii="Times New Roman" w:hAnsi="Times New Roman" w:cs="Times New Roman"/>
          <w:color w:val="000000"/>
          <w:spacing w:val="-3"/>
          <w:sz w:val="28"/>
          <w:szCs w:val="28"/>
        </w:rPr>
      </w:pPr>
    </w:p>
    <w:p w:rsidR="00985D0E" w:rsidRPr="00C01AA1" w:rsidRDefault="00985D0E" w:rsidP="00985D0E">
      <w:pPr>
        <w:tabs>
          <w:tab w:val="left" w:pos="7065"/>
        </w:tabs>
        <w:spacing w:after="0" w:line="240" w:lineRule="auto"/>
        <w:ind w:firstLine="709"/>
        <w:jc w:val="center"/>
        <w:rPr>
          <w:rFonts w:ascii="Times New Roman" w:hAnsi="Times New Roman" w:cs="Times New Roman"/>
          <w:bCs/>
          <w:color w:val="000000"/>
          <w:spacing w:val="-5"/>
          <w:sz w:val="28"/>
          <w:szCs w:val="28"/>
        </w:rPr>
      </w:pPr>
      <w:r w:rsidRPr="00C01AA1">
        <w:rPr>
          <w:rFonts w:ascii="Times New Roman" w:hAnsi="Times New Roman" w:cs="Times New Roman"/>
          <w:b/>
          <w:color w:val="000000"/>
          <w:spacing w:val="-3"/>
          <w:sz w:val="28"/>
          <w:szCs w:val="28"/>
        </w:rPr>
        <w:t>3. Выплаты компенсационного характера</w:t>
      </w:r>
    </w:p>
    <w:p w:rsidR="00985D0E" w:rsidRPr="00C01AA1" w:rsidRDefault="00985D0E" w:rsidP="00985D0E">
      <w:pPr>
        <w:shd w:val="clear" w:color="auto" w:fill="FFFFFF"/>
        <w:spacing w:after="0" w:line="240" w:lineRule="auto"/>
        <w:ind w:firstLine="682"/>
        <w:jc w:val="both"/>
        <w:rPr>
          <w:rFonts w:ascii="Times New Roman" w:hAnsi="Times New Roman" w:cs="Times New Roman"/>
          <w:color w:val="000000"/>
          <w:spacing w:val="-5"/>
          <w:sz w:val="28"/>
          <w:szCs w:val="28"/>
        </w:rPr>
      </w:pPr>
    </w:p>
    <w:p w:rsidR="00985D0E" w:rsidRPr="00C01AA1" w:rsidRDefault="00985D0E" w:rsidP="00985D0E">
      <w:pPr>
        <w:shd w:val="clear" w:color="auto" w:fill="FFFFFF"/>
        <w:spacing w:after="0" w:line="240" w:lineRule="auto"/>
        <w:ind w:firstLine="682"/>
        <w:jc w:val="both"/>
        <w:rPr>
          <w:rFonts w:ascii="Times New Roman" w:hAnsi="Times New Roman" w:cs="Times New Roman"/>
          <w:color w:val="000000"/>
          <w:spacing w:val="-5"/>
          <w:sz w:val="28"/>
          <w:szCs w:val="28"/>
        </w:rPr>
      </w:pPr>
      <w:r w:rsidRPr="00C01AA1">
        <w:rPr>
          <w:rFonts w:ascii="Times New Roman" w:hAnsi="Times New Roman" w:cs="Times New Roman"/>
          <w:color w:val="000000"/>
          <w:spacing w:val="-5"/>
          <w:sz w:val="28"/>
          <w:szCs w:val="28"/>
        </w:rPr>
        <w:t>Работникам Учреждения, в том числе работающим по совместительству, устанавливаются следующие выплаты компенсационного характера:</w:t>
      </w:r>
    </w:p>
    <w:p w:rsidR="00985D0E" w:rsidRPr="00C01AA1" w:rsidRDefault="00985D0E" w:rsidP="00985D0E">
      <w:pPr>
        <w:autoSpaceDE w:val="0"/>
        <w:autoSpaceDN w:val="0"/>
        <w:adjustRightInd w:val="0"/>
        <w:spacing w:after="0" w:line="240" w:lineRule="auto"/>
        <w:ind w:firstLine="682"/>
        <w:jc w:val="both"/>
        <w:rPr>
          <w:rFonts w:ascii="Times New Roman" w:hAnsi="Times New Roman" w:cs="Times New Roman"/>
          <w:b/>
          <w:sz w:val="28"/>
          <w:szCs w:val="28"/>
        </w:rPr>
      </w:pPr>
      <w:r w:rsidRPr="00C01AA1">
        <w:rPr>
          <w:rFonts w:ascii="Times New Roman" w:hAnsi="Times New Roman" w:cs="Times New Roman"/>
          <w:sz w:val="28"/>
          <w:szCs w:val="28"/>
        </w:rPr>
        <w:t>3.1</w:t>
      </w:r>
      <w:r w:rsidRPr="00C01AA1">
        <w:rPr>
          <w:rFonts w:ascii="Times New Roman" w:hAnsi="Times New Roman" w:cs="Times New Roman"/>
          <w:b/>
          <w:sz w:val="28"/>
          <w:szCs w:val="28"/>
        </w:rPr>
        <w:t xml:space="preserve">. </w:t>
      </w:r>
      <w:r w:rsidRPr="00C01AA1">
        <w:rPr>
          <w:rFonts w:ascii="Times New Roman" w:hAnsi="Times New Roman" w:cs="Times New Roman"/>
          <w:sz w:val="28"/>
          <w:szCs w:val="28"/>
        </w:rPr>
        <w:t>Выплаты работникам, занятым на  работах с вредными и (или) опасными  условиями труда</w:t>
      </w:r>
      <w:r w:rsidRPr="00C01AA1">
        <w:rPr>
          <w:rFonts w:ascii="Times New Roman" w:hAnsi="Times New Roman" w:cs="Times New Roman"/>
          <w:b/>
          <w:sz w:val="28"/>
          <w:szCs w:val="28"/>
        </w:rPr>
        <w:t xml:space="preserve">    </w:t>
      </w:r>
    </w:p>
    <w:p w:rsidR="00985D0E" w:rsidRPr="00C01AA1" w:rsidRDefault="00985D0E" w:rsidP="00985D0E">
      <w:pPr>
        <w:autoSpaceDE w:val="0"/>
        <w:autoSpaceDN w:val="0"/>
        <w:adjustRightInd w:val="0"/>
        <w:spacing w:after="0" w:line="240" w:lineRule="auto"/>
        <w:ind w:firstLine="682"/>
        <w:jc w:val="both"/>
        <w:rPr>
          <w:rFonts w:ascii="Times New Roman" w:hAnsi="Times New Roman" w:cs="Times New Roman"/>
          <w:sz w:val="28"/>
          <w:szCs w:val="28"/>
        </w:rPr>
      </w:pPr>
      <w:r w:rsidRPr="00C01AA1">
        <w:rPr>
          <w:rFonts w:ascii="Times New Roman" w:hAnsi="Times New Roman" w:cs="Times New Roman"/>
          <w:sz w:val="28"/>
          <w:szCs w:val="28"/>
        </w:rPr>
        <w:t>3.1.1. Доплата работникам, занятым на работах с вредными и (или)  опасными  условиями труда.</w:t>
      </w:r>
    </w:p>
    <w:p w:rsidR="00985D0E" w:rsidRPr="00577303"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577303">
        <w:rPr>
          <w:rFonts w:ascii="Times New Roman" w:hAnsi="Times New Roman" w:cs="Times New Roman"/>
          <w:sz w:val="28"/>
          <w:szCs w:val="28"/>
        </w:rPr>
        <w:t xml:space="preserve">Работникам Учреждения, занятым на работах с вредными и (или) опасными условиями труда, устанавливается доплата в размере 12 процентов </w:t>
      </w:r>
      <w:r w:rsidRPr="00577303">
        <w:rPr>
          <w:rFonts w:ascii="Times New Roman" w:hAnsi="Times New Roman" w:cs="Times New Roman"/>
          <w:sz w:val="28"/>
          <w:szCs w:val="28"/>
        </w:rPr>
        <w:lastRenderedPageBreak/>
        <w:t>должностного оклада в порядке, предусмотренном действующим законодательством</w:t>
      </w:r>
      <w:r w:rsidR="00577303" w:rsidRPr="00577303">
        <w:rPr>
          <w:rFonts w:ascii="Times New Roman" w:hAnsi="Times New Roman" w:cs="Times New Roman"/>
          <w:sz w:val="28"/>
          <w:szCs w:val="28"/>
        </w:rPr>
        <w:t>.</w:t>
      </w:r>
    </w:p>
    <w:p w:rsidR="00985D0E" w:rsidRPr="00C01AA1" w:rsidRDefault="00985D0E" w:rsidP="00985D0E">
      <w:pPr>
        <w:spacing w:after="0" w:line="240" w:lineRule="auto"/>
        <w:ind w:firstLine="682"/>
        <w:jc w:val="both"/>
        <w:rPr>
          <w:rFonts w:ascii="Times New Roman" w:hAnsi="Times New Roman" w:cs="Times New Roman"/>
          <w:sz w:val="28"/>
          <w:szCs w:val="28"/>
        </w:rPr>
      </w:pPr>
      <w:r w:rsidRPr="00C01AA1">
        <w:rPr>
          <w:rFonts w:ascii="Times New Roman" w:hAnsi="Times New Roman" w:cs="Times New Roman"/>
          <w:color w:val="000000"/>
          <w:sz w:val="28"/>
          <w:szCs w:val="28"/>
        </w:rPr>
        <w:t xml:space="preserve">3.2. Выплаты </w:t>
      </w:r>
      <w:r w:rsidRPr="00C01AA1">
        <w:rPr>
          <w:rFonts w:ascii="Times New Roman" w:hAnsi="Times New Roman" w:cs="Times New Roman"/>
          <w:sz w:val="28"/>
          <w:szCs w:val="28"/>
        </w:rPr>
        <w:t>за работу в местностях с особыми климатическими условиями.</w:t>
      </w:r>
    </w:p>
    <w:p w:rsidR="00985D0E" w:rsidRPr="00C01AA1" w:rsidRDefault="00985D0E" w:rsidP="00985D0E">
      <w:pPr>
        <w:spacing w:after="0" w:line="240" w:lineRule="auto"/>
        <w:ind w:firstLine="682"/>
        <w:jc w:val="both"/>
        <w:rPr>
          <w:rFonts w:ascii="Times New Roman" w:hAnsi="Times New Roman" w:cs="Times New Roman"/>
          <w:sz w:val="28"/>
          <w:szCs w:val="28"/>
        </w:rPr>
      </w:pPr>
      <w:r w:rsidRPr="00C01AA1">
        <w:rPr>
          <w:rFonts w:ascii="Times New Roman" w:hAnsi="Times New Roman" w:cs="Times New Roman"/>
          <w:sz w:val="28"/>
          <w:szCs w:val="28"/>
        </w:rPr>
        <w:t>За работу в местностях с особыми климатическими условиями устанавливается районный коэффициент в соответствии с законодательством Российской Федерации.</w:t>
      </w:r>
    </w:p>
    <w:p w:rsidR="00985D0E" w:rsidRPr="00C01AA1" w:rsidRDefault="00985D0E" w:rsidP="00985D0E">
      <w:pPr>
        <w:shd w:val="clear" w:color="auto" w:fill="FFFFFF"/>
        <w:spacing w:after="0" w:line="240" w:lineRule="auto"/>
        <w:ind w:firstLine="682"/>
        <w:jc w:val="both"/>
        <w:rPr>
          <w:rFonts w:ascii="Times New Roman" w:hAnsi="Times New Roman" w:cs="Times New Roman"/>
          <w:sz w:val="28"/>
          <w:szCs w:val="28"/>
        </w:rPr>
      </w:pPr>
      <w:r w:rsidRPr="00C01AA1">
        <w:rPr>
          <w:rFonts w:ascii="Times New Roman" w:hAnsi="Times New Roman" w:cs="Times New Roman"/>
          <w:sz w:val="28"/>
          <w:szCs w:val="28"/>
        </w:rPr>
        <w:t xml:space="preserve">3.3. </w:t>
      </w:r>
      <w:r w:rsidRPr="00C01AA1">
        <w:rPr>
          <w:rFonts w:ascii="Times New Roman" w:hAnsi="Times New Roman" w:cs="Times New Roman"/>
          <w:color w:val="000000"/>
          <w:spacing w:val="-2"/>
          <w:sz w:val="28"/>
          <w:szCs w:val="28"/>
        </w:rPr>
        <w:t>Выплаты за работу в условиях, отклоняющихся от нормальных.</w:t>
      </w:r>
    </w:p>
    <w:p w:rsidR="00985D0E" w:rsidRPr="00C01AA1" w:rsidRDefault="00985D0E" w:rsidP="00985D0E">
      <w:pPr>
        <w:shd w:val="clear" w:color="auto" w:fill="FFFFFF"/>
        <w:tabs>
          <w:tab w:val="left" w:pos="0"/>
        </w:tabs>
        <w:spacing w:after="0" w:line="240" w:lineRule="auto"/>
        <w:ind w:firstLine="682"/>
        <w:jc w:val="both"/>
        <w:rPr>
          <w:rFonts w:ascii="Times New Roman" w:hAnsi="Times New Roman" w:cs="Times New Roman"/>
          <w:color w:val="000000"/>
          <w:spacing w:val="4"/>
          <w:sz w:val="28"/>
          <w:szCs w:val="28"/>
        </w:rPr>
      </w:pPr>
      <w:r w:rsidRPr="00C01AA1">
        <w:rPr>
          <w:rFonts w:ascii="Times New Roman" w:hAnsi="Times New Roman" w:cs="Times New Roman"/>
          <w:color w:val="000000"/>
          <w:sz w:val="28"/>
          <w:szCs w:val="28"/>
        </w:rPr>
        <w:t xml:space="preserve">3.3.1. Доплаты за совмещение профессий (должностей), расширение </w:t>
      </w:r>
      <w:r w:rsidRPr="00C01AA1">
        <w:rPr>
          <w:rFonts w:ascii="Times New Roman" w:hAnsi="Times New Roman" w:cs="Times New Roman"/>
          <w:color w:val="000000"/>
          <w:spacing w:val="2"/>
          <w:sz w:val="28"/>
          <w:szCs w:val="28"/>
        </w:rPr>
        <w:t>зон обслуживания, увеличение объема работы, исполнение обязанно</w:t>
      </w:r>
      <w:r w:rsidRPr="00C01AA1">
        <w:rPr>
          <w:rFonts w:ascii="Times New Roman" w:hAnsi="Times New Roman" w:cs="Times New Roman"/>
          <w:color w:val="000000"/>
          <w:spacing w:val="2"/>
          <w:sz w:val="28"/>
          <w:szCs w:val="28"/>
        </w:rPr>
        <w:softHyphen/>
        <w:t>стей временно отсутствующего работника без освобождения от работы, оп</w:t>
      </w:r>
      <w:r w:rsidRPr="00C01AA1">
        <w:rPr>
          <w:rFonts w:ascii="Times New Roman" w:hAnsi="Times New Roman" w:cs="Times New Roman"/>
          <w:color w:val="000000"/>
          <w:spacing w:val="4"/>
          <w:sz w:val="28"/>
          <w:szCs w:val="28"/>
        </w:rPr>
        <w:t>ределенной трудовым договором.</w:t>
      </w:r>
    </w:p>
    <w:p w:rsidR="00985D0E" w:rsidRPr="00C01AA1" w:rsidRDefault="00985D0E" w:rsidP="00985D0E">
      <w:pPr>
        <w:shd w:val="clear" w:color="auto" w:fill="FFFFFF"/>
        <w:tabs>
          <w:tab w:val="left" w:pos="0"/>
        </w:tabs>
        <w:spacing w:after="0" w:line="240" w:lineRule="auto"/>
        <w:ind w:firstLine="682"/>
        <w:jc w:val="both"/>
        <w:rPr>
          <w:rFonts w:ascii="Times New Roman" w:hAnsi="Times New Roman" w:cs="Times New Roman"/>
          <w:sz w:val="28"/>
          <w:szCs w:val="28"/>
        </w:rPr>
      </w:pPr>
      <w:r w:rsidRPr="00C01AA1">
        <w:rPr>
          <w:rFonts w:ascii="Times New Roman" w:hAnsi="Times New Roman" w:cs="Times New Roman"/>
          <w:color w:val="000000"/>
          <w:spacing w:val="4"/>
          <w:sz w:val="28"/>
          <w:szCs w:val="28"/>
        </w:rPr>
        <w:t xml:space="preserve">Работникам </w:t>
      </w:r>
      <w:r w:rsidRPr="00C01AA1">
        <w:rPr>
          <w:rFonts w:ascii="Times New Roman" w:hAnsi="Times New Roman" w:cs="Times New Roman"/>
          <w:color w:val="000000"/>
          <w:spacing w:val="-5"/>
          <w:sz w:val="28"/>
          <w:szCs w:val="28"/>
        </w:rPr>
        <w:t xml:space="preserve">Учреждения </w:t>
      </w:r>
      <w:r w:rsidRPr="00C01AA1">
        <w:rPr>
          <w:rFonts w:ascii="Times New Roman" w:hAnsi="Times New Roman" w:cs="Times New Roman"/>
          <w:color w:val="000000"/>
          <w:spacing w:val="4"/>
          <w:sz w:val="28"/>
          <w:szCs w:val="28"/>
        </w:rPr>
        <w:t xml:space="preserve">при </w:t>
      </w:r>
      <w:r w:rsidRPr="00C01AA1">
        <w:rPr>
          <w:rFonts w:ascii="Times New Roman" w:hAnsi="Times New Roman" w:cs="Times New Roman"/>
          <w:color w:val="000000"/>
          <w:sz w:val="28"/>
          <w:szCs w:val="28"/>
        </w:rPr>
        <w:t xml:space="preserve">совмещении профессий (должностей), расширении </w:t>
      </w:r>
      <w:r w:rsidRPr="00C01AA1">
        <w:rPr>
          <w:rFonts w:ascii="Times New Roman" w:hAnsi="Times New Roman" w:cs="Times New Roman"/>
          <w:color w:val="000000"/>
          <w:spacing w:val="2"/>
          <w:sz w:val="28"/>
          <w:szCs w:val="28"/>
        </w:rPr>
        <w:t>зон обслуживания, увеличении объема работы, исполнении обязанно</w:t>
      </w:r>
      <w:r w:rsidRPr="00C01AA1">
        <w:rPr>
          <w:rFonts w:ascii="Times New Roman" w:hAnsi="Times New Roman" w:cs="Times New Roman"/>
          <w:color w:val="000000"/>
          <w:spacing w:val="2"/>
          <w:sz w:val="28"/>
          <w:szCs w:val="28"/>
        </w:rPr>
        <w:softHyphen/>
        <w:t xml:space="preserve">стей временно отсутствующего работника </w:t>
      </w:r>
      <w:r w:rsidRPr="00C01AA1">
        <w:rPr>
          <w:rFonts w:ascii="Times New Roman" w:hAnsi="Times New Roman" w:cs="Times New Roman"/>
          <w:color w:val="000000"/>
          <w:spacing w:val="4"/>
          <w:sz w:val="28"/>
          <w:szCs w:val="28"/>
        </w:rPr>
        <w:t xml:space="preserve">устанавливаются доплаты </w:t>
      </w:r>
      <w:r w:rsidRPr="00C01AA1">
        <w:rPr>
          <w:rFonts w:ascii="Times New Roman" w:hAnsi="Times New Roman" w:cs="Times New Roman"/>
          <w:color w:val="000000"/>
          <w:spacing w:val="2"/>
          <w:sz w:val="28"/>
          <w:szCs w:val="28"/>
        </w:rPr>
        <w:t>по соглашению сторон трудового договора с учетом содержа</w:t>
      </w:r>
      <w:r w:rsidRPr="00C01AA1">
        <w:rPr>
          <w:rFonts w:ascii="Times New Roman" w:hAnsi="Times New Roman" w:cs="Times New Roman"/>
          <w:color w:val="000000"/>
          <w:spacing w:val="2"/>
          <w:sz w:val="28"/>
          <w:szCs w:val="28"/>
        </w:rPr>
        <w:softHyphen/>
      </w:r>
      <w:r w:rsidRPr="00C01AA1">
        <w:rPr>
          <w:rFonts w:ascii="Times New Roman" w:hAnsi="Times New Roman" w:cs="Times New Roman"/>
          <w:color w:val="000000"/>
          <w:spacing w:val="-2"/>
          <w:sz w:val="28"/>
          <w:szCs w:val="28"/>
        </w:rPr>
        <w:t>ния и (или) объема дополнительной работы.</w:t>
      </w:r>
    </w:p>
    <w:p w:rsidR="00985D0E" w:rsidRPr="00C01AA1" w:rsidRDefault="00985D0E" w:rsidP="00985D0E">
      <w:pPr>
        <w:spacing w:after="0" w:line="240" w:lineRule="auto"/>
        <w:ind w:firstLine="682"/>
        <w:jc w:val="both"/>
        <w:rPr>
          <w:rFonts w:ascii="Times New Roman" w:hAnsi="Times New Roman" w:cs="Times New Roman"/>
          <w:sz w:val="28"/>
          <w:szCs w:val="28"/>
        </w:rPr>
      </w:pPr>
      <w:r w:rsidRPr="00C01AA1">
        <w:rPr>
          <w:rFonts w:ascii="Times New Roman" w:hAnsi="Times New Roman" w:cs="Times New Roman"/>
          <w:sz w:val="28"/>
          <w:szCs w:val="28"/>
        </w:rPr>
        <w:t>3.3.2. Доплаты за работу в ночное время.</w:t>
      </w:r>
    </w:p>
    <w:p w:rsidR="00985D0E" w:rsidRPr="00C01AA1" w:rsidRDefault="00985D0E" w:rsidP="00985D0E">
      <w:pPr>
        <w:spacing w:after="0" w:line="240" w:lineRule="auto"/>
        <w:ind w:firstLine="682"/>
        <w:jc w:val="both"/>
        <w:rPr>
          <w:rFonts w:ascii="Times New Roman" w:hAnsi="Times New Roman" w:cs="Times New Roman"/>
          <w:sz w:val="28"/>
          <w:szCs w:val="28"/>
        </w:rPr>
      </w:pPr>
      <w:r w:rsidRPr="00C01AA1">
        <w:rPr>
          <w:rFonts w:ascii="Times New Roman" w:hAnsi="Times New Roman" w:cs="Times New Roman"/>
          <w:sz w:val="28"/>
          <w:szCs w:val="28"/>
        </w:rPr>
        <w:t xml:space="preserve">Работникам </w:t>
      </w:r>
      <w:r w:rsidRPr="00C01AA1">
        <w:rPr>
          <w:rFonts w:ascii="Times New Roman" w:hAnsi="Times New Roman" w:cs="Times New Roman"/>
          <w:color w:val="000000"/>
          <w:spacing w:val="-5"/>
          <w:sz w:val="28"/>
          <w:szCs w:val="28"/>
        </w:rPr>
        <w:t xml:space="preserve">Учреждения </w:t>
      </w:r>
      <w:r w:rsidRPr="00C01AA1">
        <w:rPr>
          <w:rFonts w:ascii="Times New Roman" w:hAnsi="Times New Roman" w:cs="Times New Roman"/>
          <w:sz w:val="28"/>
          <w:szCs w:val="28"/>
        </w:rPr>
        <w:t>устанавливается доплата за каждый час работы в ночное время (с 22 до 6 часов) в размере 35 процентов части должностного оклада за час работы.</w:t>
      </w:r>
    </w:p>
    <w:p w:rsidR="00985D0E" w:rsidRPr="00C01AA1" w:rsidRDefault="00985D0E" w:rsidP="00985D0E">
      <w:pPr>
        <w:spacing w:after="0" w:line="240" w:lineRule="auto"/>
        <w:ind w:firstLine="682"/>
        <w:contextualSpacing/>
        <w:jc w:val="both"/>
        <w:rPr>
          <w:rFonts w:ascii="Times New Roman" w:hAnsi="Times New Roman" w:cs="Times New Roman"/>
          <w:sz w:val="28"/>
          <w:szCs w:val="28"/>
        </w:rPr>
      </w:pPr>
      <w:r w:rsidRPr="00C01AA1">
        <w:rPr>
          <w:rFonts w:ascii="Times New Roman" w:hAnsi="Times New Roman" w:cs="Times New Roman"/>
          <w:sz w:val="28"/>
          <w:szCs w:val="28"/>
        </w:rPr>
        <w:t>3.3.3. Доплаты за выполнение работ, непосредственно связанных с образовательным процессом.</w:t>
      </w:r>
    </w:p>
    <w:p w:rsidR="00985D0E" w:rsidRPr="00C01AA1" w:rsidRDefault="00985D0E" w:rsidP="00985D0E">
      <w:pPr>
        <w:spacing w:after="0" w:line="240" w:lineRule="auto"/>
        <w:ind w:firstLine="682"/>
        <w:contextualSpacing/>
        <w:jc w:val="both"/>
        <w:rPr>
          <w:rFonts w:ascii="Times New Roman" w:hAnsi="Times New Roman" w:cs="Times New Roman"/>
          <w:sz w:val="28"/>
          <w:szCs w:val="28"/>
        </w:rPr>
      </w:pPr>
      <w:r w:rsidRPr="00C01AA1">
        <w:rPr>
          <w:rFonts w:ascii="Times New Roman" w:hAnsi="Times New Roman" w:cs="Times New Roman"/>
          <w:sz w:val="28"/>
          <w:szCs w:val="28"/>
        </w:rPr>
        <w:t>Работникам устанавливаются доплаты с учетом объема выполняемой работы:</w:t>
      </w:r>
    </w:p>
    <w:p w:rsidR="00985D0E" w:rsidRPr="00C01AA1" w:rsidRDefault="00985D0E" w:rsidP="00985D0E">
      <w:pPr>
        <w:pStyle w:val="Web"/>
        <w:spacing w:before="0" w:beforeAutospacing="0" w:after="0" w:afterAutospacing="0"/>
        <w:ind w:firstLine="680"/>
        <w:contextualSpacing/>
        <w:jc w:val="both"/>
        <w:rPr>
          <w:sz w:val="28"/>
          <w:szCs w:val="28"/>
        </w:rPr>
      </w:pPr>
      <w:r w:rsidRPr="00C01AA1">
        <w:rPr>
          <w:sz w:val="28"/>
          <w:szCs w:val="28"/>
        </w:rPr>
        <w:t>за заведование учебным кабинетом (лабораторией, мастерской) -  в размере  5-15 процентов должностного оклада</w:t>
      </w:r>
      <w:r w:rsidRPr="00C01AA1">
        <w:rPr>
          <w:sz w:val="28"/>
        </w:rPr>
        <w:t xml:space="preserve"> в соответствии с Положением об учебном кабинете, лаборатории, мастерской БПОУ ВО "ЧМК"</w:t>
      </w:r>
      <w:r w:rsidRPr="00C01AA1">
        <w:rPr>
          <w:sz w:val="28"/>
          <w:szCs w:val="28"/>
        </w:rPr>
        <w:t>;</w:t>
      </w:r>
    </w:p>
    <w:p w:rsidR="00985D0E" w:rsidRPr="00577303" w:rsidRDefault="00577303" w:rsidP="00985D0E">
      <w:pPr>
        <w:pStyle w:val="Web"/>
        <w:spacing w:before="0" w:beforeAutospacing="0" w:after="0" w:afterAutospacing="0"/>
        <w:ind w:firstLine="680"/>
        <w:contextualSpacing/>
        <w:jc w:val="both"/>
        <w:rPr>
          <w:sz w:val="28"/>
          <w:szCs w:val="28"/>
        </w:rPr>
      </w:pPr>
      <w:r w:rsidRPr="00577303">
        <w:rPr>
          <w:sz w:val="28"/>
          <w:szCs w:val="28"/>
        </w:rPr>
        <w:t>за руководство учебно-</w:t>
      </w:r>
      <w:r w:rsidR="00985D0E" w:rsidRPr="00577303">
        <w:rPr>
          <w:sz w:val="28"/>
          <w:szCs w:val="28"/>
        </w:rPr>
        <w:t>методическими подразделен</w:t>
      </w:r>
      <w:r>
        <w:rPr>
          <w:sz w:val="28"/>
          <w:szCs w:val="28"/>
        </w:rPr>
        <w:t>и</w:t>
      </w:r>
      <w:r w:rsidR="00985D0E" w:rsidRPr="00577303">
        <w:rPr>
          <w:sz w:val="28"/>
          <w:szCs w:val="28"/>
        </w:rPr>
        <w:t>ями - в размере 5-10 процентов должностного оклада;</w:t>
      </w:r>
    </w:p>
    <w:p w:rsidR="00985D0E" w:rsidRPr="00C01AA1" w:rsidRDefault="00985D0E" w:rsidP="00985D0E">
      <w:pPr>
        <w:pStyle w:val="Web"/>
        <w:spacing w:before="0" w:beforeAutospacing="0" w:after="0" w:afterAutospacing="0"/>
        <w:ind w:firstLine="680"/>
        <w:contextualSpacing/>
        <w:jc w:val="both"/>
        <w:rPr>
          <w:sz w:val="28"/>
          <w:szCs w:val="28"/>
        </w:rPr>
      </w:pPr>
      <w:r w:rsidRPr="00C01AA1">
        <w:rPr>
          <w:sz w:val="28"/>
          <w:szCs w:val="28"/>
        </w:rPr>
        <w:t>за классное руководство -  в размере   10-60 процентов должностного оклада</w:t>
      </w:r>
      <w:r w:rsidRPr="00C01AA1">
        <w:rPr>
          <w:sz w:val="28"/>
        </w:rPr>
        <w:t xml:space="preserve"> в соответствии с Положением о классном руководителе учебной группы</w:t>
      </w:r>
      <w:r w:rsidRPr="00C01AA1">
        <w:rPr>
          <w:sz w:val="28"/>
          <w:szCs w:val="28"/>
        </w:rPr>
        <w:t>;</w:t>
      </w:r>
    </w:p>
    <w:p w:rsidR="00985D0E" w:rsidRPr="00577303" w:rsidRDefault="00985D0E" w:rsidP="00985D0E">
      <w:pPr>
        <w:pStyle w:val="Web"/>
        <w:spacing w:before="0" w:beforeAutospacing="0" w:after="0" w:afterAutospacing="0"/>
        <w:ind w:firstLine="680"/>
        <w:contextualSpacing/>
        <w:jc w:val="both"/>
        <w:rPr>
          <w:sz w:val="28"/>
          <w:szCs w:val="28"/>
        </w:rPr>
      </w:pPr>
      <w:r w:rsidRPr="00577303">
        <w:rPr>
          <w:sz w:val="28"/>
          <w:szCs w:val="28"/>
        </w:rPr>
        <w:t>за проверку тетрадей -  в размере   5-20 процентов  должностного оклада</w:t>
      </w:r>
      <w:r w:rsidRPr="00577303">
        <w:rPr>
          <w:sz w:val="28"/>
        </w:rPr>
        <w:t xml:space="preserve"> в соответствии с Положением о проверке тетрадей обучающихся БПОУ ВО "ЧМК"</w:t>
      </w:r>
      <w:r w:rsidRPr="00577303">
        <w:rPr>
          <w:sz w:val="28"/>
          <w:szCs w:val="28"/>
        </w:rPr>
        <w:t>;</w:t>
      </w:r>
    </w:p>
    <w:p w:rsidR="00985D0E" w:rsidRPr="00C01AA1" w:rsidRDefault="00985D0E" w:rsidP="00985D0E">
      <w:pPr>
        <w:pStyle w:val="Web"/>
        <w:spacing w:before="0" w:beforeAutospacing="0" w:after="0" w:afterAutospacing="0"/>
        <w:ind w:firstLine="682"/>
        <w:contextualSpacing/>
        <w:jc w:val="both"/>
        <w:rPr>
          <w:sz w:val="28"/>
          <w:szCs w:val="28"/>
        </w:rPr>
      </w:pPr>
      <w:r w:rsidRPr="00C01AA1">
        <w:rPr>
          <w:sz w:val="28"/>
          <w:szCs w:val="28"/>
        </w:rPr>
        <w:t>за выполнение работы инспектора по охране прав детства – в размере 2 - 5 процентов должностного оклада;</w:t>
      </w:r>
    </w:p>
    <w:p w:rsidR="00985D0E" w:rsidRPr="002E2599" w:rsidRDefault="00985D0E" w:rsidP="00985D0E">
      <w:pPr>
        <w:pStyle w:val="Web"/>
        <w:spacing w:before="0" w:beforeAutospacing="0" w:after="0" w:afterAutospacing="0"/>
        <w:ind w:firstLine="682"/>
        <w:contextualSpacing/>
        <w:jc w:val="both"/>
        <w:rPr>
          <w:sz w:val="28"/>
          <w:szCs w:val="28"/>
          <w:highlight w:val="magenta"/>
        </w:rPr>
      </w:pPr>
      <w:r w:rsidRPr="00577303">
        <w:rPr>
          <w:sz w:val="28"/>
          <w:szCs w:val="28"/>
        </w:rPr>
        <w:t xml:space="preserve">Педагогическим работникам Учреждения, реализующим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счет средств областного бюджета, осуществляющим классное руководство (кураторство) в учебных группах очной формы обучения, в которых обучающиеся осваивают образовательные </w:t>
      </w:r>
      <w:r w:rsidRPr="00577303">
        <w:rPr>
          <w:sz w:val="28"/>
          <w:szCs w:val="28"/>
        </w:rPr>
        <w:lastRenderedPageBreak/>
        <w:t>программы среднего профессионального образования, в том числе программы профессионального обучения для лиц с ограниченными возможностями здоровья, за счет средств областного бюджета, устанавливается ежемесячное денежное вознаграждение в размере 5000 рублей в месяц за классное руководство (кураторство) в соответствии с Правилами 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счет средств областного бюджета, утвержденными постановлением Правительства области от 2 августа 2021 года № 887</w:t>
      </w:r>
      <w:r w:rsidR="00577303">
        <w:rPr>
          <w:sz w:val="28"/>
          <w:szCs w:val="28"/>
        </w:rPr>
        <w:t>.</w:t>
      </w:r>
      <w:r>
        <w:rPr>
          <w:sz w:val="28"/>
          <w:szCs w:val="28"/>
          <w:highlight w:val="magenta"/>
        </w:rPr>
        <w:t xml:space="preserve"> </w:t>
      </w:r>
    </w:p>
    <w:p w:rsidR="00985D0E" w:rsidRPr="00C01AA1" w:rsidRDefault="00985D0E" w:rsidP="00985D0E">
      <w:pPr>
        <w:pStyle w:val="Web"/>
        <w:spacing w:before="0" w:beforeAutospacing="0" w:after="0" w:afterAutospacing="0"/>
        <w:ind w:firstLine="682"/>
        <w:contextualSpacing/>
        <w:jc w:val="both"/>
        <w:rPr>
          <w:sz w:val="28"/>
          <w:szCs w:val="28"/>
        </w:rPr>
      </w:pPr>
      <w:r w:rsidRPr="00C01AA1">
        <w:rPr>
          <w:sz w:val="28"/>
          <w:szCs w:val="28"/>
        </w:rPr>
        <w:t>3.3.4. Доплата за работу с детьми – сиротами и детьми, оставшимися без попечения родителей.</w:t>
      </w:r>
    </w:p>
    <w:p w:rsidR="00985D0E" w:rsidRPr="00C01AA1" w:rsidRDefault="00985D0E" w:rsidP="00985D0E">
      <w:pPr>
        <w:pStyle w:val="Web"/>
        <w:spacing w:before="0" w:beforeAutospacing="0" w:after="0" w:afterAutospacing="0"/>
        <w:ind w:firstLine="682"/>
        <w:contextualSpacing/>
        <w:jc w:val="both"/>
        <w:rPr>
          <w:sz w:val="28"/>
          <w:szCs w:val="28"/>
        </w:rPr>
      </w:pPr>
      <w:r w:rsidRPr="00C01AA1">
        <w:rPr>
          <w:sz w:val="28"/>
          <w:szCs w:val="28"/>
        </w:rPr>
        <w:t>Работникам Учреждения за работу с детьми – сиротами и детьми, оставшимися без попечения родителей, устанавливается доплата в размере до 20 процентов должностного оклада.</w:t>
      </w:r>
    </w:p>
    <w:p w:rsidR="00985D0E" w:rsidRPr="00C01AA1" w:rsidRDefault="00985D0E" w:rsidP="00985D0E">
      <w:pPr>
        <w:pStyle w:val="Web"/>
        <w:spacing w:before="0" w:beforeAutospacing="0" w:after="0" w:afterAutospacing="0"/>
        <w:ind w:firstLine="682"/>
        <w:contextualSpacing/>
        <w:jc w:val="both"/>
        <w:rPr>
          <w:sz w:val="28"/>
          <w:szCs w:val="28"/>
        </w:rPr>
      </w:pPr>
      <w:r w:rsidRPr="00C01AA1">
        <w:rPr>
          <w:sz w:val="28"/>
          <w:szCs w:val="28"/>
        </w:rPr>
        <w:t xml:space="preserve">3.3.5. Доплата за работу по основным профессиональным образовательным программам среднего профессионального образования углубленной подготовки. </w:t>
      </w:r>
    </w:p>
    <w:p w:rsidR="00985D0E" w:rsidRPr="00C01AA1" w:rsidRDefault="00985D0E" w:rsidP="00985D0E">
      <w:pPr>
        <w:pStyle w:val="Web"/>
        <w:spacing w:before="0" w:beforeAutospacing="0" w:after="0" w:afterAutospacing="0"/>
        <w:ind w:firstLine="682"/>
        <w:contextualSpacing/>
        <w:jc w:val="both"/>
        <w:rPr>
          <w:sz w:val="28"/>
          <w:szCs w:val="28"/>
        </w:rPr>
      </w:pPr>
      <w:r w:rsidRPr="00C01AA1">
        <w:rPr>
          <w:sz w:val="28"/>
          <w:szCs w:val="28"/>
        </w:rPr>
        <w:t xml:space="preserve">Педагогическим работникам за работу по основным профессиональным образовательным программам среднего профессионального образования углубленной подготовки устанавливается доплата в размере 17 процентов  должностного оклада. </w:t>
      </w:r>
    </w:p>
    <w:p w:rsidR="00985D0E" w:rsidRPr="00C01AA1" w:rsidRDefault="00985D0E" w:rsidP="00985D0E">
      <w:pPr>
        <w:pStyle w:val="Web"/>
        <w:spacing w:before="0" w:beforeAutospacing="0" w:after="0" w:afterAutospacing="0"/>
        <w:ind w:firstLine="682"/>
        <w:contextualSpacing/>
        <w:jc w:val="both"/>
        <w:rPr>
          <w:sz w:val="28"/>
          <w:szCs w:val="28"/>
        </w:rPr>
      </w:pPr>
      <w:r w:rsidRPr="00C01AA1">
        <w:rPr>
          <w:sz w:val="28"/>
          <w:szCs w:val="28"/>
        </w:rPr>
        <w:t>3.3.6. Доплата за обучение на дому обучающихся, нуждающихся в длительном лечении, в соответствии с медицинским заключением.</w:t>
      </w:r>
    </w:p>
    <w:p w:rsidR="00985D0E" w:rsidRPr="00C01AA1" w:rsidRDefault="00985D0E" w:rsidP="00985D0E">
      <w:pPr>
        <w:pStyle w:val="Web"/>
        <w:spacing w:before="0" w:beforeAutospacing="0" w:after="0" w:afterAutospacing="0"/>
        <w:ind w:firstLine="682"/>
        <w:contextualSpacing/>
        <w:jc w:val="both"/>
        <w:rPr>
          <w:sz w:val="28"/>
          <w:szCs w:val="28"/>
        </w:rPr>
      </w:pPr>
      <w:r w:rsidRPr="00C01AA1">
        <w:rPr>
          <w:sz w:val="28"/>
          <w:szCs w:val="28"/>
        </w:rPr>
        <w:t>Педагогическим работникам, осуществляющим обучение на дому обучающихся, нуждающихся в длительном лечении, устанавливается доплата в размере 20 процентов должностного оклада.</w:t>
      </w:r>
    </w:p>
    <w:p w:rsidR="00985D0E" w:rsidRPr="00C01AA1" w:rsidRDefault="00985D0E" w:rsidP="00985D0E">
      <w:pPr>
        <w:pStyle w:val="Web"/>
        <w:spacing w:before="0" w:beforeAutospacing="0" w:after="0" w:afterAutospacing="0"/>
        <w:ind w:firstLine="682"/>
        <w:contextualSpacing/>
        <w:jc w:val="both"/>
        <w:rPr>
          <w:sz w:val="28"/>
          <w:szCs w:val="28"/>
        </w:rPr>
      </w:pPr>
      <w:r w:rsidRPr="00C01AA1">
        <w:rPr>
          <w:sz w:val="28"/>
          <w:szCs w:val="28"/>
        </w:rPr>
        <w:t>3.3.7. Доплата за индивидуальное и групповое обучение детей, нуждающихся в длительном лечении, в медицинских организациях в соответствии с медицинским заключением.</w:t>
      </w:r>
    </w:p>
    <w:p w:rsidR="00985D0E" w:rsidRPr="00C01AA1" w:rsidRDefault="00985D0E" w:rsidP="00985D0E">
      <w:pPr>
        <w:pStyle w:val="Web"/>
        <w:spacing w:before="0" w:beforeAutospacing="0" w:after="0" w:afterAutospacing="0"/>
        <w:ind w:firstLine="682"/>
        <w:contextualSpacing/>
        <w:jc w:val="both"/>
        <w:rPr>
          <w:sz w:val="28"/>
          <w:szCs w:val="28"/>
        </w:rPr>
      </w:pPr>
      <w:r w:rsidRPr="00C01AA1">
        <w:rPr>
          <w:sz w:val="28"/>
          <w:szCs w:val="28"/>
        </w:rPr>
        <w:t>Педагогическим работникам, осуществляющим индивидуальное и групповое обучение детей, нуждающихся в длительном лечении, в медицинских организациях устанавливается доплата в размере 20 процентов должностного оклада.</w:t>
      </w:r>
    </w:p>
    <w:p w:rsidR="00985D0E" w:rsidRPr="00C01AA1" w:rsidRDefault="00985D0E" w:rsidP="00985D0E">
      <w:pPr>
        <w:pStyle w:val="Web"/>
        <w:spacing w:before="0" w:beforeAutospacing="0" w:after="0" w:afterAutospacing="0"/>
        <w:ind w:firstLine="682"/>
        <w:contextualSpacing/>
        <w:jc w:val="both"/>
        <w:rPr>
          <w:sz w:val="28"/>
          <w:szCs w:val="28"/>
        </w:rPr>
      </w:pPr>
      <w:r w:rsidRPr="00C01AA1">
        <w:rPr>
          <w:sz w:val="28"/>
          <w:szCs w:val="28"/>
        </w:rPr>
        <w:t xml:space="preserve">  3.3.8. Доплата за работу в Учреждении, осуществляющих подготовку квалифицированных рабочих или служащих и специалистов среднего звена по специальности "металлургия черных металлов".</w:t>
      </w:r>
    </w:p>
    <w:p w:rsidR="00985D0E" w:rsidRPr="00C01AA1" w:rsidRDefault="00985D0E" w:rsidP="00985D0E">
      <w:pPr>
        <w:pStyle w:val="Web"/>
        <w:spacing w:before="0" w:beforeAutospacing="0" w:after="0" w:afterAutospacing="0"/>
        <w:ind w:firstLine="682"/>
        <w:contextualSpacing/>
        <w:jc w:val="both"/>
        <w:rPr>
          <w:sz w:val="28"/>
          <w:szCs w:val="28"/>
        </w:rPr>
      </w:pPr>
      <w:r w:rsidRPr="00C01AA1">
        <w:rPr>
          <w:sz w:val="28"/>
          <w:szCs w:val="28"/>
        </w:rPr>
        <w:t xml:space="preserve">Старшим мастерам и мастерам производственного обучения за работу в Учреждении, осуществляющих подготовку квалифицированных рабочих или служащих и специалистов среднего звена по специальности "металлургия </w:t>
      </w:r>
      <w:r w:rsidRPr="00C01AA1">
        <w:rPr>
          <w:sz w:val="28"/>
          <w:szCs w:val="28"/>
        </w:rPr>
        <w:lastRenderedPageBreak/>
        <w:t>черных металлов", устанавливается доплата в размере  15 процентов должностного оклада.</w:t>
      </w:r>
    </w:p>
    <w:p w:rsidR="00985D0E" w:rsidRPr="00C01AA1" w:rsidRDefault="00985D0E" w:rsidP="00985D0E">
      <w:pPr>
        <w:pStyle w:val="Web"/>
        <w:spacing w:before="0" w:beforeAutospacing="0" w:after="0" w:afterAutospacing="0"/>
        <w:ind w:firstLine="682"/>
        <w:contextualSpacing/>
        <w:jc w:val="both"/>
        <w:rPr>
          <w:sz w:val="28"/>
          <w:szCs w:val="28"/>
        </w:rPr>
      </w:pPr>
    </w:p>
    <w:p w:rsidR="00985D0E" w:rsidRPr="00C01AA1" w:rsidRDefault="00985D0E" w:rsidP="00985D0E">
      <w:pPr>
        <w:shd w:val="clear" w:color="auto" w:fill="FFFFFF"/>
        <w:spacing w:after="0" w:line="240" w:lineRule="auto"/>
        <w:ind w:firstLine="682"/>
        <w:jc w:val="center"/>
        <w:rPr>
          <w:rFonts w:ascii="Times New Roman" w:hAnsi="Times New Roman" w:cs="Times New Roman"/>
          <w:b/>
          <w:color w:val="000000"/>
          <w:spacing w:val="-5"/>
          <w:sz w:val="28"/>
          <w:szCs w:val="28"/>
        </w:rPr>
      </w:pPr>
      <w:r w:rsidRPr="00C01AA1">
        <w:rPr>
          <w:rFonts w:ascii="Times New Roman" w:hAnsi="Times New Roman" w:cs="Times New Roman"/>
          <w:b/>
          <w:color w:val="000000"/>
          <w:sz w:val="28"/>
          <w:szCs w:val="28"/>
        </w:rPr>
        <w:t>4. Выплаты стимулирующего характера</w:t>
      </w:r>
    </w:p>
    <w:p w:rsidR="00985D0E" w:rsidRPr="00C01AA1" w:rsidRDefault="00985D0E" w:rsidP="00985D0E">
      <w:pPr>
        <w:spacing w:after="0" w:line="240" w:lineRule="auto"/>
        <w:ind w:firstLine="682"/>
        <w:rPr>
          <w:rFonts w:ascii="Times New Roman" w:hAnsi="Times New Roman" w:cs="Times New Roman"/>
          <w:color w:val="000000"/>
          <w:sz w:val="28"/>
          <w:szCs w:val="28"/>
        </w:rPr>
      </w:pPr>
    </w:p>
    <w:p w:rsidR="00985D0E" w:rsidRPr="00C01AA1" w:rsidRDefault="00985D0E" w:rsidP="00985D0E">
      <w:pPr>
        <w:spacing w:after="0" w:line="240" w:lineRule="auto"/>
        <w:ind w:firstLine="682"/>
        <w:rPr>
          <w:rFonts w:ascii="Times New Roman" w:hAnsi="Times New Roman" w:cs="Times New Roman"/>
          <w:color w:val="000000"/>
          <w:sz w:val="28"/>
          <w:szCs w:val="28"/>
        </w:rPr>
      </w:pPr>
      <w:r w:rsidRPr="00C01AA1">
        <w:rPr>
          <w:rFonts w:ascii="Times New Roman" w:hAnsi="Times New Roman" w:cs="Times New Roman"/>
          <w:color w:val="000000"/>
          <w:sz w:val="28"/>
          <w:szCs w:val="28"/>
        </w:rPr>
        <w:t>4.1. Выплата за стаж непрерывной</w:t>
      </w:r>
      <w:r w:rsidRPr="00C01AA1">
        <w:rPr>
          <w:rFonts w:ascii="Times New Roman" w:hAnsi="Times New Roman" w:cs="Times New Roman"/>
          <w:b/>
          <w:color w:val="000000"/>
          <w:sz w:val="28"/>
          <w:szCs w:val="28"/>
        </w:rPr>
        <w:t xml:space="preserve"> </w:t>
      </w:r>
      <w:r w:rsidRPr="00C01AA1">
        <w:rPr>
          <w:rFonts w:ascii="Times New Roman" w:hAnsi="Times New Roman" w:cs="Times New Roman"/>
          <w:color w:val="000000"/>
          <w:sz w:val="28"/>
          <w:szCs w:val="28"/>
        </w:rPr>
        <w:t>работы.</w:t>
      </w:r>
    </w:p>
    <w:p w:rsidR="00985D0E" w:rsidRPr="00C01AA1" w:rsidRDefault="00985D0E" w:rsidP="00985D0E">
      <w:pPr>
        <w:spacing w:after="0" w:line="240" w:lineRule="auto"/>
        <w:ind w:firstLine="682"/>
        <w:jc w:val="both"/>
        <w:rPr>
          <w:rFonts w:ascii="Times New Roman" w:hAnsi="Times New Roman" w:cs="Times New Roman"/>
          <w:sz w:val="28"/>
          <w:szCs w:val="28"/>
        </w:rPr>
      </w:pPr>
      <w:r w:rsidRPr="00C01AA1">
        <w:rPr>
          <w:rFonts w:ascii="Times New Roman" w:hAnsi="Times New Roman" w:cs="Times New Roman"/>
          <w:sz w:val="28"/>
          <w:szCs w:val="28"/>
        </w:rPr>
        <w:t xml:space="preserve">4.1.1. Надбавка за стаж непрерывной работы в Организациях устанавливается </w:t>
      </w:r>
      <w:r w:rsidRPr="00C01AA1">
        <w:rPr>
          <w:rFonts w:ascii="Times New Roman" w:hAnsi="Times New Roman" w:cs="Times New Roman"/>
          <w:color w:val="000000"/>
          <w:sz w:val="28"/>
          <w:szCs w:val="28"/>
        </w:rPr>
        <w:t xml:space="preserve">работникам </w:t>
      </w:r>
      <w:r w:rsidRPr="00C01AA1">
        <w:rPr>
          <w:rFonts w:ascii="Times New Roman" w:hAnsi="Times New Roman" w:cs="Times New Roman"/>
          <w:color w:val="000000"/>
          <w:spacing w:val="-5"/>
          <w:sz w:val="28"/>
          <w:szCs w:val="28"/>
        </w:rPr>
        <w:t>Учреждения</w:t>
      </w:r>
      <w:r w:rsidRPr="00C01AA1">
        <w:rPr>
          <w:rFonts w:ascii="Times New Roman" w:hAnsi="Times New Roman" w:cs="Times New Roman"/>
          <w:color w:val="000000"/>
          <w:sz w:val="28"/>
          <w:szCs w:val="28"/>
        </w:rPr>
        <w:t>, занимающим должности п</w:t>
      </w:r>
      <w:r w:rsidRPr="00C01AA1">
        <w:rPr>
          <w:rFonts w:ascii="Times New Roman" w:hAnsi="Times New Roman" w:cs="Times New Roman"/>
          <w:sz w:val="28"/>
          <w:szCs w:val="28"/>
        </w:rPr>
        <w:t xml:space="preserve">едагогических работников, работников культуры, искусства и кинематографии ведущего звена,  должности, относящиеся к профессиональным квалификационным группам общеотраслевых должностей служащих второго и третьего уровней, </w:t>
      </w:r>
      <w:r w:rsidRPr="00577303">
        <w:rPr>
          <w:rFonts w:ascii="Times New Roman" w:hAnsi="Times New Roman" w:cs="Times New Roman"/>
          <w:sz w:val="28"/>
          <w:szCs w:val="28"/>
        </w:rPr>
        <w:t xml:space="preserve">должности и специальности, по которым в соответствии с профессиональными стандартами установлен 5 или 6 уровень квалификации, </w:t>
      </w:r>
      <w:r w:rsidRPr="00C01AA1">
        <w:rPr>
          <w:rFonts w:ascii="Times New Roman" w:hAnsi="Times New Roman" w:cs="Times New Roman"/>
          <w:sz w:val="28"/>
          <w:szCs w:val="28"/>
        </w:rPr>
        <w:t>в том числе работающим по совместительству, в следующих размерах: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5070"/>
      </w:tblGrid>
      <w:tr w:rsidR="00985D0E" w:rsidRPr="00C01AA1" w:rsidTr="00EE0DA6">
        <w:trPr>
          <w:cantSplit/>
          <w:trHeight w:val="820"/>
          <w:tblHeader/>
        </w:trPr>
        <w:tc>
          <w:tcPr>
            <w:tcW w:w="4428" w:type="dxa"/>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Стаж работы</w:t>
            </w:r>
          </w:p>
        </w:tc>
        <w:tc>
          <w:tcPr>
            <w:tcW w:w="5070" w:type="dxa"/>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 xml:space="preserve">Размер надбавки в процентах от должностного оклада </w:t>
            </w:r>
          </w:p>
        </w:tc>
      </w:tr>
      <w:tr w:rsidR="00985D0E" w:rsidRPr="00C01AA1" w:rsidTr="00EE0DA6">
        <w:trPr>
          <w:cantSplit/>
        </w:trPr>
        <w:tc>
          <w:tcPr>
            <w:tcW w:w="4428" w:type="dxa"/>
            <w:vAlign w:val="center"/>
          </w:tcPr>
          <w:p w:rsidR="00985D0E" w:rsidRPr="002A0935" w:rsidRDefault="00985D0E" w:rsidP="00985D0E">
            <w:pPr>
              <w:pStyle w:val="ConsNormal"/>
              <w:widowControl/>
              <w:ind w:firstLine="0"/>
              <w:rPr>
                <w:rFonts w:ascii="Times New Roman" w:hAnsi="Times New Roman" w:cs="Times New Roman"/>
                <w:sz w:val="28"/>
                <w:szCs w:val="28"/>
              </w:rPr>
            </w:pPr>
            <w:r w:rsidRPr="002A0935">
              <w:rPr>
                <w:rFonts w:ascii="Times New Roman" w:hAnsi="Times New Roman" w:cs="Times New Roman"/>
                <w:sz w:val="28"/>
                <w:szCs w:val="28"/>
              </w:rPr>
              <w:t>до 5 лет</w:t>
            </w:r>
          </w:p>
        </w:tc>
        <w:tc>
          <w:tcPr>
            <w:tcW w:w="5070" w:type="dxa"/>
            <w:vAlign w:val="center"/>
          </w:tcPr>
          <w:p w:rsidR="00985D0E" w:rsidRPr="002A0935" w:rsidRDefault="00985D0E" w:rsidP="00577303">
            <w:pPr>
              <w:pStyle w:val="ConsNormal"/>
              <w:widowControl/>
              <w:ind w:firstLine="0"/>
              <w:jc w:val="center"/>
              <w:rPr>
                <w:rFonts w:ascii="Times New Roman" w:hAnsi="Times New Roman" w:cs="Times New Roman"/>
                <w:sz w:val="28"/>
                <w:szCs w:val="28"/>
              </w:rPr>
            </w:pPr>
            <w:r w:rsidRPr="002A0935">
              <w:rPr>
                <w:rFonts w:ascii="Times New Roman" w:hAnsi="Times New Roman" w:cs="Times New Roman"/>
                <w:sz w:val="28"/>
                <w:szCs w:val="28"/>
              </w:rPr>
              <w:t>1</w:t>
            </w:r>
            <w:r w:rsidR="00577303" w:rsidRPr="002A0935">
              <w:rPr>
                <w:rFonts w:ascii="Times New Roman" w:hAnsi="Times New Roman" w:cs="Times New Roman"/>
                <w:sz w:val="28"/>
                <w:szCs w:val="28"/>
              </w:rPr>
              <w:t>2</w:t>
            </w:r>
          </w:p>
        </w:tc>
      </w:tr>
      <w:tr w:rsidR="00985D0E" w:rsidRPr="00C01AA1" w:rsidTr="00EE0DA6">
        <w:trPr>
          <w:cantSplit/>
        </w:trPr>
        <w:tc>
          <w:tcPr>
            <w:tcW w:w="4428" w:type="dxa"/>
            <w:vAlign w:val="center"/>
          </w:tcPr>
          <w:p w:rsidR="00985D0E" w:rsidRPr="00C01AA1" w:rsidRDefault="00985D0E" w:rsidP="00985D0E">
            <w:pPr>
              <w:pStyle w:val="ConsNormal"/>
              <w:widowControl/>
              <w:ind w:firstLine="0"/>
              <w:rPr>
                <w:rFonts w:ascii="Times New Roman" w:hAnsi="Times New Roman" w:cs="Times New Roman"/>
                <w:sz w:val="28"/>
                <w:szCs w:val="28"/>
              </w:rPr>
            </w:pPr>
            <w:r w:rsidRPr="00C01AA1">
              <w:rPr>
                <w:rFonts w:ascii="Times New Roman" w:hAnsi="Times New Roman" w:cs="Times New Roman"/>
                <w:sz w:val="28"/>
                <w:szCs w:val="28"/>
              </w:rPr>
              <w:t xml:space="preserve">от 5 до 10 лет </w:t>
            </w:r>
          </w:p>
        </w:tc>
        <w:tc>
          <w:tcPr>
            <w:tcW w:w="5070" w:type="dxa"/>
            <w:vAlign w:val="center"/>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15</w:t>
            </w:r>
          </w:p>
        </w:tc>
      </w:tr>
      <w:tr w:rsidR="00985D0E" w:rsidRPr="00C01AA1" w:rsidTr="00EE0DA6">
        <w:trPr>
          <w:cantSplit/>
        </w:trPr>
        <w:tc>
          <w:tcPr>
            <w:tcW w:w="4428" w:type="dxa"/>
            <w:vAlign w:val="center"/>
          </w:tcPr>
          <w:p w:rsidR="00985D0E" w:rsidRPr="00C01AA1" w:rsidRDefault="00985D0E" w:rsidP="00985D0E">
            <w:pPr>
              <w:pStyle w:val="ConsNormal"/>
              <w:widowControl/>
              <w:ind w:firstLine="0"/>
              <w:rPr>
                <w:rFonts w:ascii="Times New Roman" w:hAnsi="Times New Roman" w:cs="Times New Roman"/>
                <w:sz w:val="28"/>
                <w:szCs w:val="28"/>
              </w:rPr>
            </w:pPr>
            <w:r w:rsidRPr="00C01AA1">
              <w:rPr>
                <w:rFonts w:ascii="Times New Roman" w:hAnsi="Times New Roman" w:cs="Times New Roman"/>
                <w:sz w:val="28"/>
                <w:szCs w:val="28"/>
              </w:rPr>
              <w:t>от 10 до 15 лет</w:t>
            </w:r>
          </w:p>
        </w:tc>
        <w:tc>
          <w:tcPr>
            <w:tcW w:w="5070" w:type="dxa"/>
            <w:vAlign w:val="center"/>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20</w:t>
            </w:r>
          </w:p>
        </w:tc>
      </w:tr>
      <w:tr w:rsidR="00985D0E" w:rsidRPr="00C01AA1" w:rsidTr="00EE0DA6">
        <w:trPr>
          <w:cantSplit/>
        </w:trPr>
        <w:tc>
          <w:tcPr>
            <w:tcW w:w="4428" w:type="dxa"/>
            <w:vAlign w:val="center"/>
          </w:tcPr>
          <w:p w:rsidR="00985D0E" w:rsidRPr="00C01AA1" w:rsidRDefault="00985D0E" w:rsidP="00985D0E">
            <w:pPr>
              <w:pStyle w:val="ConsNormal"/>
              <w:widowControl/>
              <w:ind w:firstLine="0"/>
              <w:rPr>
                <w:rFonts w:ascii="Times New Roman" w:hAnsi="Times New Roman" w:cs="Times New Roman"/>
                <w:sz w:val="28"/>
                <w:szCs w:val="28"/>
              </w:rPr>
            </w:pPr>
            <w:r w:rsidRPr="00C01AA1">
              <w:rPr>
                <w:rFonts w:ascii="Times New Roman" w:hAnsi="Times New Roman" w:cs="Times New Roman"/>
                <w:sz w:val="28"/>
                <w:szCs w:val="28"/>
              </w:rPr>
              <w:t>от 15 и более</w:t>
            </w:r>
          </w:p>
        </w:tc>
        <w:tc>
          <w:tcPr>
            <w:tcW w:w="5070" w:type="dxa"/>
            <w:vAlign w:val="center"/>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30</w:t>
            </w:r>
          </w:p>
        </w:tc>
      </w:tr>
    </w:tbl>
    <w:p w:rsidR="00985D0E" w:rsidRPr="00C01AA1" w:rsidRDefault="00985D0E" w:rsidP="00985D0E">
      <w:pPr>
        <w:spacing w:after="0" w:line="240" w:lineRule="auto"/>
        <w:ind w:firstLine="709"/>
        <w:jc w:val="both"/>
        <w:rPr>
          <w:rFonts w:ascii="Times New Roman" w:hAnsi="Times New Roman" w:cs="Times New Roman"/>
          <w:sz w:val="28"/>
          <w:szCs w:val="28"/>
        </w:rPr>
      </w:pPr>
    </w:p>
    <w:p w:rsidR="00985D0E" w:rsidRPr="00C01AA1" w:rsidRDefault="00985D0E" w:rsidP="00985D0E">
      <w:pPr>
        <w:spacing w:after="0" w:line="240" w:lineRule="auto"/>
        <w:ind w:firstLine="709"/>
        <w:jc w:val="both"/>
        <w:rPr>
          <w:rFonts w:ascii="Times New Roman" w:hAnsi="Times New Roman" w:cs="Times New Roman"/>
          <w:sz w:val="28"/>
          <w:szCs w:val="28"/>
        </w:rPr>
      </w:pPr>
    </w:p>
    <w:p w:rsidR="00985D0E" w:rsidRPr="00C01AA1" w:rsidRDefault="00985D0E" w:rsidP="00985D0E">
      <w:pPr>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 xml:space="preserve">4.1.2. Надбавка за стаж непрерывной работы в Организациях устанавливается </w:t>
      </w:r>
      <w:r w:rsidRPr="00C01AA1">
        <w:rPr>
          <w:rFonts w:ascii="Times New Roman" w:hAnsi="Times New Roman" w:cs="Times New Roman"/>
          <w:color w:val="000000"/>
          <w:sz w:val="28"/>
          <w:szCs w:val="28"/>
        </w:rPr>
        <w:t xml:space="preserve">работникам, занимающим должности руководящего состава учреждений культуры, искусства и кинематографии, должности </w:t>
      </w:r>
      <w:r w:rsidRPr="00C01AA1">
        <w:rPr>
          <w:rFonts w:ascii="Times New Roman" w:hAnsi="Times New Roman" w:cs="Times New Roman"/>
          <w:sz w:val="28"/>
          <w:szCs w:val="28"/>
        </w:rPr>
        <w:t xml:space="preserve">руководителей структурных подразделений  сферы образования, должности, относящиеся к профессиональной квалификационной группе общеотраслевых должностей служащих четвертого уровня, </w:t>
      </w:r>
      <w:r w:rsidRPr="00577303">
        <w:rPr>
          <w:rFonts w:ascii="Times New Roman" w:hAnsi="Times New Roman" w:cs="Times New Roman"/>
          <w:sz w:val="28"/>
          <w:szCs w:val="28"/>
        </w:rPr>
        <w:t>должности, по которым в соответствии с профессиональным стандартом установлен 7 уровень квалификации, в следующих размерах: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5070"/>
      </w:tblGrid>
      <w:tr w:rsidR="00985D0E" w:rsidRPr="00C01AA1" w:rsidTr="00EE0DA6">
        <w:trPr>
          <w:cantSplit/>
          <w:trHeight w:val="820"/>
          <w:tblHeader/>
        </w:trPr>
        <w:tc>
          <w:tcPr>
            <w:tcW w:w="4428" w:type="dxa"/>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Стаж работы</w:t>
            </w:r>
          </w:p>
        </w:tc>
        <w:tc>
          <w:tcPr>
            <w:tcW w:w="5070" w:type="dxa"/>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Размер надбавки в процентах от должностного оклада</w:t>
            </w:r>
          </w:p>
        </w:tc>
      </w:tr>
      <w:tr w:rsidR="00985D0E" w:rsidRPr="00C01AA1" w:rsidTr="00EE0DA6">
        <w:trPr>
          <w:cantSplit/>
        </w:trPr>
        <w:tc>
          <w:tcPr>
            <w:tcW w:w="4428" w:type="dxa"/>
            <w:vAlign w:val="center"/>
          </w:tcPr>
          <w:p w:rsidR="00985D0E" w:rsidRPr="00C01AA1" w:rsidRDefault="00985D0E" w:rsidP="00985D0E">
            <w:pPr>
              <w:pStyle w:val="ConsNormal"/>
              <w:widowControl/>
              <w:ind w:firstLine="0"/>
              <w:rPr>
                <w:rFonts w:ascii="Times New Roman" w:hAnsi="Times New Roman" w:cs="Times New Roman"/>
                <w:sz w:val="28"/>
                <w:szCs w:val="28"/>
              </w:rPr>
            </w:pPr>
            <w:r w:rsidRPr="00C01AA1">
              <w:rPr>
                <w:rFonts w:ascii="Times New Roman" w:hAnsi="Times New Roman" w:cs="Times New Roman"/>
                <w:sz w:val="28"/>
                <w:szCs w:val="28"/>
              </w:rPr>
              <w:t>до 5 лет</w:t>
            </w:r>
          </w:p>
        </w:tc>
        <w:tc>
          <w:tcPr>
            <w:tcW w:w="5070" w:type="dxa"/>
            <w:vAlign w:val="center"/>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10</w:t>
            </w:r>
          </w:p>
        </w:tc>
      </w:tr>
      <w:tr w:rsidR="00985D0E" w:rsidRPr="00C01AA1" w:rsidTr="00EE0DA6">
        <w:trPr>
          <w:cantSplit/>
        </w:trPr>
        <w:tc>
          <w:tcPr>
            <w:tcW w:w="4428" w:type="dxa"/>
            <w:vAlign w:val="center"/>
          </w:tcPr>
          <w:p w:rsidR="00985D0E" w:rsidRPr="00C01AA1" w:rsidRDefault="00985D0E" w:rsidP="00985D0E">
            <w:pPr>
              <w:pStyle w:val="ConsNormal"/>
              <w:widowControl/>
              <w:ind w:firstLine="0"/>
              <w:rPr>
                <w:rFonts w:ascii="Times New Roman" w:hAnsi="Times New Roman" w:cs="Times New Roman"/>
                <w:sz w:val="28"/>
                <w:szCs w:val="28"/>
              </w:rPr>
            </w:pPr>
            <w:r w:rsidRPr="00C01AA1">
              <w:rPr>
                <w:rFonts w:ascii="Times New Roman" w:hAnsi="Times New Roman" w:cs="Times New Roman"/>
                <w:sz w:val="28"/>
                <w:szCs w:val="28"/>
              </w:rPr>
              <w:t xml:space="preserve">от 5 до 10 лет </w:t>
            </w:r>
          </w:p>
        </w:tc>
        <w:tc>
          <w:tcPr>
            <w:tcW w:w="5070" w:type="dxa"/>
            <w:vAlign w:val="center"/>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20</w:t>
            </w:r>
          </w:p>
        </w:tc>
      </w:tr>
      <w:tr w:rsidR="00985D0E" w:rsidRPr="00C01AA1" w:rsidTr="00EE0DA6">
        <w:trPr>
          <w:cantSplit/>
        </w:trPr>
        <w:tc>
          <w:tcPr>
            <w:tcW w:w="4428" w:type="dxa"/>
            <w:vAlign w:val="center"/>
          </w:tcPr>
          <w:p w:rsidR="00985D0E" w:rsidRPr="00C01AA1" w:rsidRDefault="00985D0E" w:rsidP="00985D0E">
            <w:pPr>
              <w:pStyle w:val="ConsNormal"/>
              <w:widowControl/>
              <w:ind w:firstLine="0"/>
              <w:rPr>
                <w:rFonts w:ascii="Times New Roman" w:hAnsi="Times New Roman" w:cs="Times New Roman"/>
                <w:sz w:val="28"/>
                <w:szCs w:val="28"/>
              </w:rPr>
            </w:pPr>
            <w:r w:rsidRPr="00C01AA1">
              <w:rPr>
                <w:rFonts w:ascii="Times New Roman" w:hAnsi="Times New Roman" w:cs="Times New Roman"/>
                <w:sz w:val="28"/>
                <w:szCs w:val="28"/>
              </w:rPr>
              <w:t>от 10 до 15 лет</w:t>
            </w:r>
          </w:p>
        </w:tc>
        <w:tc>
          <w:tcPr>
            <w:tcW w:w="5070" w:type="dxa"/>
            <w:vAlign w:val="center"/>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30</w:t>
            </w:r>
          </w:p>
        </w:tc>
      </w:tr>
      <w:tr w:rsidR="00985D0E" w:rsidRPr="00C01AA1" w:rsidTr="00EE0DA6">
        <w:trPr>
          <w:cantSplit/>
        </w:trPr>
        <w:tc>
          <w:tcPr>
            <w:tcW w:w="4428" w:type="dxa"/>
            <w:vAlign w:val="center"/>
          </w:tcPr>
          <w:p w:rsidR="00985D0E" w:rsidRPr="00C01AA1" w:rsidRDefault="00985D0E" w:rsidP="00985D0E">
            <w:pPr>
              <w:pStyle w:val="ConsNormal"/>
              <w:widowControl/>
              <w:ind w:firstLine="0"/>
              <w:rPr>
                <w:rFonts w:ascii="Times New Roman" w:hAnsi="Times New Roman" w:cs="Times New Roman"/>
                <w:sz w:val="28"/>
                <w:szCs w:val="28"/>
              </w:rPr>
            </w:pPr>
            <w:r w:rsidRPr="00C01AA1">
              <w:rPr>
                <w:rFonts w:ascii="Times New Roman" w:hAnsi="Times New Roman" w:cs="Times New Roman"/>
                <w:sz w:val="28"/>
                <w:szCs w:val="28"/>
              </w:rPr>
              <w:t>от 15 и более</w:t>
            </w:r>
          </w:p>
        </w:tc>
        <w:tc>
          <w:tcPr>
            <w:tcW w:w="5070" w:type="dxa"/>
            <w:vAlign w:val="center"/>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40</w:t>
            </w:r>
          </w:p>
        </w:tc>
      </w:tr>
    </w:tbl>
    <w:p w:rsidR="00985D0E" w:rsidRPr="00C01AA1" w:rsidRDefault="00985D0E" w:rsidP="00985D0E">
      <w:pPr>
        <w:pStyle w:val="ConsNormal"/>
        <w:widowControl/>
        <w:ind w:firstLine="709"/>
        <w:jc w:val="both"/>
        <w:rPr>
          <w:rFonts w:ascii="Times New Roman" w:hAnsi="Times New Roman" w:cs="Times New Roman"/>
          <w:sz w:val="28"/>
          <w:szCs w:val="28"/>
        </w:rPr>
      </w:pPr>
      <w:r w:rsidRPr="00C01AA1">
        <w:rPr>
          <w:rFonts w:ascii="Times New Roman" w:hAnsi="Times New Roman" w:cs="Times New Roman"/>
          <w:sz w:val="28"/>
          <w:szCs w:val="28"/>
        </w:rPr>
        <w:t>4.1.3. Порядок исчисления стажа непрерывной работы, дающего право на получение выплаты.</w:t>
      </w:r>
    </w:p>
    <w:p w:rsidR="00985D0E" w:rsidRPr="00C01AA1" w:rsidRDefault="00985D0E" w:rsidP="00985D0E">
      <w:pPr>
        <w:pStyle w:val="ConsNormal"/>
        <w:widowControl/>
        <w:ind w:firstLine="709"/>
        <w:jc w:val="both"/>
        <w:rPr>
          <w:rFonts w:ascii="Times New Roman" w:hAnsi="Times New Roman" w:cs="Times New Roman"/>
          <w:sz w:val="28"/>
          <w:szCs w:val="28"/>
        </w:rPr>
      </w:pPr>
      <w:r w:rsidRPr="00C01AA1">
        <w:rPr>
          <w:rFonts w:ascii="Times New Roman" w:hAnsi="Times New Roman" w:cs="Times New Roman"/>
          <w:sz w:val="28"/>
          <w:szCs w:val="28"/>
        </w:rPr>
        <w:t>В стаж непрерывной работы, дающий право на установление выплаты за стаж работы, включаются:</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время работы в Организациях на должностях, предусмотренных подпунктами 4.1.1. и 4.1.2 настоящего Положения;</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lastRenderedPageBreak/>
        <w:t>время работы на выборных должностях в Советах народных депутатов и партийных органах всех уровней, на должностях руководителей и специалистов в аппаратах и исполнительных комитетах Советов народных депутатов;</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время работы на должностях государственной гражданской (государственной службы) и муниципальной службы органов;</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время работы в профсоюзных организациях, комсомольских органах и органах народного контроля;</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время работы на предприятиях, в общественных организациях на должностях руководителей и специалистов, аналогичных должностям руководителей и специалистов в Учреждении;</w:t>
      </w:r>
    </w:p>
    <w:p w:rsidR="00985D0E" w:rsidRPr="00C01AA1" w:rsidRDefault="00985D0E" w:rsidP="00985D0E">
      <w:pPr>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время обучения работников Учреждения в учебных заведениях, в том числе на курсах по подготовке, переподготовке и повышению квалификации кадров с отрывом от производства (для граждан, прошедших обучение до вступления в силу Федерального закона от 29 декабря 2012 года № 273-ФЗ «Об образовании в Российской Федерации») и время обучения в организациях, осуществляющих образовательную деятельность, в целях получения профессионального образования и дополнительного профессионального образования, профессионального обучения с отрывом от производства (для граждан, прошедших обучение после вступления в силу Федерального закона от 29 декабря 2012 года  № 273-ФЗ «Об образовании в Российской Федерации»), если работники работали в Учреждении до поступления на обучение не менее девяти месяцев;</w:t>
      </w:r>
    </w:p>
    <w:p w:rsidR="00985D0E" w:rsidRPr="00C01AA1" w:rsidRDefault="00985D0E" w:rsidP="00985D0E">
      <w:pPr>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время нахождения на действительной военной службе лиц офицерского состава (рядового и начальствующего состава), прапорщиков, мичманов и военнослужащих сверхсрочной службы, уволенных с действительной военной службы по возрасту, болезни, сокращению штатов или ограниченному состоянию здоровья, если перерыв между днем увольнения с действительной военной службы и днем поступления на работу в Учреждение не превысил одного года. Ветеранам боевых действий на территории других государств, ветеранам, исполнявшим обязанности военной службы в условиях чрезвычайного положения и вооруженных конфликтов,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время отпуска по уходу за ребенком до достижения им возраста трех лет работникам, состоящим в трудовых отношениях с Учреждением;</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время длительного отпуска сроком до одного года, предоставляемого педагогическим работникам.</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Периоды работы, включаемые в стаж в соответствии с настоящим подпунктом, суммируются.</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4.1.4. Если у работника право на установление или изменение выплаты за стаж непрерывной</w:t>
      </w:r>
      <w:r w:rsidRPr="00C01AA1">
        <w:rPr>
          <w:rFonts w:ascii="Times New Roman" w:hAnsi="Times New Roman" w:cs="Times New Roman"/>
          <w:b/>
          <w:sz w:val="28"/>
          <w:szCs w:val="28"/>
        </w:rPr>
        <w:t xml:space="preserve"> </w:t>
      </w:r>
      <w:r w:rsidRPr="00C01AA1">
        <w:rPr>
          <w:rFonts w:ascii="Times New Roman" w:hAnsi="Times New Roman" w:cs="Times New Roman"/>
          <w:sz w:val="28"/>
          <w:szCs w:val="28"/>
        </w:rPr>
        <w:t xml:space="preserve">работы наступило в период его пребывания в очередном отпуске, а также в период его временной нетрудоспособности, </w:t>
      </w:r>
      <w:r w:rsidRPr="00C01AA1">
        <w:rPr>
          <w:rFonts w:ascii="Times New Roman" w:hAnsi="Times New Roman" w:cs="Times New Roman"/>
          <w:sz w:val="28"/>
          <w:szCs w:val="28"/>
        </w:rPr>
        <w:lastRenderedPageBreak/>
        <w:t>выплата устанавливается после окончания отпуска, периода временной нетрудоспособности.</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В том случае, если у работника право на назначение или изменение выплаты за стаж непрерывной работы наступило в период исполнения государственных обязанностей, при прохождении  повышения квалификации или профессиональной переподготовки с отрывом от работы, где за слушателем сохраняется средний заработок, ему устанавливается указанная выплата с момента наступления этого права.</w:t>
      </w:r>
    </w:p>
    <w:p w:rsidR="00985D0E" w:rsidRPr="00C01AA1"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 xml:space="preserve">4.1.5. Стаж работы, дающий право на получение надбавки за стаж, определяется комиссией по установлению трудового стажа на основании трудовой </w:t>
      </w:r>
      <w:r w:rsidRPr="00577303">
        <w:rPr>
          <w:rFonts w:ascii="Times New Roman" w:hAnsi="Times New Roman" w:cs="Times New Roman"/>
          <w:sz w:val="28"/>
          <w:szCs w:val="28"/>
        </w:rPr>
        <w:t>книжки и (или) сведений о трудовой деятельности в соответствии со статьей 66(1) Трудового кодекса Российской Федерации</w:t>
      </w:r>
      <w:r w:rsidR="00577303">
        <w:rPr>
          <w:rFonts w:ascii="Times New Roman" w:hAnsi="Times New Roman" w:cs="Times New Roman"/>
          <w:sz w:val="28"/>
          <w:szCs w:val="28"/>
        </w:rPr>
        <w:t xml:space="preserve">, </w:t>
      </w:r>
      <w:r w:rsidRPr="00C01AA1">
        <w:rPr>
          <w:rFonts w:ascii="Times New Roman" w:hAnsi="Times New Roman" w:cs="Times New Roman"/>
          <w:sz w:val="28"/>
          <w:szCs w:val="28"/>
        </w:rPr>
        <w:t>а также других документов, удостоверяющих наличие стажа работы (службы), дающего право на получение надбавки за стаж работы.</w:t>
      </w:r>
    </w:p>
    <w:p w:rsidR="00985D0E" w:rsidRPr="00C01AA1"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Назначение надбавки за стаж работы производится на основании приказа руководителя Учреждения по представлению комиссии по установлению трудового стажа. Состав комиссии и положение о ней утверждаются руководителем Учреждения с учетом мнения профсоюзного комитета работников.</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4.1.6. При временном исполнении обязанностей иного работника надбавка за стаж начисляется на должностной оклад по основной работе.</w:t>
      </w:r>
    </w:p>
    <w:p w:rsidR="00985D0E" w:rsidRPr="00C01AA1" w:rsidRDefault="00985D0E" w:rsidP="00985D0E">
      <w:pPr>
        <w:tabs>
          <w:tab w:val="left" w:pos="600"/>
        </w:tabs>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4.2. Выплаты за интенсивность и высокие результаты работы</w:t>
      </w:r>
    </w:p>
    <w:p w:rsidR="00985D0E" w:rsidRPr="00C01AA1" w:rsidRDefault="00985D0E" w:rsidP="00985D0E">
      <w:pPr>
        <w:tabs>
          <w:tab w:val="left" w:pos="600"/>
        </w:tabs>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4.2.1. Надбавка за интенсивность и высокие результаты.</w:t>
      </w:r>
    </w:p>
    <w:p w:rsidR="00985D0E" w:rsidRPr="00C01AA1" w:rsidRDefault="00985D0E" w:rsidP="00985D0E">
      <w:pPr>
        <w:tabs>
          <w:tab w:val="left" w:pos="600"/>
        </w:tabs>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Надбавка за интенсивность и высокие результаты работы устанавливается  работникам Учреждения в пределах фонда оплаты труда Учреждения и максимальными размерами не ограничивается.</w:t>
      </w:r>
    </w:p>
    <w:p w:rsidR="00985D0E" w:rsidRPr="00C01AA1" w:rsidRDefault="00985D0E" w:rsidP="00985D0E">
      <w:pPr>
        <w:spacing w:after="0" w:line="240" w:lineRule="auto"/>
        <w:jc w:val="both"/>
        <w:rPr>
          <w:rFonts w:ascii="Times New Roman" w:hAnsi="Times New Roman" w:cs="Times New Roman"/>
          <w:color w:val="000000"/>
          <w:sz w:val="28"/>
          <w:szCs w:val="28"/>
        </w:rPr>
      </w:pPr>
      <w:r w:rsidRPr="00C01AA1">
        <w:rPr>
          <w:rFonts w:ascii="Times New Roman" w:hAnsi="Times New Roman" w:cs="Times New Roman"/>
          <w:sz w:val="28"/>
          <w:szCs w:val="28"/>
        </w:rPr>
        <w:t xml:space="preserve">Надбавка за интенсивность и высокие результаты работы работникам Учреждения устанавливается за результаты работы с учетом показателей эффективности работы работников и критериев их оценки, утверждаемых руководителем Учреждения по согласованию с профсоюзным комитетом работников в соответствии с коллективным договором и Положением о выплатах стимулирующего характера  </w:t>
      </w:r>
      <w:r w:rsidRPr="00C01AA1">
        <w:rPr>
          <w:rFonts w:ascii="Times New Roman" w:hAnsi="Times New Roman" w:cs="Times New Roman"/>
          <w:color w:val="000000"/>
          <w:sz w:val="28"/>
          <w:szCs w:val="28"/>
        </w:rPr>
        <w:t>и иных материальных поощрениях работников БПОУ ВО "ЧМК".</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Размеры и условия осуществления выплаты надбавки устанавливаются в соответствии с Положением о выплатах стимулирующего характера,  принимаемым с учетом мнения профсоюзного комитета работников.</w:t>
      </w:r>
    </w:p>
    <w:p w:rsidR="00985D0E" w:rsidRPr="00C01AA1" w:rsidRDefault="00985D0E" w:rsidP="00985D0E">
      <w:pPr>
        <w:spacing w:after="0" w:line="240" w:lineRule="auto"/>
        <w:jc w:val="both"/>
        <w:rPr>
          <w:rFonts w:ascii="Times New Roman" w:hAnsi="Times New Roman" w:cs="Times New Roman"/>
          <w:color w:val="000000"/>
          <w:sz w:val="28"/>
          <w:szCs w:val="28"/>
        </w:rPr>
      </w:pPr>
      <w:r w:rsidRPr="00C01AA1">
        <w:rPr>
          <w:rFonts w:ascii="Times New Roman" w:hAnsi="Times New Roman" w:cs="Times New Roman"/>
          <w:sz w:val="28"/>
          <w:szCs w:val="28"/>
        </w:rPr>
        <w:t xml:space="preserve">Решение об установлении размера надбавки и срока, на который надбавка устанавливается, принимается руководителем Учреждения по согласованию с профсоюзным комитетом работников в соответствии с Положением о выплатах стимулирующего характера  </w:t>
      </w:r>
      <w:r w:rsidRPr="00C01AA1">
        <w:rPr>
          <w:rFonts w:ascii="Times New Roman" w:hAnsi="Times New Roman" w:cs="Times New Roman"/>
          <w:color w:val="000000"/>
          <w:sz w:val="28"/>
          <w:szCs w:val="28"/>
        </w:rPr>
        <w:t>и иных материальных поощрениях работников БПОУ ВО "ЧМК".</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4.2.2. Надбавка за наличие почетного звания.</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 xml:space="preserve">Работникам Учреждения устанавливается надбавка за наличие почетного звания («Народный», «Заслуженный», «Мастер спорта </w:t>
      </w:r>
      <w:r w:rsidRPr="00C01AA1">
        <w:rPr>
          <w:rFonts w:ascii="Times New Roman" w:hAnsi="Times New Roman" w:cs="Times New Roman"/>
          <w:sz w:val="28"/>
          <w:szCs w:val="28"/>
        </w:rPr>
        <w:lastRenderedPageBreak/>
        <w:t>международного класса») в размере 20 процентов должностного оклада.</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Надбавка за почетное звание устанавливается при условии соответствия имеющегося звания специфике работы, выполняемой работником в Учреждении.</w:t>
      </w:r>
    </w:p>
    <w:p w:rsidR="00985D0E" w:rsidRPr="00C01AA1"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C01AA1">
        <w:rPr>
          <w:rFonts w:ascii="Times New Roman" w:hAnsi="Times New Roman" w:cs="Times New Roman"/>
          <w:sz w:val="28"/>
          <w:szCs w:val="28"/>
        </w:rPr>
        <w:t>4.2.3. Надбавка за категорийность водителям</w:t>
      </w:r>
    </w:p>
    <w:p w:rsidR="00985D0E" w:rsidRPr="00C01AA1" w:rsidRDefault="00985D0E" w:rsidP="00985D0E">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7087"/>
        <w:gridCol w:w="2041"/>
      </w:tblGrid>
      <w:tr w:rsidR="00985D0E" w:rsidRPr="00C01AA1" w:rsidTr="00985D0E">
        <w:tc>
          <w:tcPr>
            <w:tcW w:w="7087" w:type="dxa"/>
            <w:tcBorders>
              <w:top w:val="single" w:sz="4" w:space="0" w:color="auto"/>
              <w:left w:val="single" w:sz="4" w:space="0" w:color="auto"/>
              <w:bottom w:val="single" w:sz="4" w:space="0" w:color="auto"/>
              <w:right w:val="single" w:sz="4" w:space="0" w:color="auto"/>
            </w:tcBorders>
          </w:tcPr>
          <w:p w:rsidR="00985D0E" w:rsidRPr="00C01AA1"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C01AA1">
              <w:rPr>
                <w:rFonts w:ascii="Times New Roman" w:hAnsi="Times New Roman" w:cs="Times New Roman"/>
                <w:sz w:val="28"/>
                <w:szCs w:val="28"/>
              </w:rPr>
              <w:t>Вид доплаты</w:t>
            </w:r>
          </w:p>
        </w:tc>
        <w:tc>
          <w:tcPr>
            <w:tcW w:w="2041" w:type="dxa"/>
            <w:tcBorders>
              <w:top w:val="single" w:sz="4" w:space="0" w:color="auto"/>
              <w:left w:val="single" w:sz="4" w:space="0" w:color="auto"/>
              <w:bottom w:val="single" w:sz="4" w:space="0" w:color="auto"/>
              <w:right w:val="single" w:sz="4" w:space="0" w:color="auto"/>
            </w:tcBorders>
          </w:tcPr>
          <w:p w:rsidR="00985D0E" w:rsidRPr="00C01AA1" w:rsidRDefault="00985D0E" w:rsidP="00985D0E">
            <w:pPr>
              <w:autoSpaceDE w:val="0"/>
              <w:autoSpaceDN w:val="0"/>
              <w:adjustRightInd w:val="0"/>
              <w:spacing w:after="0" w:line="240" w:lineRule="auto"/>
              <w:rPr>
                <w:rFonts w:ascii="Times New Roman" w:hAnsi="Times New Roman" w:cs="Times New Roman"/>
                <w:sz w:val="28"/>
                <w:szCs w:val="28"/>
              </w:rPr>
            </w:pPr>
            <w:r w:rsidRPr="00C01AA1">
              <w:rPr>
                <w:rFonts w:ascii="Times New Roman" w:hAnsi="Times New Roman" w:cs="Times New Roman"/>
                <w:sz w:val="28"/>
                <w:szCs w:val="28"/>
              </w:rPr>
              <w:t>Размеры доплаты в процентах от должностного оклада</w:t>
            </w:r>
          </w:p>
        </w:tc>
      </w:tr>
      <w:tr w:rsidR="00985D0E" w:rsidRPr="00C01AA1" w:rsidTr="00985D0E">
        <w:tc>
          <w:tcPr>
            <w:tcW w:w="7087" w:type="dxa"/>
            <w:tcBorders>
              <w:top w:val="single" w:sz="4" w:space="0" w:color="auto"/>
              <w:left w:val="single" w:sz="4" w:space="0" w:color="auto"/>
              <w:bottom w:val="single" w:sz="4" w:space="0" w:color="auto"/>
              <w:right w:val="single" w:sz="4" w:space="0" w:color="auto"/>
            </w:tcBorders>
          </w:tcPr>
          <w:p w:rsidR="00985D0E" w:rsidRPr="00C01AA1" w:rsidRDefault="00985D0E" w:rsidP="00985D0E">
            <w:pPr>
              <w:autoSpaceDE w:val="0"/>
              <w:autoSpaceDN w:val="0"/>
              <w:adjustRightInd w:val="0"/>
              <w:spacing w:after="0" w:line="240" w:lineRule="auto"/>
              <w:rPr>
                <w:rFonts w:ascii="Times New Roman" w:hAnsi="Times New Roman" w:cs="Times New Roman"/>
                <w:sz w:val="28"/>
                <w:szCs w:val="28"/>
              </w:rPr>
            </w:pPr>
            <w:r w:rsidRPr="00C01AA1">
              <w:rPr>
                <w:rFonts w:ascii="Times New Roman" w:hAnsi="Times New Roman" w:cs="Times New Roman"/>
                <w:sz w:val="28"/>
                <w:szCs w:val="28"/>
              </w:rPr>
              <w:t>За наличие категорий "B", "C", "D", "E", или "B", "C", "D", "BE", или "B", "C", "D", "CE"</w:t>
            </w:r>
          </w:p>
        </w:tc>
        <w:tc>
          <w:tcPr>
            <w:tcW w:w="2041" w:type="dxa"/>
            <w:tcBorders>
              <w:top w:val="single" w:sz="4" w:space="0" w:color="auto"/>
              <w:left w:val="single" w:sz="4" w:space="0" w:color="auto"/>
              <w:bottom w:val="single" w:sz="4" w:space="0" w:color="auto"/>
              <w:right w:val="single" w:sz="4" w:space="0" w:color="auto"/>
            </w:tcBorders>
          </w:tcPr>
          <w:p w:rsidR="00985D0E" w:rsidRPr="00C01AA1"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C01AA1">
              <w:rPr>
                <w:rFonts w:ascii="Times New Roman" w:hAnsi="Times New Roman" w:cs="Times New Roman"/>
                <w:sz w:val="28"/>
                <w:szCs w:val="28"/>
              </w:rPr>
              <w:t>20</w:t>
            </w:r>
          </w:p>
        </w:tc>
      </w:tr>
      <w:tr w:rsidR="00985D0E" w:rsidRPr="00C01AA1" w:rsidTr="00985D0E">
        <w:tc>
          <w:tcPr>
            <w:tcW w:w="7087" w:type="dxa"/>
            <w:tcBorders>
              <w:top w:val="single" w:sz="4" w:space="0" w:color="auto"/>
              <w:left w:val="single" w:sz="4" w:space="0" w:color="auto"/>
              <w:bottom w:val="single" w:sz="4" w:space="0" w:color="auto"/>
              <w:right w:val="single" w:sz="4" w:space="0" w:color="auto"/>
            </w:tcBorders>
          </w:tcPr>
          <w:p w:rsidR="00985D0E" w:rsidRPr="00C01AA1" w:rsidRDefault="00985D0E" w:rsidP="00985D0E">
            <w:pPr>
              <w:autoSpaceDE w:val="0"/>
              <w:autoSpaceDN w:val="0"/>
              <w:adjustRightInd w:val="0"/>
              <w:spacing w:after="0" w:line="240" w:lineRule="auto"/>
              <w:rPr>
                <w:rFonts w:ascii="Times New Roman" w:hAnsi="Times New Roman" w:cs="Times New Roman"/>
                <w:sz w:val="28"/>
                <w:szCs w:val="28"/>
              </w:rPr>
            </w:pPr>
            <w:r w:rsidRPr="00C01AA1">
              <w:rPr>
                <w:rFonts w:ascii="Times New Roman" w:hAnsi="Times New Roman" w:cs="Times New Roman"/>
                <w:sz w:val="28"/>
                <w:szCs w:val="28"/>
              </w:rPr>
              <w:t>За наличие категорий "B", "C", "E", или "B", "C", "BE", или "B", "C", "CE", или "B", "C", "D", или "D"</w:t>
            </w:r>
          </w:p>
        </w:tc>
        <w:tc>
          <w:tcPr>
            <w:tcW w:w="2041" w:type="dxa"/>
            <w:tcBorders>
              <w:top w:val="single" w:sz="4" w:space="0" w:color="auto"/>
              <w:left w:val="single" w:sz="4" w:space="0" w:color="auto"/>
              <w:bottom w:val="single" w:sz="4" w:space="0" w:color="auto"/>
              <w:right w:val="single" w:sz="4" w:space="0" w:color="auto"/>
            </w:tcBorders>
          </w:tcPr>
          <w:p w:rsidR="00985D0E" w:rsidRPr="00C01AA1"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C01AA1">
              <w:rPr>
                <w:rFonts w:ascii="Times New Roman" w:hAnsi="Times New Roman" w:cs="Times New Roman"/>
                <w:sz w:val="28"/>
                <w:szCs w:val="28"/>
              </w:rPr>
              <w:t>10</w:t>
            </w:r>
          </w:p>
        </w:tc>
      </w:tr>
    </w:tbl>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985D0E" w:rsidRPr="00C01AA1" w:rsidRDefault="00985D0E" w:rsidP="00985D0E">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color w:val="000000"/>
          <w:sz w:val="28"/>
          <w:szCs w:val="28"/>
        </w:rPr>
        <w:t xml:space="preserve">4.3. </w:t>
      </w:r>
      <w:r w:rsidRPr="00C01AA1">
        <w:rPr>
          <w:rFonts w:ascii="Times New Roman" w:hAnsi="Times New Roman" w:cs="Times New Roman"/>
          <w:sz w:val="28"/>
          <w:szCs w:val="28"/>
        </w:rPr>
        <w:t>Выплаты за качество выполняемых работ.</w:t>
      </w:r>
    </w:p>
    <w:p w:rsidR="00985D0E" w:rsidRPr="00C01AA1"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Надбавка за качество выполняемых работ устанавливается  работникам Учреждения в пределах фонда оплаты труда Учреждения и максимальными размерами не ограничивается.</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 xml:space="preserve">Надбавка за качество выполняемых работ работникам Учреждения устанавливается за результаты работы с учетом показателей эффективности работы работников и критериев их оценки, утверждаемых руководителем Учреждения по согласованию с профсоюзным комитетом работников в соответствии с коллективным договором и Положением о выплатах стимулирующего характера. </w:t>
      </w:r>
    </w:p>
    <w:p w:rsidR="00985D0E" w:rsidRPr="00C01AA1" w:rsidRDefault="00985D0E" w:rsidP="00985D0E">
      <w:pPr>
        <w:spacing w:after="0" w:line="240" w:lineRule="auto"/>
        <w:jc w:val="both"/>
        <w:rPr>
          <w:rFonts w:ascii="Times New Roman" w:hAnsi="Times New Roman" w:cs="Times New Roman"/>
          <w:color w:val="000000"/>
          <w:sz w:val="28"/>
          <w:szCs w:val="28"/>
        </w:rPr>
      </w:pPr>
      <w:r w:rsidRPr="00C01AA1">
        <w:rPr>
          <w:rFonts w:ascii="Times New Roman" w:hAnsi="Times New Roman" w:cs="Times New Roman"/>
          <w:sz w:val="28"/>
          <w:szCs w:val="28"/>
        </w:rPr>
        <w:t xml:space="preserve">Размеры и условия осуществления выплаты надбавки устанавливаются в соответствии с Положением о выплатах стимулирующего характера  </w:t>
      </w:r>
      <w:r w:rsidRPr="00C01AA1">
        <w:rPr>
          <w:rFonts w:ascii="Times New Roman" w:hAnsi="Times New Roman" w:cs="Times New Roman"/>
          <w:color w:val="000000"/>
          <w:sz w:val="28"/>
          <w:szCs w:val="28"/>
        </w:rPr>
        <w:t>и иных материальных поощрениях работников БПОУ ВО "ЧМК"</w:t>
      </w:r>
      <w:r w:rsidRPr="00C01AA1">
        <w:rPr>
          <w:rFonts w:ascii="Times New Roman" w:hAnsi="Times New Roman" w:cs="Times New Roman"/>
          <w:sz w:val="28"/>
          <w:szCs w:val="28"/>
        </w:rPr>
        <w:t>,  принимаемым с учетом мнения профсоюзного комитета работников.</w:t>
      </w:r>
    </w:p>
    <w:p w:rsidR="00985D0E" w:rsidRPr="00C01AA1" w:rsidRDefault="00985D0E" w:rsidP="00985D0E">
      <w:pPr>
        <w:tabs>
          <w:tab w:val="left" w:pos="600"/>
        </w:tabs>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 xml:space="preserve">Решение об установлении размера надбавки и срока, на который она устанавливается, принимается руководителем Учреждения по согласованию с профсоюзным комитетом работников в соответствии с Положением о выплатах стимулирующего характера. </w:t>
      </w:r>
    </w:p>
    <w:p w:rsidR="00985D0E" w:rsidRPr="00C01AA1" w:rsidRDefault="00985D0E" w:rsidP="00985D0E">
      <w:pPr>
        <w:tabs>
          <w:tab w:val="left" w:pos="0"/>
          <w:tab w:val="left" w:pos="108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01AA1">
        <w:rPr>
          <w:rFonts w:ascii="Times New Roman" w:hAnsi="Times New Roman" w:cs="Times New Roman"/>
          <w:sz w:val="28"/>
          <w:szCs w:val="28"/>
        </w:rPr>
        <w:t xml:space="preserve">4.4. </w:t>
      </w:r>
      <w:r w:rsidRPr="00C01AA1">
        <w:rPr>
          <w:rFonts w:ascii="Times New Roman" w:hAnsi="Times New Roman" w:cs="Times New Roman"/>
          <w:color w:val="000000"/>
          <w:sz w:val="28"/>
          <w:szCs w:val="28"/>
        </w:rPr>
        <w:t>Премиальные выплаты по итогам работы.</w:t>
      </w:r>
    </w:p>
    <w:p w:rsidR="00985D0E" w:rsidRPr="00C01AA1" w:rsidRDefault="00985D0E" w:rsidP="00985D0E">
      <w:pPr>
        <w:spacing w:after="0" w:line="240" w:lineRule="auto"/>
        <w:ind w:firstLine="709"/>
        <w:jc w:val="both"/>
        <w:rPr>
          <w:rFonts w:ascii="Times New Roman" w:hAnsi="Times New Roman" w:cs="Times New Roman"/>
          <w:color w:val="000000"/>
          <w:sz w:val="28"/>
          <w:szCs w:val="28"/>
        </w:rPr>
      </w:pPr>
      <w:r w:rsidRPr="00C01AA1">
        <w:rPr>
          <w:rFonts w:ascii="Times New Roman" w:hAnsi="Times New Roman" w:cs="Times New Roman"/>
          <w:color w:val="000000"/>
          <w:sz w:val="28"/>
          <w:szCs w:val="28"/>
        </w:rPr>
        <w:t>Премия по итогам работы:</w:t>
      </w:r>
    </w:p>
    <w:p w:rsidR="00985D0E" w:rsidRPr="00C01AA1" w:rsidRDefault="00985D0E" w:rsidP="00985D0E">
      <w:pPr>
        <w:spacing w:after="0" w:line="240" w:lineRule="auto"/>
        <w:ind w:firstLine="709"/>
        <w:jc w:val="both"/>
        <w:rPr>
          <w:rFonts w:ascii="Times New Roman" w:hAnsi="Times New Roman" w:cs="Times New Roman"/>
          <w:color w:val="000000"/>
          <w:sz w:val="28"/>
          <w:szCs w:val="28"/>
        </w:rPr>
      </w:pPr>
      <w:r w:rsidRPr="00C01AA1">
        <w:rPr>
          <w:rFonts w:ascii="Times New Roman" w:hAnsi="Times New Roman" w:cs="Times New Roman"/>
          <w:color w:val="000000"/>
          <w:sz w:val="28"/>
          <w:szCs w:val="28"/>
        </w:rPr>
        <w:t>за квартал;</w:t>
      </w:r>
    </w:p>
    <w:p w:rsidR="00985D0E" w:rsidRPr="00C01AA1" w:rsidRDefault="00985D0E" w:rsidP="00985D0E">
      <w:pPr>
        <w:spacing w:after="0" w:line="240" w:lineRule="auto"/>
        <w:ind w:firstLine="709"/>
        <w:jc w:val="both"/>
        <w:rPr>
          <w:rFonts w:ascii="Times New Roman" w:hAnsi="Times New Roman" w:cs="Times New Roman"/>
          <w:color w:val="000000"/>
          <w:sz w:val="28"/>
          <w:szCs w:val="28"/>
        </w:rPr>
      </w:pPr>
      <w:r w:rsidRPr="00C01AA1">
        <w:rPr>
          <w:rFonts w:ascii="Times New Roman" w:hAnsi="Times New Roman" w:cs="Times New Roman"/>
          <w:color w:val="000000"/>
          <w:sz w:val="28"/>
          <w:szCs w:val="28"/>
        </w:rPr>
        <w:t>за календарный год.</w:t>
      </w:r>
    </w:p>
    <w:p w:rsidR="00985D0E" w:rsidRPr="00C01AA1" w:rsidRDefault="00985D0E" w:rsidP="00985D0E">
      <w:pPr>
        <w:spacing w:after="0" w:line="240" w:lineRule="auto"/>
        <w:ind w:firstLine="709"/>
        <w:jc w:val="both"/>
        <w:rPr>
          <w:rFonts w:ascii="Times New Roman" w:hAnsi="Times New Roman" w:cs="Times New Roman"/>
          <w:color w:val="000000"/>
          <w:sz w:val="28"/>
          <w:szCs w:val="28"/>
        </w:rPr>
      </w:pPr>
      <w:r w:rsidRPr="00C01AA1">
        <w:rPr>
          <w:rFonts w:ascii="Times New Roman" w:hAnsi="Times New Roman" w:cs="Times New Roman"/>
          <w:color w:val="000000"/>
          <w:sz w:val="28"/>
          <w:szCs w:val="28"/>
        </w:rPr>
        <w:t>Показателями премирования по итогам работы являются:</w:t>
      </w:r>
    </w:p>
    <w:p w:rsidR="00985D0E" w:rsidRPr="00C01AA1" w:rsidRDefault="00985D0E" w:rsidP="00985D0E">
      <w:pPr>
        <w:spacing w:after="0" w:line="240" w:lineRule="auto"/>
        <w:ind w:firstLine="709"/>
        <w:jc w:val="both"/>
        <w:rPr>
          <w:rFonts w:ascii="Times New Roman" w:hAnsi="Times New Roman" w:cs="Times New Roman"/>
          <w:color w:val="000000"/>
          <w:sz w:val="28"/>
          <w:szCs w:val="28"/>
        </w:rPr>
      </w:pPr>
      <w:r w:rsidRPr="00C01AA1">
        <w:rPr>
          <w:rFonts w:ascii="Times New Roman" w:hAnsi="Times New Roman" w:cs="Times New Roman"/>
          <w:color w:val="000000"/>
          <w:sz w:val="28"/>
          <w:szCs w:val="28"/>
        </w:rPr>
        <w:t>инициатива, творчество и применение в работе современных форм и методов организации труда;</w:t>
      </w:r>
    </w:p>
    <w:p w:rsidR="00985D0E" w:rsidRPr="00C01AA1" w:rsidRDefault="00985D0E" w:rsidP="00985D0E">
      <w:pPr>
        <w:spacing w:after="0" w:line="240" w:lineRule="auto"/>
        <w:ind w:firstLine="709"/>
        <w:jc w:val="both"/>
        <w:rPr>
          <w:rFonts w:ascii="Times New Roman" w:hAnsi="Times New Roman" w:cs="Times New Roman"/>
          <w:color w:val="000000"/>
          <w:sz w:val="28"/>
          <w:szCs w:val="28"/>
        </w:rPr>
      </w:pPr>
      <w:r w:rsidRPr="00C01AA1">
        <w:rPr>
          <w:rFonts w:ascii="Times New Roman" w:hAnsi="Times New Roman" w:cs="Times New Roman"/>
          <w:color w:val="000000"/>
          <w:sz w:val="28"/>
          <w:szCs w:val="28"/>
        </w:rPr>
        <w:lastRenderedPageBreak/>
        <w:t>активное участие в развитии образовательной организации, региональной системы образования;</w:t>
      </w:r>
    </w:p>
    <w:p w:rsidR="00985D0E" w:rsidRPr="00C01AA1" w:rsidRDefault="00985D0E" w:rsidP="00985D0E">
      <w:pPr>
        <w:spacing w:after="0" w:line="240" w:lineRule="auto"/>
        <w:ind w:firstLine="709"/>
        <w:jc w:val="both"/>
        <w:rPr>
          <w:rFonts w:ascii="Times New Roman" w:hAnsi="Times New Roman" w:cs="Times New Roman"/>
          <w:color w:val="000000"/>
          <w:sz w:val="28"/>
          <w:szCs w:val="28"/>
        </w:rPr>
      </w:pPr>
      <w:r w:rsidRPr="00C01AA1">
        <w:rPr>
          <w:rFonts w:ascii="Times New Roman" w:hAnsi="Times New Roman" w:cs="Times New Roman"/>
          <w:color w:val="000000"/>
          <w:sz w:val="28"/>
          <w:szCs w:val="28"/>
        </w:rPr>
        <w:t>качественное выполнение особо важных (срочных) работ (мероприятий).</w:t>
      </w:r>
    </w:p>
    <w:p w:rsidR="00985D0E" w:rsidRPr="00C01AA1" w:rsidRDefault="00985D0E" w:rsidP="00985D0E">
      <w:pPr>
        <w:spacing w:after="0" w:line="240" w:lineRule="auto"/>
        <w:ind w:firstLine="709"/>
        <w:jc w:val="both"/>
        <w:rPr>
          <w:rFonts w:ascii="Times New Roman" w:hAnsi="Times New Roman" w:cs="Times New Roman"/>
          <w:color w:val="000000"/>
          <w:sz w:val="28"/>
          <w:szCs w:val="28"/>
        </w:rPr>
      </w:pPr>
      <w:r w:rsidRPr="00C01AA1">
        <w:rPr>
          <w:rFonts w:ascii="Times New Roman" w:hAnsi="Times New Roman" w:cs="Times New Roman"/>
          <w:sz w:val="28"/>
          <w:szCs w:val="28"/>
        </w:rPr>
        <w:t>На выплату премий направляется не более 20 процентов средств, предусмотренных на выплаты стимулирующего характера.</w:t>
      </w:r>
    </w:p>
    <w:p w:rsidR="00985D0E" w:rsidRPr="00C01AA1" w:rsidRDefault="00985D0E" w:rsidP="00985D0E">
      <w:pPr>
        <w:spacing w:after="0" w:line="240" w:lineRule="auto"/>
        <w:jc w:val="both"/>
        <w:rPr>
          <w:rFonts w:ascii="Times New Roman" w:hAnsi="Times New Roman" w:cs="Times New Roman"/>
          <w:color w:val="000000"/>
          <w:sz w:val="28"/>
          <w:szCs w:val="28"/>
        </w:rPr>
      </w:pPr>
      <w:r w:rsidRPr="00C01AA1">
        <w:rPr>
          <w:rFonts w:ascii="Times New Roman" w:hAnsi="Times New Roman" w:cs="Times New Roman"/>
          <w:b/>
          <w:sz w:val="28"/>
          <w:szCs w:val="28"/>
        </w:rPr>
        <w:t xml:space="preserve">          </w:t>
      </w:r>
      <w:r w:rsidRPr="00C01AA1">
        <w:rPr>
          <w:rFonts w:ascii="Times New Roman" w:hAnsi="Times New Roman" w:cs="Times New Roman"/>
          <w:color w:val="000000"/>
          <w:sz w:val="28"/>
          <w:szCs w:val="28"/>
        </w:rPr>
        <w:t xml:space="preserve">Размер премии устанавливается в соответствии с </w:t>
      </w:r>
      <w:r w:rsidRPr="00C01AA1">
        <w:rPr>
          <w:rFonts w:ascii="Times New Roman" w:hAnsi="Times New Roman" w:cs="Times New Roman"/>
          <w:sz w:val="28"/>
          <w:szCs w:val="28"/>
        </w:rPr>
        <w:t xml:space="preserve">Положением о выплатах стимулирующего характера  </w:t>
      </w:r>
      <w:r w:rsidRPr="00C01AA1">
        <w:rPr>
          <w:rFonts w:ascii="Times New Roman" w:hAnsi="Times New Roman" w:cs="Times New Roman"/>
          <w:color w:val="000000"/>
          <w:sz w:val="28"/>
          <w:szCs w:val="28"/>
        </w:rPr>
        <w:t xml:space="preserve">и иных материальных поощрениях работников БПОУ ВО "ЧМК" </w:t>
      </w:r>
      <w:r w:rsidRPr="00C01AA1">
        <w:rPr>
          <w:rFonts w:ascii="Times New Roman" w:hAnsi="Times New Roman" w:cs="Times New Roman"/>
          <w:color w:val="000000"/>
          <w:spacing w:val="-1"/>
          <w:sz w:val="28"/>
          <w:szCs w:val="28"/>
        </w:rPr>
        <w:t>в пределах бюджетных ассигнований на оплату труда и средств от приносящей доход деятельности.</w:t>
      </w:r>
    </w:p>
    <w:p w:rsidR="00985D0E" w:rsidRPr="00C01AA1" w:rsidRDefault="00985D0E" w:rsidP="00985D0E">
      <w:pPr>
        <w:tabs>
          <w:tab w:val="left" w:pos="600"/>
        </w:tabs>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Максимальный размер премии по итогам работы  не ограничен.</w:t>
      </w:r>
    </w:p>
    <w:p w:rsidR="00985D0E" w:rsidRPr="00C01AA1" w:rsidRDefault="00985D0E" w:rsidP="00985D0E">
      <w:pPr>
        <w:spacing w:after="0" w:line="240" w:lineRule="auto"/>
        <w:ind w:firstLine="709"/>
        <w:jc w:val="both"/>
        <w:rPr>
          <w:rFonts w:ascii="Times New Roman" w:hAnsi="Times New Roman" w:cs="Times New Roman"/>
          <w:sz w:val="28"/>
          <w:szCs w:val="28"/>
        </w:rPr>
      </w:pPr>
    </w:p>
    <w:p w:rsidR="00985D0E" w:rsidRPr="00C01AA1" w:rsidRDefault="00985D0E" w:rsidP="00985D0E">
      <w:pPr>
        <w:pStyle w:val="31"/>
        <w:spacing w:after="0"/>
        <w:ind w:left="0" w:firstLine="709"/>
        <w:jc w:val="center"/>
        <w:rPr>
          <w:b/>
          <w:sz w:val="28"/>
          <w:szCs w:val="28"/>
        </w:rPr>
      </w:pPr>
      <w:r w:rsidRPr="00C01AA1">
        <w:rPr>
          <w:b/>
          <w:sz w:val="28"/>
          <w:szCs w:val="28"/>
        </w:rPr>
        <w:t>5. Порядок и размеры оплаты труда заместителей руководителя  Учреждения</w:t>
      </w:r>
    </w:p>
    <w:p w:rsidR="00985D0E" w:rsidRPr="00C01AA1" w:rsidRDefault="00985D0E" w:rsidP="00985D0E">
      <w:pPr>
        <w:spacing w:after="0" w:line="240" w:lineRule="auto"/>
        <w:ind w:firstLine="709"/>
        <w:rPr>
          <w:rFonts w:ascii="Times New Roman" w:hAnsi="Times New Roman" w:cs="Times New Roman"/>
          <w:color w:val="000000"/>
          <w:sz w:val="28"/>
          <w:szCs w:val="28"/>
        </w:rPr>
      </w:pPr>
    </w:p>
    <w:p w:rsidR="00985D0E" w:rsidRPr="00C01AA1" w:rsidRDefault="00985D0E" w:rsidP="00985D0E">
      <w:pPr>
        <w:spacing w:after="0" w:line="240" w:lineRule="auto"/>
        <w:ind w:firstLine="709"/>
        <w:jc w:val="both"/>
        <w:rPr>
          <w:rFonts w:ascii="Times New Roman" w:hAnsi="Times New Roman" w:cs="Times New Roman"/>
          <w:color w:val="000000"/>
          <w:sz w:val="28"/>
          <w:szCs w:val="28"/>
        </w:rPr>
      </w:pPr>
      <w:r w:rsidRPr="00C01AA1">
        <w:rPr>
          <w:rFonts w:ascii="Times New Roman" w:hAnsi="Times New Roman" w:cs="Times New Roman"/>
          <w:color w:val="000000"/>
          <w:sz w:val="28"/>
          <w:szCs w:val="28"/>
        </w:rPr>
        <w:t xml:space="preserve">5.1. Заработная плата заместителей руководителя Учреждения  </w:t>
      </w:r>
      <w:r w:rsidRPr="00C01AA1">
        <w:rPr>
          <w:rFonts w:ascii="Times New Roman" w:hAnsi="Times New Roman" w:cs="Times New Roman"/>
          <w:sz w:val="28"/>
          <w:szCs w:val="28"/>
        </w:rPr>
        <w:t xml:space="preserve">состоит из должностного оклада, выплат компенсационного </w:t>
      </w:r>
      <w:r w:rsidRPr="00C01AA1">
        <w:rPr>
          <w:rFonts w:ascii="Times New Roman" w:hAnsi="Times New Roman" w:cs="Times New Roman"/>
          <w:color w:val="000000"/>
          <w:sz w:val="28"/>
          <w:szCs w:val="28"/>
        </w:rPr>
        <w:t>и  стимулирующего характера.</w:t>
      </w:r>
    </w:p>
    <w:p w:rsidR="00985D0E" w:rsidRPr="00C01AA1" w:rsidRDefault="00985D0E" w:rsidP="00985D0E">
      <w:pPr>
        <w:spacing w:after="0" w:line="240" w:lineRule="auto"/>
        <w:ind w:firstLine="709"/>
        <w:jc w:val="both"/>
        <w:rPr>
          <w:rFonts w:ascii="Times New Roman" w:hAnsi="Times New Roman" w:cs="Times New Roman"/>
          <w:color w:val="000000"/>
          <w:sz w:val="28"/>
          <w:szCs w:val="28"/>
        </w:rPr>
      </w:pPr>
      <w:r w:rsidRPr="00C01AA1">
        <w:rPr>
          <w:rFonts w:ascii="Times New Roman" w:hAnsi="Times New Roman" w:cs="Times New Roman"/>
          <w:sz w:val="28"/>
          <w:szCs w:val="28"/>
        </w:rPr>
        <w:t>Предельный уровень соотношения среднемесячной заработной платы руководителя, его заместителей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заместителей) определяется органом исполнительной государственной власти области, осуществляющим функции и полномочия учредителя в отношении подведомственных организаций (далее - учредитель Учреждения), в кратности от 1 до 6,5.</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Размеры должностных окладов, выплат компенсационного характера и стимулирующего характера заместителям  руководителя устанавливаются руководителем Учреждения.</w:t>
      </w:r>
    </w:p>
    <w:p w:rsidR="00985D0E" w:rsidRPr="00577303" w:rsidRDefault="00985D0E" w:rsidP="00985D0E">
      <w:pPr>
        <w:spacing w:after="0" w:line="240" w:lineRule="auto"/>
        <w:ind w:firstLine="709"/>
        <w:jc w:val="both"/>
        <w:rPr>
          <w:rFonts w:ascii="Times New Roman" w:hAnsi="Times New Roman" w:cs="Times New Roman"/>
          <w:color w:val="000000"/>
          <w:sz w:val="28"/>
          <w:szCs w:val="28"/>
        </w:rPr>
      </w:pPr>
      <w:r w:rsidRPr="00577303">
        <w:rPr>
          <w:rFonts w:ascii="Times New Roman" w:hAnsi="Times New Roman" w:cs="Times New Roman"/>
          <w:color w:val="000000"/>
          <w:sz w:val="28"/>
          <w:szCs w:val="28"/>
        </w:rPr>
        <w:t xml:space="preserve">5.2. Минимальный размер должностного оклада заместителя директора Учреждения: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7"/>
        <w:gridCol w:w="6505"/>
      </w:tblGrid>
      <w:tr w:rsidR="00985D0E" w:rsidRPr="00577303" w:rsidTr="006C57AD">
        <w:trPr>
          <w:cantSplit/>
          <w:trHeight w:val="706"/>
          <w:tblHeader/>
        </w:trPr>
        <w:tc>
          <w:tcPr>
            <w:tcW w:w="0" w:type="auto"/>
            <w:vAlign w:val="center"/>
          </w:tcPr>
          <w:p w:rsidR="00985D0E" w:rsidRPr="00577303" w:rsidRDefault="00985D0E" w:rsidP="00985D0E">
            <w:pPr>
              <w:pStyle w:val="ConsNormal"/>
              <w:widowControl/>
              <w:ind w:firstLine="0"/>
              <w:jc w:val="center"/>
              <w:rPr>
                <w:rFonts w:ascii="Times New Roman" w:hAnsi="Times New Roman" w:cs="Times New Roman"/>
                <w:sz w:val="28"/>
                <w:szCs w:val="28"/>
              </w:rPr>
            </w:pPr>
            <w:r w:rsidRPr="00577303">
              <w:rPr>
                <w:rFonts w:ascii="Times New Roman" w:hAnsi="Times New Roman" w:cs="Times New Roman"/>
                <w:sz w:val="28"/>
                <w:szCs w:val="28"/>
              </w:rPr>
              <w:t>Должность</w:t>
            </w:r>
          </w:p>
        </w:tc>
        <w:tc>
          <w:tcPr>
            <w:tcW w:w="0" w:type="auto"/>
          </w:tcPr>
          <w:p w:rsidR="00985D0E" w:rsidRPr="00577303" w:rsidRDefault="00985D0E" w:rsidP="00985D0E">
            <w:pPr>
              <w:pStyle w:val="ConsNormal"/>
              <w:widowControl/>
              <w:ind w:firstLine="0"/>
              <w:jc w:val="center"/>
              <w:rPr>
                <w:rFonts w:ascii="Times New Roman" w:hAnsi="Times New Roman" w:cs="Times New Roman"/>
                <w:sz w:val="28"/>
                <w:szCs w:val="28"/>
              </w:rPr>
            </w:pPr>
            <w:r w:rsidRPr="00577303">
              <w:rPr>
                <w:rFonts w:ascii="Times New Roman" w:hAnsi="Times New Roman" w:cs="Times New Roman"/>
                <w:sz w:val="28"/>
                <w:szCs w:val="28"/>
              </w:rPr>
              <w:t>Минимальный размер должностного оклада (рублей)</w:t>
            </w:r>
          </w:p>
        </w:tc>
      </w:tr>
      <w:tr w:rsidR="00985D0E" w:rsidRPr="00D61BAF" w:rsidTr="00985D0E">
        <w:trPr>
          <w:cantSplit/>
        </w:trPr>
        <w:tc>
          <w:tcPr>
            <w:tcW w:w="0" w:type="auto"/>
          </w:tcPr>
          <w:p w:rsidR="00985D0E" w:rsidRPr="00577303" w:rsidRDefault="00985D0E" w:rsidP="00985D0E">
            <w:pPr>
              <w:pStyle w:val="ConsNormal"/>
              <w:widowControl/>
              <w:ind w:firstLine="0"/>
              <w:rPr>
                <w:rFonts w:ascii="Times New Roman" w:hAnsi="Times New Roman" w:cs="Times New Roman"/>
                <w:sz w:val="28"/>
                <w:szCs w:val="28"/>
              </w:rPr>
            </w:pPr>
            <w:r w:rsidRPr="00577303">
              <w:rPr>
                <w:rFonts w:ascii="Times New Roman" w:hAnsi="Times New Roman" w:cs="Times New Roman"/>
                <w:sz w:val="28"/>
                <w:szCs w:val="28"/>
              </w:rPr>
              <w:t>Заместитель директора</w:t>
            </w:r>
          </w:p>
        </w:tc>
        <w:tc>
          <w:tcPr>
            <w:tcW w:w="0" w:type="auto"/>
            <w:vAlign w:val="bottom"/>
          </w:tcPr>
          <w:p w:rsidR="00985D0E" w:rsidRPr="00577303" w:rsidRDefault="00577303" w:rsidP="00985D0E">
            <w:pPr>
              <w:pStyle w:val="ConsNormal"/>
              <w:widowControl/>
              <w:ind w:firstLine="0"/>
              <w:jc w:val="center"/>
              <w:rPr>
                <w:rFonts w:ascii="Times New Roman" w:hAnsi="Times New Roman" w:cs="Times New Roman"/>
                <w:sz w:val="28"/>
                <w:szCs w:val="28"/>
              </w:rPr>
            </w:pPr>
            <w:r w:rsidRPr="002A0935">
              <w:rPr>
                <w:rFonts w:ascii="Times New Roman" w:hAnsi="Times New Roman" w:cs="Times New Roman"/>
                <w:sz w:val="28"/>
                <w:szCs w:val="28"/>
              </w:rPr>
              <w:t>8112,00</w:t>
            </w:r>
          </w:p>
        </w:tc>
      </w:tr>
    </w:tbl>
    <w:p w:rsidR="00985D0E" w:rsidRPr="00D61BAF" w:rsidRDefault="00985D0E" w:rsidP="00985D0E">
      <w:pPr>
        <w:spacing w:after="0" w:line="240" w:lineRule="auto"/>
        <w:ind w:firstLine="709"/>
        <w:jc w:val="both"/>
        <w:rPr>
          <w:rFonts w:ascii="Times New Roman" w:hAnsi="Times New Roman" w:cs="Times New Roman"/>
          <w:sz w:val="28"/>
          <w:szCs w:val="28"/>
          <w:highlight w:val="yellow"/>
        </w:rPr>
      </w:pPr>
    </w:p>
    <w:p w:rsidR="00985D0E" w:rsidRPr="00C01AA1" w:rsidRDefault="00985D0E" w:rsidP="00985D0E">
      <w:pPr>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5.3.</w:t>
      </w:r>
      <w:r w:rsidRPr="00C01AA1">
        <w:rPr>
          <w:rFonts w:ascii="Times New Roman" w:hAnsi="Times New Roman" w:cs="Times New Roman"/>
          <w:color w:val="000000"/>
          <w:sz w:val="28"/>
          <w:szCs w:val="28"/>
        </w:rPr>
        <w:t xml:space="preserve"> </w:t>
      </w:r>
      <w:r w:rsidRPr="00C01AA1">
        <w:rPr>
          <w:rFonts w:ascii="Times New Roman" w:hAnsi="Times New Roman" w:cs="Times New Roman"/>
          <w:sz w:val="28"/>
          <w:szCs w:val="28"/>
        </w:rPr>
        <w:t xml:space="preserve">Должностной оклад заместителя руководителя формируется на основе применения к минимальному должностному окладу, установленному пунктом 5.2  настоящего Положения, персонального коэффициента, коэффициента уровня образования и коэффициента наполняемости Учреждения.  </w:t>
      </w:r>
    </w:p>
    <w:p w:rsidR="00985D0E" w:rsidRPr="00577303"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77303">
        <w:rPr>
          <w:rFonts w:ascii="Times New Roman" w:hAnsi="Times New Roman" w:cs="Times New Roman"/>
          <w:sz w:val="28"/>
          <w:szCs w:val="28"/>
        </w:rPr>
        <w:t>5.4.</w:t>
      </w:r>
      <w:r w:rsidRPr="00577303">
        <w:rPr>
          <w:rFonts w:ascii="Times New Roman" w:hAnsi="Times New Roman" w:cs="Times New Roman"/>
          <w:b/>
          <w:sz w:val="28"/>
          <w:szCs w:val="28"/>
        </w:rPr>
        <w:t xml:space="preserve"> </w:t>
      </w:r>
      <w:r w:rsidRPr="00577303">
        <w:rPr>
          <w:rFonts w:ascii="Times New Roman" w:hAnsi="Times New Roman" w:cs="Times New Roman"/>
          <w:sz w:val="28"/>
          <w:szCs w:val="28"/>
        </w:rPr>
        <w:t xml:space="preserve">Персональный коэффициент для заместителя руководителя устанавливается руководителем Учреждения в размере от 1.1 до 2.31. </w:t>
      </w:r>
    </w:p>
    <w:p w:rsidR="00985D0E" w:rsidRPr="00577303"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77303">
        <w:rPr>
          <w:rFonts w:ascii="Times New Roman" w:hAnsi="Times New Roman" w:cs="Times New Roman"/>
          <w:sz w:val="28"/>
          <w:szCs w:val="28"/>
        </w:rPr>
        <w:t>Порядок расчета персонального коэффициента</w:t>
      </w:r>
    </w:p>
    <w:tbl>
      <w:tblPr>
        <w:tblW w:w="5000" w:type="pct"/>
        <w:tblCellMar>
          <w:top w:w="102" w:type="dxa"/>
          <w:left w:w="62" w:type="dxa"/>
          <w:bottom w:w="102" w:type="dxa"/>
          <w:right w:w="62" w:type="dxa"/>
        </w:tblCellMar>
        <w:tblLook w:val="0000"/>
      </w:tblPr>
      <w:tblGrid>
        <w:gridCol w:w="503"/>
        <w:gridCol w:w="3860"/>
        <w:gridCol w:w="1523"/>
        <w:gridCol w:w="3592"/>
      </w:tblGrid>
      <w:tr w:rsidR="00985D0E" w:rsidRPr="00577303" w:rsidTr="00076ADC">
        <w:tc>
          <w:tcPr>
            <w:tcW w:w="265"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577303">
              <w:rPr>
                <w:rFonts w:ascii="Times New Roman" w:hAnsi="Times New Roman" w:cs="Times New Roman"/>
                <w:sz w:val="28"/>
                <w:szCs w:val="28"/>
              </w:rPr>
              <w:lastRenderedPageBreak/>
              <w:t>N п/п</w:t>
            </w:r>
          </w:p>
        </w:tc>
        <w:tc>
          <w:tcPr>
            <w:tcW w:w="2036"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Объемные показатели деятельности Организации</w:t>
            </w:r>
          </w:p>
        </w:tc>
        <w:tc>
          <w:tcPr>
            <w:tcW w:w="803"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Оценочная шкала (баллы)</w:t>
            </w:r>
          </w:p>
        </w:tc>
        <w:tc>
          <w:tcPr>
            <w:tcW w:w="1895"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577303">
              <w:rPr>
                <w:rFonts w:ascii="Times New Roman" w:hAnsi="Times New Roman" w:cs="Times New Roman"/>
                <w:sz w:val="28"/>
                <w:szCs w:val="28"/>
              </w:rPr>
              <w:t>Порядок расчета</w:t>
            </w:r>
          </w:p>
        </w:tc>
      </w:tr>
      <w:tr w:rsidR="00985D0E" w:rsidRPr="00577303" w:rsidTr="00076ADC">
        <w:tc>
          <w:tcPr>
            <w:tcW w:w="265"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1.</w:t>
            </w:r>
          </w:p>
        </w:tc>
        <w:tc>
          <w:tcPr>
            <w:tcW w:w="2036"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Количество работников (фактическая численность на начало года без учета совместителей)</w:t>
            </w:r>
          </w:p>
        </w:tc>
        <w:tc>
          <w:tcPr>
            <w:tcW w:w="803"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577303">
              <w:rPr>
                <w:rFonts w:ascii="Times New Roman" w:hAnsi="Times New Roman" w:cs="Times New Roman"/>
                <w:sz w:val="28"/>
                <w:szCs w:val="28"/>
              </w:rPr>
              <w:t>0.1 - 0.2</w:t>
            </w:r>
          </w:p>
        </w:tc>
        <w:tc>
          <w:tcPr>
            <w:tcW w:w="1895"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0.1 - до 50 чел.,</w:t>
            </w:r>
          </w:p>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0.2 - от 50 чел.</w:t>
            </w:r>
          </w:p>
        </w:tc>
      </w:tr>
      <w:tr w:rsidR="00985D0E" w:rsidRPr="00577303" w:rsidTr="00076ADC">
        <w:tc>
          <w:tcPr>
            <w:tcW w:w="265"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2.</w:t>
            </w:r>
          </w:p>
        </w:tc>
        <w:tc>
          <w:tcPr>
            <w:tcW w:w="2036"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Количество обучающихся на всех формах обучения (студенты и слушатели)</w:t>
            </w:r>
          </w:p>
        </w:tc>
        <w:tc>
          <w:tcPr>
            <w:tcW w:w="803"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577303">
              <w:rPr>
                <w:rFonts w:ascii="Times New Roman" w:hAnsi="Times New Roman" w:cs="Times New Roman"/>
                <w:sz w:val="28"/>
                <w:szCs w:val="28"/>
              </w:rPr>
              <w:t>0.8 - 1</w:t>
            </w:r>
          </w:p>
        </w:tc>
        <w:tc>
          <w:tcPr>
            <w:tcW w:w="1895"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0.8 - менее 200 человек,</w:t>
            </w:r>
          </w:p>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0.9 - от 200 до 400 человек,</w:t>
            </w:r>
          </w:p>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1 - от 400 чел. и выше</w:t>
            </w:r>
          </w:p>
        </w:tc>
      </w:tr>
      <w:tr w:rsidR="00985D0E" w:rsidRPr="00577303" w:rsidTr="00076ADC">
        <w:tc>
          <w:tcPr>
            <w:tcW w:w="265"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3.</w:t>
            </w:r>
          </w:p>
        </w:tc>
        <w:tc>
          <w:tcPr>
            <w:tcW w:w="2036"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Наличие общежития</w:t>
            </w:r>
          </w:p>
        </w:tc>
        <w:tc>
          <w:tcPr>
            <w:tcW w:w="803"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577303">
              <w:rPr>
                <w:rFonts w:ascii="Times New Roman" w:hAnsi="Times New Roman" w:cs="Times New Roman"/>
                <w:sz w:val="28"/>
                <w:szCs w:val="28"/>
              </w:rPr>
              <w:t>0.1 - 0.2</w:t>
            </w:r>
          </w:p>
        </w:tc>
        <w:tc>
          <w:tcPr>
            <w:tcW w:w="1895"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число проживающих:</w:t>
            </w:r>
          </w:p>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0.1 - до 50 чел.,</w:t>
            </w:r>
          </w:p>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0.2 - от 50 чел.</w:t>
            </w:r>
          </w:p>
        </w:tc>
      </w:tr>
      <w:tr w:rsidR="00985D0E" w:rsidRPr="00577303" w:rsidTr="00076ADC">
        <w:tc>
          <w:tcPr>
            <w:tcW w:w="265"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4.</w:t>
            </w:r>
          </w:p>
        </w:tc>
        <w:tc>
          <w:tcPr>
            <w:tcW w:w="2036"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Сложность работы по руководству образовательной организацией</w:t>
            </w:r>
          </w:p>
        </w:tc>
        <w:tc>
          <w:tcPr>
            <w:tcW w:w="803"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577303">
              <w:rPr>
                <w:rFonts w:ascii="Times New Roman" w:hAnsi="Times New Roman" w:cs="Times New Roman"/>
                <w:sz w:val="28"/>
                <w:szCs w:val="28"/>
              </w:rPr>
              <w:t>0.1</w:t>
            </w:r>
          </w:p>
        </w:tc>
        <w:tc>
          <w:tcPr>
            <w:tcW w:w="1895"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расположение Учреждения в двух и более зданиях, работа в две смены</w:t>
            </w:r>
          </w:p>
        </w:tc>
      </w:tr>
      <w:tr w:rsidR="00985D0E" w:rsidRPr="00577303" w:rsidTr="00076ADC">
        <w:tc>
          <w:tcPr>
            <w:tcW w:w="265"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5.</w:t>
            </w:r>
          </w:p>
        </w:tc>
        <w:tc>
          <w:tcPr>
            <w:tcW w:w="2036"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Прохождение аттестации заместителей руководителя на соответствие занимаемой должности</w:t>
            </w:r>
          </w:p>
        </w:tc>
        <w:tc>
          <w:tcPr>
            <w:tcW w:w="803"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577303">
              <w:rPr>
                <w:rFonts w:ascii="Times New Roman" w:hAnsi="Times New Roman" w:cs="Times New Roman"/>
                <w:sz w:val="28"/>
                <w:szCs w:val="28"/>
              </w:rPr>
              <w:t>0.6</w:t>
            </w:r>
          </w:p>
        </w:tc>
        <w:tc>
          <w:tcPr>
            <w:tcW w:w="1895" w:type="pct"/>
            <w:tcBorders>
              <w:top w:val="single" w:sz="4" w:space="0" w:color="auto"/>
              <w:left w:val="single" w:sz="4" w:space="0" w:color="auto"/>
              <w:bottom w:val="single" w:sz="4" w:space="0" w:color="auto"/>
              <w:right w:val="single" w:sz="4" w:space="0" w:color="auto"/>
            </w:tcBorders>
          </w:tcPr>
          <w:p w:rsidR="00985D0E" w:rsidRPr="00577303" w:rsidRDefault="00985D0E" w:rsidP="00985D0E">
            <w:pPr>
              <w:autoSpaceDE w:val="0"/>
              <w:autoSpaceDN w:val="0"/>
              <w:adjustRightInd w:val="0"/>
              <w:spacing w:after="0" w:line="240" w:lineRule="auto"/>
              <w:rPr>
                <w:rFonts w:ascii="Times New Roman" w:hAnsi="Times New Roman" w:cs="Times New Roman"/>
                <w:sz w:val="28"/>
                <w:szCs w:val="28"/>
              </w:rPr>
            </w:pPr>
            <w:r w:rsidRPr="00577303">
              <w:rPr>
                <w:rFonts w:ascii="Times New Roman" w:hAnsi="Times New Roman" w:cs="Times New Roman"/>
                <w:sz w:val="28"/>
                <w:szCs w:val="28"/>
              </w:rPr>
              <w:t>Наличие протокола аттестационной комиссии о соответствии занимаемой должности</w:t>
            </w:r>
          </w:p>
        </w:tc>
      </w:tr>
    </w:tbl>
    <w:p w:rsidR="00985D0E" w:rsidRPr="00577303" w:rsidRDefault="00985D0E" w:rsidP="00985D0E">
      <w:pPr>
        <w:autoSpaceDE w:val="0"/>
        <w:autoSpaceDN w:val="0"/>
        <w:adjustRightInd w:val="0"/>
        <w:spacing w:after="0" w:line="240" w:lineRule="auto"/>
        <w:jc w:val="both"/>
        <w:outlineLvl w:val="0"/>
        <w:rPr>
          <w:rFonts w:ascii="Times New Roman" w:hAnsi="Times New Roman" w:cs="Times New Roman"/>
          <w:sz w:val="28"/>
          <w:szCs w:val="28"/>
        </w:rPr>
      </w:pPr>
    </w:p>
    <w:p w:rsidR="00985D0E" w:rsidRPr="00577303"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577303">
        <w:rPr>
          <w:rFonts w:ascii="Times New Roman" w:hAnsi="Times New Roman" w:cs="Times New Roman"/>
          <w:sz w:val="28"/>
          <w:szCs w:val="28"/>
        </w:rPr>
        <w:t>Персональный коэффициент определяется по формуле:</w:t>
      </w:r>
    </w:p>
    <w:p w:rsidR="00985D0E" w:rsidRPr="00577303"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p>
    <w:p w:rsidR="00985D0E" w:rsidRPr="00577303"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577303">
        <w:rPr>
          <w:rFonts w:ascii="Times New Roman" w:hAnsi="Times New Roman" w:cs="Times New Roman"/>
          <w:sz w:val="28"/>
          <w:szCs w:val="28"/>
        </w:rPr>
        <w:t>ПК=1,1х(</w:t>
      </w:r>
      <w:r w:rsidRPr="00577303">
        <w:rPr>
          <w:rFonts w:ascii="Times New Roman" w:hAnsi="Times New Roman" w:cs="Times New Roman"/>
          <w:sz w:val="28"/>
          <w:szCs w:val="28"/>
          <w:lang w:val="en-US"/>
        </w:rPr>
        <w:t>a</w:t>
      </w:r>
      <w:r w:rsidRPr="00577303">
        <w:rPr>
          <w:rFonts w:ascii="Times New Roman" w:hAnsi="Times New Roman" w:cs="Times New Roman"/>
          <w:sz w:val="28"/>
          <w:szCs w:val="28"/>
        </w:rPr>
        <w:t>+</w:t>
      </w:r>
      <w:r w:rsidRPr="00577303">
        <w:rPr>
          <w:rFonts w:ascii="Times New Roman" w:hAnsi="Times New Roman" w:cs="Times New Roman"/>
          <w:sz w:val="28"/>
          <w:szCs w:val="28"/>
          <w:lang w:val="en-US"/>
        </w:rPr>
        <w:t>b</w:t>
      </w:r>
      <w:r w:rsidRPr="00577303">
        <w:rPr>
          <w:rFonts w:ascii="Times New Roman" w:hAnsi="Times New Roman" w:cs="Times New Roman"/>
          <w:sz w:val="28"/>
          <w:szCs w:val="28"/>
        </w:rPr>
        <w:t>+</w:t>
      </w:r>
      <w:r w:rsidRPr="00577303">
        <w:rPr>
          <w:rFonts w:ascii="Times New Roman" w:hAnsi="Times New Roman" w:cs="Times New Roman"/>
          <w:sz w:val="28"/>
          <w:szCs w:val="28"/>
          <w:lang w:val="en-US"/>
        </w:rPr>
        <w:t>c</w:t>
      </w:r>
      <w:r w:rsidRPr="00577303">
        <w:rPr>
          <w:rFonts w:ascii="Times New Roman" w:hAnsi="Times New Roman" w:cs="Times New Roman"/>
          <w:sz w:val="28"/>
          <w:szCs w:val="28"/>
        </w:rPr>
        <w:t>+</w:t>
      </w:r>
      <w:r w:rsidRPr="00577303">
        <w:rPr>
          <w:rFonts w:ascii="Times New Roman" w:hAnsi="Times New Roman" w:cs="Times New Roman"/>
          <w:sz w:val="28"/>
          <w:szCs w:val="28"/>
          <w:lang w:val="en-US"/>
        </w:rPr>
        <w:t>d</w:t>
      </w:r>
      <w:r w:rsidRPr="00577303">
        <w:rPr>
          <w:rFonts w:ascii="Times New Roman" w:hAnsi="Times New Roman" w:cs="Times New Roman"/>
          <w:sz w:val="28"/>
          <w:szCs w:val="28"/>
        </w:rPr>
        <w:t>+</w:t>
      </w:r>
      <w:r w:rsidRPr="00577303">
        <w:rPr>
          <w:rFonts w:ascii="Times New Roman" w:hAnsi="Times New Roman" w:cs="Times New Roman"/>
          <w:sz w:val="28"/>
          <w:szCs w:val="28"/>
          <w:lang w:val="en-US"/>
        </w:rPr>
        <w:t>e</w:t>
      </w:r>
      <w:r w:rsidRPr="00577303">
        <w:rPr>
          <w:rFonts w:ascii="Times New Roman" w:hAnsi="Times New Roman" w:cs="Times New Roman"/>
          <w:sz w:val="28"/>
          <w:szCs w:val="28"/>
        </w:rPr>
        <w:t>), где</w:t>
      </w:r>
    </w:p>
    <w:p w:rsidR="00985D0E" w:rsidRPr="00577303"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p>
    <w:p w:rsidR="00985D0E" w:rsidRPr="00577303"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577303">
        <w:rPr>
          <w:rFonts w:ascii="Times New Roman" w:hAnsi="Times New Roman" w:cs="Times New Roman"/>
          <w:sz w:val="28"/>
          <w:szCs w:val="28"/>
          <w:lang w:val="en-US"/>
        </w:rPr>
        <w:t>a</w:t>
      </w:r>
      <w:r w:rsidRPr="00577303">
        <w:rPr>
          <w:rFonts w:ascii="Times New Roman" w:hAnsi="Times New Roman" w:cs="Times New Roman"/>
          <w:sz w:val="28"/>
          <w:szCs w:val="28"/>
        </w:rPr>
        <w:t xml:space="preserve"> – балл по объемному показателю «Количество работников (фактическая численность на начало года без учета совместителей)»;</w:t>
      </w:r>
    </w:p>
    <w:p w:rsidR="00985D0E" w:rsidRPr="00577303"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577303">
        <w:rPr>
          <w:rFonts w:ascii="Times New Roman" w:hAnsi="Times New Roman" w:cs="Times New Roman"/>
          <w:sz w:val="28"/>
          <w:szCs w:val="28"/>
          <w:lang w:val="en-US"/>
        </w:rPr>
        <w:t>b</w:t>
      </w:r>
      <w:r w:rsidRPr="00577303">
        <w:rPr>
          <w:rFonts w:ascii="Times New Roman" w:hAnsi="Times New Roman" w:cs="Times New Roman"/>
          <w:sz w:val="28"/>
          <w:szCs w:val="28"/>
        </w:rPr>
        <w:t xml:space="preserve"> – балл по объемному показателю «Количество обучающихся на всех формах обучения (студенты и слушатели)»;</w:t>
      </w:r>
    </w:p>
    <w:p w:rsidR="00985D0E" w:rsidRPr="00577303"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577303">
        <w:rPr>
          <w:rFonts w:ascii="Times New Roman" w:hAnsi="Times New Roman" w:cs="Times New Roman"/>
          <w:sz w:val="28"/>
          <w:szCs w:val="28"/>
          <w:lang w:val="en-US"/>
        </w:rPr>
        <w:t>c</w:t>
      </w:r>
      <w:r w:rsidRPr="00577303">
        <w:rPr>
          <w:rFonts w:ascii="Times New Roman" w:hAnsi="Times New Roman" w:cs="Times New Roman"/>
          <w:sz w:val="28"/>
          <w:szCs w:val="28"/>
        </w:rPr>
        <w:t xml:space="preserve"> - балл по объемному показателю «Наличие общежития»;</w:t>
      </w:r>
    </w:p>
    <w:p w:rsidR="00985D0E" w:rsidRPr="00577303"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577303">
        <w:rPr>
          <w:rFonts w:ascii="Times New Roman" w:hAnsi="Times New Roman" w:cs="Times New Roman"/>
          <w:sz w:val="28"/>
          <w:szCs w:val="28"/>
          <w:lang w:val="en-US"/>
        </w:rPr>
        <w:t>d</w:t>
      </w:r>
      <w:r w:rsidRPr="00577303">
        <w:rPr>
          <w:rFonts w:ascii="Times New Roman" w:hAnsi="Times New Roman" w:cs="Times New Roman"/>
          <w:sz w:val="28"/>
          <w:szCs w:val="28"/>
        </w:rPr>
        <w:t xml:space="preserve"> - балл по объемному показателю «Сложность работы по руководству образовательной организацией»;</w:t>
      </w:r>
    </w:p>
    <w:p w:rsidR="00985D0E" w:rsidRPr="00577303"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577303">
        <w:rPr>
          <w:rFonts w:ascii="Times New Roman" w:hAnsi="Times New Roman" w:cs="Times New Roman"/>
          <w:sz w:val="28"/>
          <w:szCs w:val="28"/>
          <w:lang w:val="en-US"/>
        </w:rPr>
        <w:t>e</w:t>
      </w:r>
      <w:r w:rsidRPr="00577303">
        <w:rPr>
          <w:rFonts w:ascii="Times New Roman" w:hAnsi="Times New Roman" w:cs="Times New Roman"/>
          <w:sz w:val="28"/>
          <w:szCs w:val="28"/>
        </w:rPr>
        <w:t xml:space="preserve"> - балл по объемному показателю «Прохождение аттестации заместителей руководителя на соответствие занимаемой должности».</w:t>
      </w:r>
    </w:p>
    <w:p w:rsidR="00985D0E" w:rsidRPr="00577303"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985D0E" w:rsidRPr="00577303"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77303">
        <w:rPr>
          <w:rFonts w:ascii="Times New Roman" w:hAnsi="Times New Roman" w:cs="Times New Roman"/>
          <w:sz w:val="28"/>
          <w:szCs w:val="28"/>
        </w:rPr>
        <w:t>Персональный коэффициент не может быть менее 1.1.</w:t>
      </w:r>
      <w:r w:rsidR="00577303" w:rsidRPr="00577303">
        <w:rPr>
          <w:rFonts w:ascii="Times New Roman" w:hAnsi="Times New Roman" w:cs="Times New Roman"/>
          <w:sz w:val="28"/>
          <w:szCs w:val="28"/>
        </w:rPr>
        <w:t xml:space="preserve"> </w:t>
      </w:r>
    </w:p>
    <w:p w:rsidR="00985D0E" w:rsidRPr="00C01AA1" w:rsidRDefault="00985D0E" w:rsidP="00985D0E">
      <w:pPr>
        <w:spacing w:after="0" w:line="240" w:lineRule="auto"/>
        <w:ind w:firstLine="709"/>
        <w:rPr>
          <w:rFonts w:ascii="Times New Roman" w:hAnsi="Times New Roman" w:cs="Times New Roman"/>
          <w:sz w:val="28"/>
          <w:szCs w:val="28"/>
        </w:rPr>
      </w:pPr>
      <w:r w:rsidRPr="00C01AA1">
        <w:rPr>
          <w:rFonts w:ascii="Times New Roman" w:hAnsi="Times New Roman" w:cs="Times New Roman"/>
          <w:sz w:val="28"/>
          <w:szCs w:val="28"/>
        </w:rPr>
        <w:t>5.5. Коэффициент уровня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750"/>
      </w:tblGrid>
      <w:tr w:rsidR="00985D0E" w:rsidRPr="00C01AA1" w:rsidTr="00985D0E">
        <w:tc>
          <w:tcPr>
            <w:tcW w:w="5210" w:type="dxa"/>
          </w:tcPr>
          <w:p w:rsidR="00985D0E" w:rsidRPr="00C01AA1" w:rsidRDefault="00985D0E" w:rsidP="00985D0E">
            <w:pPr>
              <w:autoSpaceDE w:val="0"/>
              <w:autoSpaceDN w:val="0"/>
              <w:adjustRightInd w:val="0"/>
              <w:spacing w:after="0" w:line="240" w:lineRule="auto"/>
              <w:jc w:val="both"/>
              <w:rPr>
                <w:rFonts w:ascii="Times New Roman" w:hAnsi="Times New Roman" w:cs="Times New Roman"/>
                <w:sz w:val="28"/>
                <w:szCs w:val="28"/>
              </w:rPr>
            </w:pPr>
            <w:r w:rsidRPr="00C01AA1">
              <w:rPr>
                <w:rFonts w:ascii="Times New Roman" w:hAnsi="Times New Roman" w:cs="Times New Roman"/>
                <w:sz w:val="28"/>
                <w:szCs w:val="28"/>
              </w:rPr>
              <w:t>Уровень образования</w:t>
            </w:r>
          </w:p>
        </w:tc>
        <w:tc>
          <w:tcPr>
            <w:tcW w:w="5211" w:type="dxa"/>
          </w:tcPr>
          <w:p w:rsidR="00985D0E" w:rsidRPr="00C01AA1" w:rsidRDefault="00985D0E" w:rsidP="00985D0E">
            <w:pPr>
              <w:autoSpaceDE w:val="0"/>
              <w:autoSpaceDN w:val="0"/>
              <w:adjustRightInd w:val="0"/>
              <w:spacing w:after="0" w:line="240" w:lineRule="auto"/>
              <w:jc w:val="both"/>
              <w:rPr>
                <w:rFonts w:ascii="Times New Roman" w:hAnsi="Times New Roman" w:cs="Times New Roman"/>
                <w:sz w:val="28"/>
                <w:szCs w:val="28"/>
              </w:rPr>
            </w:pPr>
            <w:r w:rsidRPr="00C01AA1">
              <w:rPr>
                <w:rFonts w:ascii="Times New Roman" w:hAnsi="Times New Roman" w:cs="Times New Roman"/>
                <w:sz w:val="28"/>
                <w:szCs w:val="28"/>
              </w:rPr>
              <w:t>Величина коэффициента</w:t>
            </w:r>
          </w:p>
        </w:tc>
      </w:tr>
      <w:tr w:rsidR="00985D0E" w:rsidRPr="00C01AA1" w:rsidTr="00985D0E">
        <w:tc>
          <w:tcPr>
            <w:tcW w:w="5210" w:type="dxa"/>
          </w:tcPr>
          <w:p w:rsidR="00985D0E" w:rsidRPr="00C01AA1" w:rsidRDefault="00985D0E" w:rsidP="00985D0E">
            <w:pPr>
              <w:autoSpaceDE w:val="0"/>
              <w:autoSpaceDN w:val="0"/>
              <w:adjustRightInd w:val="0"/>
              <w:spacing w:after="0" w:line="240" w:lineRule="auto"/>
              <w:jc w:val="both"/>
              <w:rPr>
                <w:rFonts w:ascii="Times New Roman" w:hAnsi="Times New Roman" w:cs="Times New Roman"/>
                <w:sz w:val="28"/>
                <w:szCs w:val="28"/>
              </w:rPr>
            </w:pPr>
            <w:r w:rsidRPr="00C01AA1">
              <w:rPr>
                <w:rFonts w:ascii="Times New Roman" w:hAnsi="Times New Roman" w:cs="Times New Roman"/>
                <w:sz w:val="28"/>
                <w:szCs w:val="28"/>
              </w:rPr>
              <w:t xml:space="preserve">Высшее профессиональное образование с присвоением лицу </w:t>
            </w:r>
            <w:r w:rsidRPr="00C01AA1">
              <w:rPr>
                <w:rFonts w:ascii="Times New Roman" w:hAnsi="Times New Roman" w:cs="Times New Roman"/>
                <w:sz w:val="28"/>
                <w:szCs w:val="28"/>
              </w:rPr>
              <w:lastRenderedPageBreak/>
              <w:t>квалификации «специалист» или «магистр»</w:t>
            </w:r>
          </w:p>
        </w:tc>
        <w:tc>
          <w:tcPr>
            <w:tcW w:w="5211" w:type="dxa"/>
          </w:tcPr>
          <w:p w:rsidR="00985D0E" w:rsidRPr="00C01AA1"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C01AA1">
              <w:rPr>
                <w:rFonts w:ascii="Times New Roman" w:hAnsi="Times New Roman" w:cs="Times New Roman"/>
                <w:sz w:val="28"/>
                <w:szCs w:val="28"/>
              </w:rPr>
              <w:lastRenderedPageBreak/>
              <w:t>1,25</w:t>
            </w:r>
          </w:p>
        </w:tc>
      </w:tr>
      <w:tr w:rsidR="00985D0E" w:rsidRPr="00C01AA1" w:rsidTr="00985D0E">
        <w:tc>
          <w:tcPr>
            <w:tcW w:w="5210" w:type="dxa"/>
          </w:tcPr>
          <w:p w:rsidR="00985D0E" w:rsidRPr="00C01AA1" w:rsidRDefault="00985D0E" w:rsidP="00985D0E">
            <w:pPr>
              <w:autoSpaceDE w:val="0"/>
              <w:autoSpaceDN w:val="0"/>
              <w:adjustRightInd w:val="0"/>
              <w:spacing w:after="0" w:line="240" w:lineRule="auto"/>
              <w:jc w:val="both"/>
              <w:rPr>
                <w:rFonts w:ascii="Times New Roman" w:hAnsi="Times New Roman" w:cs="Times New Roman"/>
                <w:sz w:val="28"/>
                <w:szCs w:val="28"/>
              </w:rPr>
            </w:pPr>
            <w:r w:rsidRPr="00C01AA1">
              <w:rPr>
                <w:rFonts w:ascii="Times New Roman" w:hAnsi="Times New Roman" w:cs="Times New Roman"/>
                <w:sz w:val="28"/>
                <w:szCs w:val="28"/>
              </w:rPr>
              <w:lastRenderedPageBreak/>
              <w:t>Высшее профессиональное образование с присвоением лицу квалификации «бакалавр»</w:t>
            </w:r>
          </w:p>
        </w:tc>
        <w:tc>
          <w:tcPr>
            <w:tcW w:w="5211" w:type="dxa"/>
          </w:tcPr>
          <w:p w:rsidR="00985D0E" w:rsidRPr="00C01AA1"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C01AA1">
              <w:rPr>
                <w:rFonts w:ascii="Times New Roman" w:hAnsi="Times New Roman" w:cs="Times New Roman"/>
                <w:sz w:val="28"/>
                <w:szCs w:val="28"/>
              </w:rPr>
              <w:t>1,20</w:t>
            </w:r>
          </w:p>
        </w:tc>
      </w:tr>
      <w:tr w:rsidR="00985D0E" w:rsidRPr="00D61BAF" w:rsidTr="00985D0E">
        <w:trPr>
          <w:trHeight w:val="888"/>
        </w:trPr>
        <w:tc>
          <w:tcPr>
            <w:tcW w:w="5210" w:type="dxa"/>
          </w:tcPr>
          <w:p w:rsidR="00985D0E" w:rsidRPr="00C01AA1" w:rsidRDefault="00985D0E" w:rsidP="00985D0E">
            <w:pPr>
              <w:autoSpaceDE w:val="0"/>
              <w:autoSpaceDN w:val="0"/>
              <w:adjustRightInd w:val="0"/>
              <w:spacing w:after="0" w:line="240" w:lineRule="auto"/>
              <w:jc w:val="both"/>
              <w:rPr>
                <w:rFonts w:ascii="Times New Roman" w:hAnsi="Times New Roman" w:cs="Times New Roman"/>
                <w:sz w:val="28"/>
                <w:szCs w:val="28"/>
              </w:rPr>
            </w:pPr>
            <w:r w:rsidRPr="00C01AA1">
              <w:rPr>
                <w:rFonts w:ascii="Times New Roman" w:hAnsi="Times New Roman" w:cs="Times New Roman"/>
                <w:sz w:val="28"/>
                <w:szCs w:val="28"/>
              </w:rPr>
              <w:t>Неполное высшее образование, среднее профессиональное образование</w:t>
            </w:r>
          </w:p>
        </w:tc>
        <w:tc>
          <w:tcPr>
            <w:tcW w:w="5211" w:type="dxa"/>
          </w:tcPr>
          <w:p w:rsidR="00985D0E" w:rsidRPr="00C01AA1" w:rsidRDefault="00985D0E" w:rsidP="00985D0E">
            <w:pPr>
              <w:autoSpaceDE w:val="0"/>
              <w:autoSpaceDN w:val="0"/>
              <w:adjustRightInd w:val="0"/>
              <w:spacing w:after="0" w:line="240" w:lineRule="auto"/>
              <w:jc w:val="center"/>
              <w:rPr>
                <w:rFonts w:ascii="Times New Roman" w:hAnsi="Times New Roman" w:cs="Times New Roman"/>
                <w:sz w:val="28"/>
                <w:szCs w:val="28"/>
              </w:rPr>
            </w:pPr>
            <w:r w:rsidRPr="00C01AA1">
              <w:rPr>
                <w:rFonts w:ascii="Times New Roman" w:hAnsi="Times New Roman" w:cs="Times New Roman"/>
                <w:sz w:val="28"/>
                <w:szCs w:val="28"/>
              </w:rPr>
              <w:t>1,15</w:t>
            </w:r>
          </w:p>
        </w:tc>
      </w:tr>
    </w:tbl>
    <w:p w:rsidR="00985D0E" w:rsidRPr="00D61BAF" w:rsidRDefault="00985D0E" w:rsidP="00985D0E">
      <w:pPr>
        <w:tabs>
          <w:tab w:val="left" w:pos="0"/>
        </w:tabs>
        <w:spacing w:after="0" w:line="240" w:lineRule="auto"/>
        <w:ind w:firstLine="709"/>
        <w:rPr>
          <w:rFonts w:ascii="Times New Roman" w:hAnsi="Times New Roman" w:cs="Times New Roman"/>
          <w:sz w:val="28"/>
          <w:szCs w:val="28"/>
          <w:highlight w:val="yellow"/>
        </w:rPr>
      </w:pPr>
    </w:p>
    <w:p w:rsidR="00985D0E" w:rsidRPr="00C01AA1" w:rsidRDefault="00985D0E" w:rsidP="00985D0E">
      <w:pPr>
        <w:tabs>
          <w:tab w:val="left" w:pos="0"/>
        </w:tabs>
        <w:spacing w:after="0" w:line="240" w:lineRule="auto"/>
        <w:ind w:firstLine="709"/>
        <w:rPr>
          <w:rFonts w:ascii="Times New Roman" w:hAnsi="Times New Roman" w:cs="Times New Roman"/>
          <w:sz w:val="28"/>
          <w:szCs w:val="28"/>
        </w:rPr>
      </w:pPr>
      <w:r w:rsidRPr="00C01AA1">
        <w:rPr>
          <w:rFonts w:ascii="Times New Roman" w:hAnsi="Times New Roman" w:cs="Times New Roman"/>
          <w:color w:val="000000"/>
          <w:sz w:val="28"/>
          <w:szCs w:val="28"/>
        </w:rPr>
        <w:t>5.6</w:t>
      </w:r>
      <w:r w:rsidRPr="00C01AA1">
        <w:rPr>
          <w:rFonts w:ascii="Times New Roman" w:hAnsi="Times New Roman" w:cs="Times New Roman"/>
          <w:sz w:val="28"/>
          <w:szCs w:val="28"/>
        </w:rPr>
        <w:t>. Коэффициент наполняемости Учреждения.</w:t>
      </w:r>
    </w:p>
    <w:p w:rsidR="00985D0E" w:rsidRPr="00C01AA1" w:rsidRDefault="00985D0E" w:rsidP="00985D0E">
      <w:pPr>
        <w:pStyle w:val="23"/>
        <w:spacing w:after="0" w:line="240" w:lineRule="auto"/>
        <w:ind w:firstLine="709"/>
        <w:jc w:val="both"/>
        <w:rPr>
          <w:sz w:val="28"/>
          <w:szCs w:val="28"/>
        </w:rPr>
      </w:pPr>
      <w:r w:rsidRPr="00C01AA1">
        <w:rPr>
          <w:sz w:val="28"/>
          <w:szCs w:val="28"/>
        </w:rPr>
        <w:t>5.6.1. Коэффициент наполняемости Учреждения рассчитывается по формуле:</w:t>
      </w:r>
    </w:p>
    <w:p w:rsidR="00985D0E" w:rsidRPr="00C01AA1" w:rsidRDefault="00985D0E" w:rsidP="00985D0E">
      <w:pPr>
        <w:pStyle w:val="23"/>
        <w:spacing w:after="0" w:line="240" w:lineRule="auto"/>
        <w:ind w:firstLine="540"/>
        <w:jc w:val="center"/>
        <w:rPr>
          <w:sz w:val="28"/>
          <w:szCs w:val="28"/>
        </w:rPr>
      </w:pPr>
      <w:r w:rsidRPr="00C01AA1">
        <w:rPr>
          <w:sz w:val="28"/>
          <w:szCs w:val="28"/>
        </w:rPr>
        <w:t>К</w:t>
      </w:r>
      <w:r w:rsidRPr="00C01AA1">
        <w:rPr>
          <w:sz w:val="28"/>
          <w:szCs w:val="28"/>
          <w:vertAlign w:val="subscript"/>
        </w:rPr>
        <w:t>н</w:t>
      </w:r>
      <w:r w:rsidRPr="00C01AA1">
        <w:rPr>
          <w:sz w:val="28"/>
          <w:szCs w:val="28"/>
        </w:rPr>
        <w:t>=0,5 х (1+ Ф /</w:t>
      </w:r>
      <w:r w:rsidRPr="00C01AA1">
        <w:rPr>
          <w:sz w:val="28"/>
          <w:szCs w:val="28"/>
          <w:lang w:val="en-US"/>
        </w:rPr>
        <w:t>N</w:t>
      </w:r>
      <w:r w:rsidRPr="00C01AA1">
        <w:rPr>
          <w:sz w:val="28"/>
          <w:szCs w:val="28"/>
        </w:rPr>
        <w:t>), где</w:t>
      </w:r>
    </w:p>
    <w:p w:rsidR="00985D0E" w:rsidRPr="00C01AA1"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C01AA1">
        <w:rPr>
          <w:rFonts w:ascii="Times New Roman" w:hAnsi="Times New Roman" w:cs="Times New Roman"/>
          <w:position w:val="-7"/>
          <w:sz w:val="28"/>
          <w:szCs w:val="28"/>
        </w:rPr>
        <w:t xml:space="preserve">  </w:t>
      </w:r>
      <w:r w:rsidRPr="00C01AA1">
        <w:rPr>
          <w:rFonts w:ascii="Times New Roman" w:hAnsi="Times New Roman" w:cs="Times New Roman"/>
          <w:noProof/>
          <w:position w:val="-7"/>
          <w:sz w:val="28"/>
          <w:szCs w:val="28"/>
        </w:rPr>
        <w:drawing>
          <wp:inline distT="0" distB="0" distL="0" distR="0">
            <wp:extent cx="304800" cy="3048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4"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C01AA1">
        <w:rPr>
          <w:rFonts w:ascii="Times New Roman" w:hAnsi="Times New Roman" w:cs="Times New Roman"/>
          <w:sz w:val="28"/>
          <w:szCs w:val="28"/>
        </w:rPr>
        <w:t xml:space="preserve"> - коэффициент наполняемости Учреждения;</w:t>
      </w:r>
    </w:p>
    <w:p w:rsidR="00985D0E" w:rsidRPr="00C01AA1" w:rsidRDefault="00985D0E" w:rsidP="00985D0E">
      <w:pPr>
        <w:pStyle w:val="23"/>
        <w:spacing w:after="0" w:line="240" w:lineRule="auto"/>
        <w:ind w:firstLine="709"/>
        <w:jc w:val="both"/>
        <w:rPr>
          <w:sz w:val="28"/>
          <w:szCs w:val="28"/>
        </w:rPr>
      </w:pPr>
      <w:r w:rsidRPr="00C01AA1">
        <w:rPr>
          <w:sz w:val="28"/>
          <w:szCs w:val="28"/>
        </w:rPr>
        <w:t>Ф – фактическое количество обучающихся в Учреждении (по списочному составу);</w:t>
      </w:r>
    </w:p>
    <w:p w:rsidR="00985D0E" w:rsidRPr="00C01AA1" w:rsidRDefault="00985D0E" w:rsidP="00985D0E">
      <w:pPr>
        <w:pStyle w:val="23"/>
        <w:spacing w:after="0" w:line="240" w:lineRule="auto"/>
        <w:ind w:firstLine="709"/>
        <w:jc w:val="both"/>
        <w:rPr>
          <w:sz w:val="28"/>
          <w:szCs w:val="28"/>
        </w:rPr>
      </w:pPr>
      <w:r w:rsidRPr="00C01AA1">
        <w:rPr>
          <w:sz w:val="28"/>
          <w:szCs w:val="28"/>
          <w:lang w:val="en-US"/>
        </w:rPr>
        <w:t>N</w:t>
      </w:r>
      <w:r w:rsidRPr="00C01AA1">
        <w:rPr>
          <w:sz w:val="28"/>
          <w:szCs w:val="28"/>
        </w:rPr>
        <w:t xml:space="preserve"> – нормативная наполняемость Учреждения, </w:t>
      </w:r>
    </w:p>
    <w:p w:rsidR="00985D0E" w:rsidRPr="00C01AA1" w:rsidRDefault="00985D0E" w:rsidP="00985D0E">
      <w:pPr>
        <w:pStyle w:val="23"/>
        <w:spacing w:after="0" w:line="240" w:lineRule="auto"/>
        <w:ind w:firstLine="540"/>
        <w:jc w:val="center"/>
        <w:rPr>
          <w:sz w:val="28"/>
          <w:szCs w:val="28"/>
        </w:rPr>
      </w:pPr>
      <w:r w:rsidRPr="00C01AA1">
        <w:rPr>
          <w:sz w:val="28"/>
          <w:szCs w:val="28"/>
          <w:lang w:val="en-US"/>
        </w:rPr>
        <w:t>N</w:t>
      </w:r>
      <w:r w:rsidRPr="00C01AA1">
        <w:rPr>
          <w:sz w:val="28"/>
          <w:szCs w:val="28"/>
        </w:rPr>
        <w:t xml:space="preserve">= </w:t>
      </w:r>
      <w:r w:rsidRPr="00C01AA1">
        <w:rPr>
          <w:sz w:val="28"/>
          <w:szCs w:val="28"/>
          <w:lang w:val="en-US"/>
        </w:rPr>
        <w:t>SUM</w:t>
      </w:r>
      <w:r w:rsidRPr="00C01AA1">
        <w:rPr>
          <w:sz w:val="28"/>
          <w:szCs w:val="28"/>
        </w:rPr>
        <w:t xml:space="preserve"> </w:t>
      </w:r>
      <w:r w:rsidRPr="00C01AA1">
        <w:rPr>
          <w:sz w:val="28"/>
          <w:szCs w:val="28"/>
          <w:lang w:val="en-US"/>
        </w:rPr>
        <w:t>N</w:t>
      </w:r>
      <w:r w:rsidRPr="00C01AA1">
        <w:rPr>
          <w:sz w:val="28"/>
          <w:szCs w:val="28"/>
          <w:vertAlign w:val="subscript"/>
        </w:rPr>
        <w:t>к</w:t>
      </w:r>
      <w:r w:rsidRPr="00C01AA1">
        <w:rPr>
          <w:sz w:val="28"/>
          <w:szCs w:val="28"/>
          <w:vertAlign w:val="subscript"/>
          <w:lang w:val="en-US"/>
        </w:rPr>
        <w:t>i</w:t>
      </w:r>
      <w:r w:rsidRPr="00C01AA1">
        <w:rPr>
          <w:sz w:val="28"/>
          <w:szCs w:val="28"/>
        </w:rPr>
        <w:t xml:space="preserve"> х р</w:t>
      </w:r>
      <w:r w:rsidRPr="00C01AA1">
        <w:rPr>
          <w:sz w:val="28"/>
          <w:szCs w:val="28"/>
          <w:vertAlign w:val="subscript"/>
          <w:lang w:val="en-US"/>
        </w:rPr>
        <w:t>i</w:t>
      </w:r>
      <w:r w:rsidRPr="00C01AA1">
        <w:rPr>
          <w:sz w:val="28"/>
          <w:szCs w:val="28"/>
        </w:rPr>
        <w:t>, где:</w:t>
      </w:r>
    </w:p>
    <w:p w:rsidR="00985D0E" w:rsidRPr="00C01AA1" w:rsidRDefault="00985D0E" w:rsidP="00985D0E">
      <w:pPr>
        <w:pStyle w:val="23"/>
        <w:spacing w:after="0" w:line="240" w:lineRule="auto"/>
        <w:ind w:firstLine="709"/>
        <w:jc w:val="both"/>
        <w:rPr>
          <w:sz w:val="28"/>
          <w:szCs w:val="28"/>
        </w:rPr>
      </w:pPr>
    </w:p>
    <w:p w:rsidR="00985D0E" w:rsidRPr="00C01AA1" w:rsidRDefault="00985D0E" w:rsidP="00985D0E">
      <w:pPr>
        <w:pStyle w:val="23"/>
        <w:spacing w:after="0" w:line="240" w:lineRule="auto"/>
        <w:ind w:firstLine="709"/>
        <w:jc w:val="both"/>
        <w:rPr>
          <w:sz w:val="28"/>
          <w:szCs w:val="28"/>
        </w:rPr>
      </w:pPr>
      <w:r w:rsidRPr="00C01AA1">
        <w:rPr>
          <w:sz w:val="28"/>
          <w:szCs w:val="28"/>
          <w:lang w:val="en-US"/>
        </w:rPr>
        <w:t>N</w:t>
      </w:r>
      <w:r w:rsidRPr="00C01AA1">
        <w:rPr>
          <w:sz w:val="28"/>
          <w:szCs w:val="28"/>
          <w:vertAlign w:val="subscript"/>
        </w:rPr>
        <w:t>к</w:t>
      </w:r>
      <w:r w:rsidRPr="00C01AA1">
        <w:rPr>
          <w:sz w:val="28"/>
          <w:szCs w:val="28"/>
          <w:vertAlign w:val="subscript"/>
          <w:lang w:val="en-US"/>
        </w:rPr>
        <w:t>i</w:t>
      </w:r>
      <w:r w:rsidRPr="00C01AA1">
        <w:rPr>
          <w:sz w:val="28"/>
          <w:szCs w:val="28"/>
        </w:rPr>
        <w:t xml:space="preserve"> – норматив наполняемости </w:t>
      </w:r>
      <w:r w:rsidRPr="00C01AA1">
        <w:rPr>
          <w:sz w:val="28"/>
          <w:szCs w:val="28"/>
          <w:lang w:val="en-US"/>
        </w:rPr>
        <w:t>i</w:t>
      </w:r>
      <w:r w:rsidRPr="00C01AA1">
        <w:rPr>
          <w:sz w:val="28"/>
          <w:szCs w:val="28"/>
        </w:rPr>
        <w:t>-го группы;</w:t>
      </w:r>
      <w:r w:rsidRPr="00C01AA1">
        <w:rPr>
          <w:sz w:val="28"/>
          <w:szCs w:val="28"/>
        </w:rPr>
        <w:tab/>
      </w:r>
    </w:p>
    <w:p w:rsidR="00985D0E" w:rsidRPr="00C01AA1" w:rsidRDefault="00985D0E" w:rsidP="00985D0E">
      <w:pPr>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р</w:t>
      </w:r>
      <w:r w:rsidRPr="00C01AA1">
        <w:rPr>
          <w:rFonts w:ascii="Times New Roman" w:hAnsi="Times New Roman" w:cs="Times New Roman"/>
          <w:sz w:val="28"/>
          <w:szCs w:val="28"/>
          <w:lang w:val="en-US"/>
        </w:rPr>
        <w:t>i</w:t>
      </w:r>
      <w:r w:rsidRPr="00C01AA1">
        <w:rPr>
          <w:rFonts w:ascii="Times New Roman" w:hAnsi="Times New Roman" w:cs="Times New Roman"/>
          <w:sz w:val="28"/>
          <w:szCs w:val="28"/>
        </w:rPr>
        <w:t xml:space="preserve"> – количество </w:t>
      </w:r>
      <w:r w:rsidRPr="00C01AA1">
        <w:rPr>
          <w:rFonts w:ascii="Times New Roman" w:hAnsi="Times New Roman" w:cs="Times New Roman"/>
          <w:sz w:val="28"/>
          <w:szCs w:val="28"/>
          <w:lang w:val="en-US"/>
        </w:rPr>
        <w:t>i</w:t>
      </w:r>
      <w:r w:rsidRPr="00C01AA1">
        <w:rPr>
          <w:rFonts w:ascii="Times New Roman" w:hAnsi="Times New Roman" w:cs="Times New Roman"/>
          <w:sz w:val="28"/>
          <w:szCs w:val="28"/>
        </w:rPr>
        <w:t>-х групп в параллели.</w:t>
      </w:r>
    </w:p>
    <w:p w:rsidR="00985D0E" w:rsidRPr="00C01AA1" w:rsidRDefault="00985D0E" w:rsidP="00985D0E">
      <w:pPr>
        <w:pStyle w:val="23"/>
        <w:spacing w:after="0" w:line="240" w:lineRule="auto"/>
        <w:ind w:firstLine="709"/>
        <w:jc w:val="both"/>
        <w:rPr>
          <w:sz w:val="28"/>
          <w:szCs w:val="28"/>
        </w:rPr>
      </w:pPr>
      <w:r w:rsidRPr="00C01AA1">
        <w:rPr>
          <w:sz w:val="28"/>
          <w:szCs w:val="28"/>
        </w:rPr>
        <w:t>Норматив наполняемости группы определяется в соответствии с Приложением 1к настоящему Положению.</w:t>
      </w:r>
    </w:p>
    <w:p w:rsidR="00985D0E" w:rsidRPr="00C01AA1" w:rsidRDefault="00985D0E" w:rsidP="00985D0E">
      <w:pPr>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 xml:space="preserve">5.6.2. Коэффициент наполняемости  Учреждения на текущий год  определяется по состоянию на 1 октября предыдущего года. </w:t>
      </w:r>
    </w:p>
    <w:p w:rsidR="00985D0E" w:rsidRPr="00C01AA1" w:rsidRDefault="00985D0E" w:rsidP="00985D0E">
      <w:pPr>
        <w:pStyle w:val="23"/>
        <w:spacing w:after="0" w:line="240" w:lineRule="auto"/>
        <w:ind w:firstLine="709"/>
        <w:jc w:val="both"/>
        <w:rPr>
          <w:color w:val="000000"/>
          <w:sz w:val="28"/>
          <w:szCs w:val="28"/>
        </w:rPr>
      </w:pPr>
      <w:r w:rsidRPr="00C01AA1">
        <w:rPr>
          <w:color w:val="000000"/>
          <w:sz w:val="28"/>
          <w:szCs w:val="28"/>
        </w:rPr>
        <w:t>5.6.3. Коэффициент наполняемости Учреждения определяется с точностью до двух десятичных знаков после запятой.</w:t>
      </w:r>
    </w:p>
    <w:p w:rsidR="00985D0E" w:rsidRPr="00C01AA1" w:rsidRDefault="00985D0E" w:rsidP="00985D0E">
      <w:pPr>
        <w:pStyle w:val="Web"/>
        <w:spacing w:before="0" w:beforeAutospacing="0" w:after="0" w:afterAutospacing="0"/>
        <w:ind w:firstLine="709"/>
        <w:jc w:val="both"/>
        <w:rPr>
          <w:color w:val="000000"/>
          <w:sz w:val="28"/>
          <w:szCs w:val="28"/>
        </w:rPr>
      </w:pPr>
      <w:r w:rsidRPr="00C01AA1">
        <w:rPr>
          <w:color w:val="000000"/>
          <w:sz w:val="28"/>
          <w:szCs w:val="28"/>
        </w:rPr>
        <w:t>5.6.4. Коэффициент наполняемости Учреждения не может превышать 1.</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 xml:space="preserve">5.7. Заместителям руководителя </w:t>
      </w:r>
      <w:r w:rsidRPr="00C01AA1">
        <w:rPr>
          <w:rFonts w:ascii="Times New Roman" w:hAnsi="Times New Roman" w:cs="Times New Roman"/>
          <w:color w:val="000000"/>
          <w:spacing w:val="-5"/>
          <w:sz w:val="28"/>
          <w:szCs w:val="28"/>
        </w:rPr>
        <w:t>устанавливаются следующие выплаты компенсационного характера:</w:t>
      </w:r>
    </w:p>
    <w:p w:rsidR="00985D0E" w:rsidRPr="00C01AA1" w:rsidRDefault="00985D0E" w:rsidP="00985D0E">
      <w:pPr>
        <w:pStyle w:val="21"/>
        <w:rPr>
          <w:szCs w:val="28"/>
        </w:rPr>
      </w:pPr>
      <w:r w:rsidRPr="00C01AA1">
        <w:rPr>
          <w:szCs w:val="28"/>
        </w:rPr>
        <w:t xml:space="preserve">5.7.1. Выплаты заместителям руководителя, занятым на работах с вредными и (или) опасными  условиями труда     </w:t>
      </w:r>
    </w:p>
    <w:p w:rsidR="00985D0E" w:rsidRPr="00C01AA1" w:rsidRDefault="00985D0E" w:rsidP="00985D0E">
      <w:pPr>
        <w:pStyle w:val="21"/>
        <w:rPr>
          <w:szCs w:val="28"/>
        </w:rPr>
      </w:pPr>
      <w:r w:rsidRPr="00C01AA1">
        <w:rPr>
          <w:szCs w:val="28"/>
        </w:rPr>
        <w:t xml:space="preserve"> 5.7.1.1. Доплата заместителям руководителя занятым на работах с вредными и (или) опасными  условиями труда     </w:t>
      </w:r>
    </w:p>
    <w:p w:rsidR="00985D0E" w:rsidRPr="00577303"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577303">
        <w:rPr>
          <w:rFonts w:ascii="Times New Roman" w:hAnsi="Times New Roman" w:cs="Times New Roman"/>
          <w:sz w:val="28"/>
          <w:szCs w:val="28"/>
        </w:rPr>
        <w:t>Доплата устанавливается в размере 12 процентов должностного оклада в порядке, предусмотренном действующим законодательством</w:t>
      </w:r>
      <w:r w:rsidR="00577303">
        <w:rPr>
          <w:rFonts w:ascii="Times New Roman" w:hAnsi="Times New Roman" w:cs="Times New Roman"/>
          <w:sz w:val="28"/>
          <w:szCs w:val="28"/>
        </w:rPr>
        <w:t>.</w:t>
      </w:r>
    </w:p>
    <w:p w:rsidR="00985D0E" w:rsidRPr="00C01AA1"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C01AA1">
        <w:rPr>
          <w:rFonts w:ascii="Times New Roman" w:hAnsi="Times New Roman" w:cs="Times New Roman"/>
          <w:sz w:val="28"/>
          <w:szCs w:val="28"/>
        </w:rPr>
        <w:t>5.7.2. Выплаты за работу в местностях с особыми климатическими условиями</w:t>
      </w:r>
    </w:p>
    <w:p w:rsidR="00985D0E" w:rsidRPr="00C01AA1"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C01AA1">
        <w:rPr>
          <w:rFonts w:ascii="Times New Roman" w:hAnsi="Times New Roman" w:cs="Times New Roman"/>
          <w:sz w:val="28"/>
          <w:szCs w:val="28"/>
        </w:rPr>
        <w:t>За работу в местностях с особыми климатическими условиями  заместителям руководителя устанавливается районный коэффициент в соответствии с законодательством Российской Федерации.</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 xml:space="preserve">5.7.3. </w:t>
      </w:r>
      <w:r w:rsidRPr="00C01AA1">
        <w:rPr>
          <w:rFonts w:ascii="Times New Roman" w:hAnsi="Times New Roman" w:cs="Times New Roman"/>
          <w:color w:val="000000"/>
          <w:spacing w:val="-2"/>
          <w:sz w:val="28"/>
          <w:szCs w:val="28"/>
        </w:rPr>
        <w:t>Выплаты за работу в условиях, отклоняющихся от нормальных.</w:t>
      </w:r>
    </w:p>
    <w:p w:rsidR="00985D0E" w:rsidRPr="00C01AA1" w:rsidRDefault="00985D0E" w:rsidP="00985D0E">
      <w:pPr>
        <w:shd w:val="clear" w:color="auto" w:fill="FFFFFF"/>
        <w:tabs>
          <w:tab w:val="left" w:pos="0"/>
        </w:tabs>
        <w:spacing w:after="0" w:line="240" w:lineRule="auto"/>
        <w:ind w:firstLine="709"/>
        <w:jc w:val="both"/>
        <w:rPr>
          <w:rFonts w:ascii="Times New Roman" w:hAnsi="Times New Roman" w:cs="Times New Roman"/>
          <w:color w:val="000000"/>
          <w:spacing w:val="4"/>
          <w:sz w:val="28"/>
          <w:szCs w:val="28"/>
        </w:rPr>
      </w:pPr>
      <w:r w:rsidRPr="00C01AA1">
        <w:rPr>
          <w:rFonts w:ascii="Times New Roman" w:hAnsi="Times New Roman" w:cs="Times New Roman"/>
          <w:sz w:val="28"/>
          <w:szCs w:val="28"/>
        </w:rPr>
        <w:lastRenderedPageBreak/>
        <w:t>5.7.3.1.</w:t>
      </w:r>
      <w:r w:rsidRPr="00C01AA1">
        <w:rPr>
          <w:rFonts w:ascii="Times New Roman" w:hAnsi="Times New Roman" w:cs="Times New Roman"/>
          <w:color w:val="000000"/>
          <w:sz w:val="28"/>
          <w:szCs w:val="28"/>
        </w:rPr>
        <w:t xml:space="preserve"> Доплаты за совмещение профессий (должностей), расширение </w:t>
      </w:r>
      <w:r w:rsidRPr="00C01AA1">
        <w:rPr>
          <w:rFonts w:ascii="Times New Roman" w:hAnsi="Times New Roman" w:cs="Times New Roman"/>
          <w:color w:val="000000"/>
          <w:spacing w:val="2"/>
          <w:sz w:val="28"/>
          <w:szCs w:val="28"/>
        </w:rPr>
        <w:t>зон обслуживания, увеличение объема работы, исполнение обязанно</w:t>
      </w:r>
      <w:r w:rsidRPr="00C01AA1">
        <w:rPr>
          <w:rFonts w:ascii="Times New Roman" w:hAnsi="Times New Roman" w:cs="Times New Roman"/>
          <w:color w:val="000000"/>
          <w:spacing w:val="2"/>
          <w:sz w:val="28"/>
          <w:szCs w:val="28"/>
        </w:rPr>
        <w:softHyphen/>
        <w:t>стей временно отсутствующего работника без освобождения от работы, оп</w:t>
      </w:r>
      <w:r w:rsidRPr="00C01AA1">
        <w:rPr>
          <w:rFonts w:ascii="Times New Roman" w:hAnsi="Times New Roman" w:cs="Times New Roman"/>
          <w:color w:val="000000"/>
          <w:spacing w:val="4"/>
          <w:sz w:val="28"/>
          <w:szCs w:val="28"/>
        </w:rPr>
        <w:t>ределенной трудовым договором.</w:t>
      </w:r>
    </w:p>
    <w:p w:rsidR="00985D0E" w:rsidRPr="00C01AA1" w:rsidRDefault="00985D0E" w:rsidP="00985D0E">
      <w:pPr>
        <w:shd w:val="clear" w:color="auto" w:fill="FFFFFF"/>
        <w:tabs>
          <w:tab w:val="left" w:pos="0"/>
        </w:tabs>
        <w:spacing w:after="0" w:line="240" w:lineRule="auto"/>
        <w:ind w:firstLine="709"/>
        <w:jc w:val="both"/>
        <w:rPr>
          <w:rFonts w:ascii="Times New Roman" w:hAnsi="Times New Roman" w:cs="Times New Roman"/>
          <w:color w:val="000000"/>
          <w:spacing w:val="-2"/>
          <w:sz w:val="28"/>
          <w:szCs w:val="28"/>
        </w:rPr>
      </w:pPr>
      <w:r w:rsidRPr="00C01AA1">
        <w:rPr>
          <w:rFonts w:ascii="Times New Roman" w:hAnsi="Times New Roman" w:cs="Times New Roman"/>
          <w:sz w:val="28"/>
          <w:szCs w:val="28"/>
        </w:rPr>
        <w:t xml:space="preserve">Заместителям руководителя </w:t>
      </w:r>
      <w:r w:rsidRPr="00C01AA1">
        <w:rPr>
          <w:rFonts w:ascii="Times New Roman" w:hAnsi="Times New Roman" w:cs="Times New Roman"/>
          <w:color w:val="000000"/>
          <w:spacing w:val="4"/>
          <w:sz w:val="28"/>
          <w:szCs w:val="28"/>
        </w:rPr>
        <w:t xml:space="preserve"> при </w:t>
      </w:r>
      <w:r w:rsidRPr="00C01AA1">
        <w:rPr>
          <w:rFonts w:ascii="Times New Roman" w:hAnsi="Times New Roman" w:cs="Times New Roman"/>
          <w:color w:val="000000"/>
          <w:sz w:val="28"/>
          <w:szCs w:val="28"/>
        </w:rPr>
        <w:t xml:space="preserve">совмещении профессий (должностей), расширении </w:t>
      </w:r>
      <w:r w:rsidRPr="00C01AA1">
        <w:rPr>
          <w:rFonts w:ascii="Times New Roman" w:hAnsi="Times New Roman" w:cs="Times New Roman"/>
          <w:color w:val="000000"/>
          <w:spacing w:val="2"/>
          <w:sz w:val="28"/>
          <w:szCs w:val="28"/>
        </w:rPr>
        <w:t>зон обслуживания, увеличении объема работы, исполнении обязанно</w:t>
      </w:r>
      <w:r w:rsidRPr="00C01AA1">
        <w:rPr>
          <w:rFonts w:ascii="Times New Roman" w:hAnsi="Times New Roman" w:cs="Times New Roman"/>
          <w:color w:val="000000"/>
          <w:spacing w:val="2"/>
          <w:sz w:val="28"/>
          <w:szCs w:val="28"/>
        </w:rPr>
        <w:softHyphen/>
        <w:t xml:space="preserve">стей временно отсутствующего работника </w:t>
      </w:r>
      <w:r w:rsidRPr="00C01AA1">
        <w:rPr>
          <w:rFonts w:ascii="Times New Roman" w:hAnsi="Times New Roman" w:cs="Times New Roman"/>
          <w:color w:val="000000"/>
          <w:spacing w:val="4"/>
          <w:sz w:val="28"/>
          <w:szCs w:val="28"/>
        </w:rPr>
        <w:t xml:space="preserve">устанавливаются доплаты </w:t>
      </w:r>
      <w:r w:rsidRPr="00C01AA1">
        <w:rPr>
          <w:rFonts w:ascii="Times New Roman" w:hAnsi="Times New Roman" w:cs="Times New Roman"/>
          <w:color w:val="000000"/>
          <w:spacing w:val="2"/>
          <w:sz w:val="28"/>
          <w:szCs w:val="28"/>
        </w:rPr>
        <w:t>по соглашению сторон трудового договора с учетом содержа</w:t>
      </w:r>
      <w:r w:rsidRPr="00C01AA1">
        <w:rPr>
          <w:rFonts w:ascii="Times New Roman" w:hAnsi="Times New Roman" w:cs="Times New Roman"/>
          <w:color w:val="000000"/>
          <w:spacing w:val="2"/>
          <w:sz w:val="28"/>
          <w:szCs w:val="28"/>
        </w:rPr>
        <w:softHyphen/>
      </w:r>
      <w:r w:rsidRPr="00C01AA1">
        <w:rPr>
          <w:rFonts w:ascii="Times New Roman" w:hAnsi="Times New Roman" w:cs="Times New Roman"/>
          <w:color w:val="000000"/>
          <w:spacing w:val="-2"/>
          <w:sz w:val="28"/>
          <w:szCs w:val="28"/>
        </w:rPr>
        <w:t>ния и (или) объема дополнительной работы.</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color w:val="000000"/>
          <w:spacing w:val="-2"/>
          <w:sz w:val="28"/>
          <w:szCs w:val="28"/>
        </w:rPr>
        <w:t xml:space="preserve">5.7.3.2. </w:t>
      </w:r>
      <w:r w:rsidRPr="00C01AA1">
        <w:rPr>
          <w:rFonts w:ascii="Times New Roman" w:hAnsi="Times New Roman" w:cs="Times New Roman"/>
          <w:sz w:val="28"/>
          <w:szCs w:val="28"/>
        </w:rPr>
        <w:t xml:space="preserve">Доплата за руководство Организацией - областной экспериментальной площадкой, региональной инновационной площадкой, учебным центром профессиональной квалификации. </w:t>
      </w:r>
    </w:p>
    <w:p w:rsidR="00985D0E" w:rsidRPr="00C01AA1"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r w:rsidRPr="00C01AA1">
        <w:rPr>
          <w:rFonts w:ascii="Times New Roman" w:hAnsi="Times New Roman" w:cs="Times New Roman"/>
          <w:sz w:val="28"/>
          <w:szCs w:val="28"/>
        </w:rPr>
        <w:t xml:space="preserve">    Заместителям руководителя, деятельность которых связана с организацией указанных в настоящем пункте площадок и центров, доплата устанавливается в размере до 20 процентов должностного оклада.</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color w:val="000000"/>
          <w:spacing w:val="-2"/>
          <w:sz w:val="28"/>
          <w:szCs w:val="28"/>
        </w:rPr>
        <w:t xml:space="preserve">5.7.3.3. </w:t>
      </w:r>
      <w:r w:rsidRPr="00C01AA1">
        <w:rPr>
          <w:rFonts w:ascii="Times New Roman" w:hAnsi="Times New Roman" w:cs="Times New Roman"/>
          <w:sz w:val="28"/>
          <w:szCs w:val="28"/>
        </w:rPr>
        <w:t>Доплата в Учреждении за работу с детьми – сиротами и детьми, оставшимися без попечения родителей.</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 xml:space="preserve">Доплата устанавливается заместителю руководителя, деятельность которого связана с работой с детьми – сиротами и детьми, оставшимися без попечения родителей, в размере </w:t>
      </w:r>
      <w:r w:rsidRPr="00C01AA1">
        <w:rPr>
          <w:rFonts w:ascii="Times New Roman" w:hAnsi="Times New Roman" w:cs="Times New Roman"/>
          <w:b/>
          <w:sz w:val="28"/>
          <w:szCs w:val="28"/>
        </w:rPr>
        <w:t xml:space="preserve"> </w:t>
      </w:r>
      <w:r w:rsidRPr="00C01AA1">
        <w:rPr>
          <w:rFonts w:ascii="Times New Roman" w:hAnsi="Times New Roman" w:cs="Times New Roman"/>
          <w:sz w:val="28"/>
          <w:szCs w:val="28"/>
        </w:rPr>
        <w:t>до 20 процентов должностного оклада.</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 xml:space="preserve">5.7.3.4.  Доплата за работу по основным профессиональным образовательным программам среднего профессионального образования углубленной подготовки. </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 xml:space="preserve"> Заместителям руководителя учреждения, осуществляющих образовательную деятельность по основным профессиональным образовательным программам среднего профессионального образования углубленной подготовки, устанавливается доплата в размере 17 процентов должностного оклада.</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985D0E" w:rsidRPr="00C01AA1" w:rsidRDefault="00985D0E" w:rsidP="00985D0E">
      <w:pPr>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5.8. Заместителям руководителя устанавливаются выплаты стимулирующего характера:</w:t>
      </w:r>
    </w:p>
    <w:p w:rsidR="00985D0E" w:rsidRPr="00C01AA1" w:rsidRDefault="00985D0E" w:rsidP="00985D0E">
      <w:pPr>
        <w:spacing w:after="0" w:line="240" w:lineRule="auto"/>
        <w:ind w:firstLine="709"/>
        <w:rPr>
          <w:rFonts w:ascii="Times New Roman" w:hAnsi="Times New Roman" w:cs="Times New Roman"/>
          <w:color w:val="000000"/>
          <w:sz w:val="28"/>
          <w:szCs w:val="28"/>
        </w:rPr>
      </w:pPr>
      <w:r w:rsidRPr="00C01AA1">
        <w:rPr>
          <w:rFonts w:ascii="Times New Roman" w:hAnsi="Times New Roman" w:cs="Times New Roman"/>
          <w:color w:val="000000"/>
          <w:sz w:val="28"/>
          <w:szCs w:val="28"/>
        </w:rPr>
        <w:t>5.8.1. Надбавка за стаж непрерывной работы</w:t>
      </w:r>
    </w:p>
    <w:p w:rsidR="00985D0E" w:rsidRPr="00C01AA1" w:rsidRDefault="00985D0E" w:rsidP="00985D0E">
      <w:pPr>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5.8.1.1. Надбавка за стаж</w:t>
      </w:r>
      <w:r w:rsidRPr="00C01AA1">
        <w:rPr>
          <w:rFonts w:ascii="Times New Roman" w:hAnsi="Times New Roman" w:cs="Times New Roman"/>
          <w:b/>
          <w:color w:val="000000"/>
          <w:sz w:val="28"/>
          <w:szCs w:val="28"/>
        </w:rPr>
        <w:t xml:space="preserve"> </w:t>
      </w:r>
      <w:r w:rsidRPr="00C01AA1">
        <w:rPr>
          <w:rFonts w:ascii="Times New Roman" w:hAnsi="Times New Roman" w:cs="Times New Roman"/>
          <w:color w:val="000000"/>
          <w:sz w:val="28"/>
          <w:szCs w:val="28"/>
        </w:rPr>
        <w:t>непрерывной</w:t>
      </w:r>
      <w:r w:rsidRPr="00C01AA1">
        <w:rPr>
          <w:rFonts w:ascii="Times New Roman" w:hAnsi="Times New Roman" w:cs="Times New Roman"/>
          <w:sz w:val="28"/>
          <w:szCs w:val="28"/>
        </w:rPr>
        <w:t xml:space="preserve"> работы заместителям руководителя Учреждения устанавливается в следующих размерах: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8"/>
        <w:gridCol w:w="3820"/>
      </w:tblGrid>
      <w:tr w:rsidR="00985D0E" w:rsidRPr="00C01AA1" w:rsidTr="00985D0E">
        <w:trPr>
          <w:cantSplit/>
          <w:trHeight w:val="775"/>
          <w:tblHeader/>
        </w:trPr>
        <w:tc>
          <w:tcPr>
            <w:tcW w:w="0" w:type="auto"/>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Стаж работы</w:t>
            </w:r>
          </w:p>
        </w:tc>
        <w:tc>
          <w:tcPr>
            <w:tcW w:w="0" w:type="auto"/>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 xml:space="preserve">Размер выплат в процентах от </w:t>
            </w:r>
          </w:p>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должностного оклада</w:t>
            </w:r>
          </w:p>
        </w:tc>
      </w:tr>
      <w:tr w:rsidR="00985D0E" w:rsidRPr="00C01AA1" w:rsidTr="00985D0E">
        <w:trPr>
          <w:cantSplit/>
        </w:trPr>
        <w:tc>
          <w:tcPr>
            <w:tcW w:w="0" w:type="auto"/>
            <w:vAlign w:val="center"/>
          </w:tcPr>
          <w:p w:rsidR="00985D0E" w:rsidRPr="00C01AA1" w:rsidRDefault="00985D0E" w:rsidP="00985D0E">
            <w:pPr>
              <w:pStyle w:val="ConsNormal"/>
              <w:widowControl/>
              <w:ind w:firstLine="0"/>
              <w:rPr>
                <w:rFonts w:ascii="Times New Roman" w:hAnsi="Times New Roman" w:cs="Times New Roman"/>
                <w:sz w:val="28"/>
                <w:szCs w:val="28"/>
              </w:rPr>
            </w:pPr>
            <w:r w:rsidRPr="00C01AA1">
              <w:rPr>
                <w:rFonts w:ascii="Times New Roman" w:hAnsi="Times New Roman" w:cs="Times New Roman"/>
                <w:sz w:val="28"/>
                <w:szCs w:val="28"/>
              </w:rPr>
              <w:t>до 5 лет</w:t>
            </w:r>
          </w:p>
        </w:tc>
        <w:tc>
          <w:tcPr>
            <w:tcW w:w="0" w:type="auto"/>
            <w:vAlign w:val="center"/>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10</w:t>
            </w:r>
          </w:p>
        </w:tc>
      </w:tr>
      <w:tr w:rsidR="00985D0E" w:rsidRPr="00C01AA1" w:rsidTr="00985D0E">
        <w:trPr>
          <w:cantSplit/>
        </w:trPr>
        <w:tc>
          <w:tcPr>
            <w:tcW w:w="0" w:type="auto"/>
            <w:vAlign w:val="center"/>
          </w:tcPr>
          <w:p w:rsidR="00985D0E" w:rsidRPr="00C01AA1" w:rsidRDefault="00985D0E" w:rsidP="00985D0E">
            <w:pPr>
              <w:pStyle w:val="ConsNormal"/>
              <w:widowControl/>
              <w:ind w:firstLine="0"/>
              <w:rPr>
                <w:rFonts w:ascii="Times New Roman" w:hAnsi="Times New Roman" w:cs="Times New Roman"/>
                <w:sz w:val="28"/>
                <w:szCs w:val="28"/>
              </w:rPr>
            </w:pPr>
            <w:r w:rsidRPr="00C01AA1">
              <w:rPr>
                <w:rFonts w:ascii="Times New Roman" w:hAnsi="Times New Roman" w:cs="Times New Roman"/>
                <w:sz w:val="28"/>
                <w:szCs w:val="28"/>
              </w:rPr>
              <w:t xml:space="preserve">от 5 до 10 лет </w:t>
            </w:r>
          </w:p>
        </w:tc>
        <w:tc>
          <w:tcPr>
            <w:tcW w:w="0" w:type="auto"/>
            <w:vAlign w:val="center"/>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20</w:t>
            </w:r>
          </w:p>
        </w:tc>
      </w:tr>
      <w:tr w:rsidR="00985D0E" w:rsidRPr="00C01AA1" w:rsidTr="00985D0E">
        <w:trPr>
          <w:cantSplit/>
        </w:trPr>
        <w:tc>
          <w:tcPr>
            <w:tcW w:w="0" w:type="auto"/>
            <w:vAlign w:val="center"/>
          </w:tcPr>
          <w:p w:rsidR="00985D0E" w:rsidRPr="00C01AA1" w:rsidRDefault="00985D0E" w:rsidP="00985D0E">
            <w:pPr>
              <w:pStyle w:val="ConsNormal"/>
              <w:widowControl/>
              <w:ind w:firstLine="0"/>
              <w:rPr>
                <w:rFonts w:ascii="Times New Roman" w:hAnsi="Times New Roman" w:cs="Times New Roman"/>
                <w:sz w:val="28"/>
                <w:szCs w:val="28"/>
              </w:rPr>
            </w:pPr>
            <w:r w:rsidRPr="00C01AA1">
              <w:rPr>
                <w:rFonts w:ascii="Times New Roman" w:hAnsi="Times New Roman" w:cs="Times New Roman"/>
                <w:sz w:val="28"/>
                <w:szCs w:val="28"/>
              </w:rPr>
              <w:t>от 10 до 15 лет</w:t>
            </w:r>
          </w:p>
        </w:tc>
        <w:tc>
          <w:tcPr>
            <w:tcW w:w="0" w:type="auto"/>
            <w:vAlign w:val="center"/>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30</w:t>
            </w:r>
          </w:p>
        </w:tc>
      </w:tr>
      <w:tr w:rsidR="00985D0E" w:rsidRPr="00D61BAF" w:rsidTr="00985D0E">
        <w:trPr>
          <w:cantSplit/>
        </w:trPr>
        <w:tc>
          <w:tcPr>
            <w:tcW w:w="0" w:type="auto"/>
            <w:vAlign w:val="center"/>
          </w:tcPr>
          <w:p w:rsidR="00985D0E" w:rsidRPr="00C01AA1" w:rsidRDefault="00985D0E" w:rsidP="00985D0E">
            <w:pPr>
              <w:pStyle w:val="ConsNormal"/>
              <w:widowControl/>
              <w:ind w:firstLine="0"/>
              <w:rPr>
                <w:rFonts w:ascii="Times New Roman" w:hAnsi="Times New Roman" w:cs="Times New Roman"/>
                <w:sz w:val="28"/>
                <w:szCs w:val="28"/>
              </w:rPr>
            </w:pPr>
            <w:r w:rsidRPr="00C01AA1">
              <w:rPr>
                <w:rFonts w:ascii="Times New Roman" w:hAnsi="Times New Roman" w:cs="Times New Roman"/>
                <w:sz w:val="28"/>
                <w:szCs w:val="28"/>
              </w:rPr>
              <w:t>от 15 и более</w:t>
            </w:r>
          </w:p>
        </w:tc>
        <w:tc>
          <w:tcPr>
            <w:tcW w:w="0" w:type="auto"/>
            <w:vAlign w:val="center"/>
          </w:tcPr>
          <w:p w:rsidR="00985D0E" w:rsidRPr="00C01AA1" w:rsidRDefault="00985D0E" w:rsidP="00985D0E">
            <w:pPr>
              <w:pStyle w:val="ConsNormal"/>
              <w:widowControl/>
              <w:ind w:firstLine="0"/>
              <w:jc w:val="center"/>
              <w:rPr>
                <w:rFonts w:ascii="Times New Roman" w:hAnsi="Times New Roman" w:cs="Times New Roman"/>
                <w:sz w:val="28"/>
                <w:szCs w:val="28"/>
              </w:rPr>
            </w:pPr>
            <w:r w:rsidRPr="00C01AA1">
              <w:rPr>
                <w:rFonts w:ascii="Times New Roman" w:hAnsi="Times New Roman" w:cs="Times New Roman"/>
                <w:sz w:val="28"/>
                <w:szCs w:val="28"/>
              </w:rPr>
              <w:t>40</w:t>
            </w:r>
          </w:p>
        </w:tc>
      </w:tr>
    </w:tbl>
    <w:p w:rsidR="00985D0E" w:rsidRPr="00C01AA1" w:rsidRDefault="00985D0E" w:rsidP="00985D0E">
      <w:pPr>
        <w:pStyle w:val="Web"/>
        <w:spacing w:before="0" w:beforeAutospacing="0" w:after="0" w:afterAutospacing="0"/>
        <w:ind w:firstLine="709"/>
        <w:jc w:val="both"/>
        <w:rPr>
          <w:color w:val="000000"/>
          <w:sz w:val="28"/>
          <w:szCs w:val="28"/>
        </w:rPr>
      </w:pPr>
      <w:r w:rsidRPr="00C01AA1">
        <w:rPr>
          <w:color w:val="000000"/>
          <w:sz w:val="28"/>
          <w:szCs w:val="28"/>
        </w:rPr>
        <w:t>5.8.1.2. Порядок исчисления стажа непрерывной</w:t>
      </w:r>
      <w:r w:rsidRPr="00C01AA1">
        <w:rPr>
          <w:b/>
          <w:color w:val="000000"/>
          <w:sz w:val="28"/>
          <w:szCs w:val="28"/>
        </w:rPr>
        <w:t xml:space="preserve">  </w:t>
      </w:r>
      <w:r w:rsidRPr="00C01AA1">
        <w:rPr>
          <w:color w:val="000000"/>
          <w:sz w:val="28"/>
          <w:szCs w:val="28"/>
        </w:rPr>
        <w:t>работы, дающего право на получение выплаты.</w:t>
      </w:r>
    </w:p>
    <w:p w:rsidR="00985D0E" w:rsidRPr="00C01AA1" w:rsidRDefault="00985D0E" w:rsidP="00985D0E">
      <w:pPr>
        <w:pStyle w:val="ConsNormal"/>
        <w:widowControl/>
        <w:ind w:firstLine="0"/>
        <w:jc w:val="both"/>
        <w:rPr>
          <w:rFonts w:ascii="Times New Roman" w:hAnsi="Times New Roman" w:cs="Times New Roman"/>
          <w:sz w:val="28"/>
          <w:szCs w:val="28"/>
        </w:rPr>
      </w:pPr>
      <w:r w:rsidRPr="00C01AA1">
        <w:rPr>
          <w:rFonts w:ascii="Times New Roman" w:hAnsi="Times New Roman" w:cs="Times New Roman"/>
          <w:sz w:val="28"/>
          <w:szCs w:val="28"/>
        </w:rPr>
        <w:t>В стаж непрерывной работы, дающий право на установление выплаты за стаж работы, включаются:</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lastRenderedPageBreak/>
        <w:t>время работы в Организациях на должностях педагогических работников и на должностях, предусмотренных подпунктом 5.8.1.1 настоящего Положения;</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время работы на выборных должностях в Советах народных депутатов и партийных органах всех уровней, на должностях руководителей и специалистов в аппаратах и исполнительных комитетах Советов народных депутатов;</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 xml:space="preserve">время работы на должностях государственной гражданской (государственной службы) и муниципальной службы органов; </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время работы в профсоюзных организациях, комсомольских органах и органах народного контроля;</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время работы на предприятиях, в  общественных организациях на должностях руководителей и специалистов, аналогичных должностям руководителей и специалистов в Организациях;</w:t>
      </w:r>
    </w:p>
    <w:p w:rsidR="00985D0E" w:rsidRPr="00C01AA1" w:rsidRDefault="00985D0E" w:rsidP="00985D0E">
      <w:pPr>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время обучения в учебных заведениях, в том числе на курсах по подготовке, переподготовке и повышению квалификации кадров с отрывом от производства (для граждан, прошедших обучение до вступления в силу Федерального закона от 29 декабря 2012 года № 273-ФЗ «Об образовании в Российской Федерации») и время обучения в организациях, осуществляющих образовательную деятельность, в целях получения профессионального образования и дополнительного профессионального образования, профессионального обучения с отрывом от производства (для граждан, прошедших обучение после вступления в силу Федерального закона от 29 декабря 2012 года № 273-ФЗ «Об образовании в Российской Федерации»), если они работали в Учреждении до поступления на обучение не менее девяти месяцев;</w:t>
      </w:r>
    </w:p>
    <w:p w:rsidR="00985D0E" w:rsidRPr="00C01AA1" w:rsidRDefault="00985D0E" w:rsidP="00985D0E">
      <w:pPr>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время нахождения на действительной военной службе лиц офицерского состава (рядового и начальствующего состава), прапорщиков, мичманов и военнослужащих сверхсрочной службы, уволенных с действительной военной службы по возрасту, болезни, сокращению штатов или ограниченному состоянию здоровья, если перерыв между днем увольнения с действительной военной службы и днем поступления на работу в Учреждение не превысил одного года. Ветеранам боевых действий на территории других государств, ветеранам, исполнявшим обязанности военной службы в условиях чрезвычайного положения и вооруженных конфликтов,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время отпуска по уходу за ребенком до достижения им возраста трех лет работникам, состоящим в трудовых отношениях с Учреждением;</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время длительного отпуска сроком до одного года, предоставляемого педагогическим работникам.</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Периоды работы,  включаемые в стаж  в соответствии с настоящим подпунктом, суммируются.</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lastRenderedPageBreak/>
        <w:t>5.8.1.3. Если у заместителя руководителя  право на установление или изменение выплаты за стаж непрерывной работы наступило в период его пребывания в очередном отпуске, а также в период его временной нетрудоспособности, выплата устанавливается после окончания отпуска, периода временной нетрудоспособности.</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 xml:space="preserve">В том случае, если у заместителя руководителя право на назначение или изменение выплаты за стаж непрерывной работы наступило в период исполнения государственных обязанностей, при прохождении повышения квалификации или профессиональной переподготовки с отрывом от работы, где за слушателем сохраняется средний заработок, ему устанавливается указанная выплата с момента наступления этого права. </w:t>
      </w:r>
    </w:p>
    <w:p w:rsidR="00985D0E" w:rsidRPr="00C01AA1" w:rsidRDefault="00985D0E" w:rsidP="00985D0E">
      <w:pPr>
        <w:shd w:val="clear" w:color="auto" w:fill="FFFFFF"/>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5.8.1.4. Назначение выплаты за стаж непрерывной работы заместителям руководителя производится на основании решения комиссии по установлению трудового стажа.</w:t>
      </w:r>
    </w:p>
    <w:p w:rsidR="00985D0E" w:rsidRPr="00C01AA1"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 xml:space="preserve">5.8.1.5. Стаж работы, дающий право на получение надбавки за стаж непрерывной работы, определяется комиссией по установлению трудового стажа на основании трудовой </w:t>
      </w:r>
      <w:r w:rsidRPr="00577303">
        <w:rPr>
          <w:rFonts w:ascii="Times New Roman" w:hAnsi="Times New Roman" w:cs="Times New Roman"/>
          <w:sz w:val="28"/>
          <w:szCs w:val="28"/>
        </w:rPr>
        <w:t>книжки и (или) сведений о трудовой деятельности в соответствии со статьей 66(1) Трудового кодекса Российской Федерации, а также других документов, удостоверяющих наличие стажа работы (слу</w:t>
      </w:r>
      <w:r w:rsidRPr="00C01AA1">
        <w:rPr>
          <w:rFonts w:ascii="Times New Roman" w:hAnsi="Times New Roman" w:cs="Times New Roman"/>
          <w:sz w:val="28"/>
          <w:szCs w:val="28"/>
        </w:rPr>
        <w:t>жбы), дающего право на получение надбавки за стаж непрерывной работы.</w:t>
      </w:r>
    </w:p>
    <w:p w:rsidR="00985D0E" w:rsidRPr="00C01AA1"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 xml:space="preserve">Назначение надбавки за стаж непрерывной работы заместителям руководителя производится на основании приказа руководителя Учреждения по представлению комиссии по установлению трудового стажа. </w:t>
      </w:r>
    </w:p>
    <w:p w:rsidR="00985D0E" w:rsidRPr="00C01AA1" w:rsidRDefault="00985D0E" w:rsidP="00985D0E">
      <w:pPr>
        <w:pStyle w:val="21"/>
        <w:tabs>
          <w:tab w:val="left" w:pos="600"/>
        </w:tabs>
        <w:rPr>
          <w:szCs w:val="28"/>
        </w:rPr>
      </w:pPr>
      <w:r w:rsidRPr="00C01AA1">
        <w:rPr>
          <w:szCs w:val="28"/>
        </w:rPr>
        <w:t>5.8.2. Выплаты за интенсивность и высокие результаты работы</w:t>
      </w:r>
    </w:p>
    <w:p w:rsidR="00985D0E" w:rsidRPr="00C01AA1" w:rsidRDefault="00985D0E" w:rsidP="00985D0E">
      <w:pPr>
        <w:tabs>
          <w:tab w:val="left" w:pos="600"/>
        </w:tabs>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5.8.2.1. Надбавка за интенсивность и высокие результаты работы</w:t>
      </w:r>
    </w:p>
    <w:p w:rsidR="00985D0E" w:rsidRPr="00C01AA1" w:rsidRDefault="00985D0E" w:rsidP="00985D0E">
      <w:pPr>
        <w:tabs>
          <w:tab w:val="left" w:pos="600"/>
        </w:tabs>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Надбавка за интенсивность и высокие результаты работы устанавливается  в пределах фонда оплаты труда Учреждения и максимальными размерами не ограничена.</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 xml:space="preserve">Критериями определения размера надбавки заместителям руководителя являются показатели эффективности деятельности заместителей руководителя, утвержденные локальным актом  Учреждения по согласованию с профсоюзным комитетом. </w:t>
      </w:r>
    </w:p>
    <w:p w:rsidR="00985D0E" w:rsidRPr="00C01AA1" w:rsidRDefault="00985D0E" w:rsidP="00985D0E">
      <w:pPr>
        <w:spacing w:after="0" w:line="240" w:lineRule="auto"/>
        <w:jc w:val="both"/>
        <w:rPr>
          <w:rFonts w:ascii="Times New Roman" w:hAnsi="Times New Roman" w:cs="Times New Roman"/>
          <w:color w:val="000000"/>
          <w:sz w:val="28"/>
          <w:szCs w:val="28"/>
        </w:rPr>
      </w:pPr>
      <w:r w:rsidRPr="00C01AA1">
        <w:rPr>
          <w:rFonts w:ascii="Times New Roman" w:hAnsi="Times New Roman" w:cs="Times New Roman"/>
          <w:sz w:val="28"/>
          <w:szCs w:val="28"/>
        </w:rPr>
        <w:t xml:space="preserve">Для заместителей руководителя  решение об установлении размера надбавки и срока, на который она устанавливается, принимается руководителем учреждения по согласованию с профсоюзным комитетом  в соответствии с показателями, предусмотренными Положением о выплатах стимулирующего характера  </w:t>
      </w:r>
      <w:r w:rsidRPr="00C01AA1">
        <w:rPr>
          <w:rFonts w:ascii="Times New Roman" w:hAnsi="Times New Roman" w:cs="Times New Roman"/>
          <w:color w:val="000000"/>
          <w:sz w:val="28"/>
          <w:szCs w:val="28"/>
        </w:rPr>
        <w:t>и иных материальных поощрениях работников БПОУ ВО "ЧМК".</w:t>
      </w:r>
    </w:p>
    <w:p w:rsidR="00985D0E" w:rsidRPr="00C01AA1" w:rsidRDefault="00985D0E" w:rsidP="00985D0E">
      <w:pPr>
        <w:tabs>
          <w:tab w:val="left" w:pos="600"/>
        </w:tabs>
        <w:autoSpaceDE w:val="0"/>
        <w:autoSpaceDN w:val="0"/>
        <w:adjustRightInd w:val="0"/>
        <w:spacing w:after="0" w:line="240" w:lineRule="auto"/>
        <w:ind w:firstLine="709"/>
        <w:jc w:val="both"/>
        <w:rPr>
          <w:rFonts w:ascii="Times New Roman" w:hAnsi="Times New Roman" w:cs="Times New Roman"/>
          <w:sz w:val="28"/>
          <w:szCs w:val="28"/>
        </w:rPr>
      </w:pP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5.8.2.2. Надбавка за наличие почетного звания.</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 xml:space="preserve"> Заместителям руководителя  устанавливается надбавка за наличие почетного звания («Народный», «Заслуженный», «Мастер спорта международного класса») в размере 20 процентов должностного оклада.</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 xml:space="preserve">Надбавка за почетное звание устанавливается при условии </w:t>
      </w:r>
      <w:r w:rsidRPr="00C01AA1">
        <w:rPr>
          <w:rFonts w:ascii="Times New Roman" w:hAnsi="Times New Roman" w:cs="Times New Roman"/>
          <w:sz w:val="28"/>
          <w:szCs w:val="28"/>
        </w:rPr>
        <w:lastRenderedPageBreak/>
        <w:t>соответствия имеющегося звания специфике работы, выполняемой работником в Учреждении.</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5.8.2.3.  Надбавка за наличие ученой степени.</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 xml:space="preserve"> Заместителям руководителя  устанавливается надбавка за наличие ученой степени доктора наук в размере 20 процентов должностного оклада, кандидата наук - 15 процентов должностного оклада.</w:t>
      </w:r>
    </w:p>
    <w:p w:rsidR="00985D0E" w:rsidRPr="00C01AA1" w:rsidRDefault="00985D0E" w:rsidP="00985D0E">
      <w:pPr>
        <w:tabs>
          <w:tab w:val="left" w:pos="600"/>
        </w:tabs>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color w:val="000000"/>
          <w:sz w:val="28"/>
          <w:szCs w:val="28"/>
        </w:rPr>
        <w:t xml:space="preserve">5.8.3. </w:t>
      </w:r>
      <w:r w:rsidRPr="00C01AA1">
        <w:rPr>
          <w:rFonts w:ascii="Times New Roman" w:hAnsi="Times New Roman" w:cs="Times New Roman"/>
          <w:sz w:val="28"/>
          <w:szCs w:val="28"/>
        </w:rPr>
        <w:t>Выплаты за качество выполняемых работ</w:t>
      </w:r>
    </w:p>
    <w:p w:rsidR="00985D0E" w:rsidRPr="00C01AA1" w:rsidRDefault="00985D0E" w:rsidP="00985D0E">
      <w:pPr>
        <w:autoSpaceDE w:val="0"/>
        <w:autoSpaceDN w:val="0"/>
        <w:adjustRightInd w:val="0"/>
        <w:spacing w:after="0" w:line="240" w:lineRule="auto"/>
        <w:ind w:firstLine="567"/>
        <w:jc w:val="both"/>
        <w:rPr>
          <w:rFonts w:ascii="Times New Roman" w:hAnsi="Times New Roman" w:cs="Times New Roman"/>
          <w:sz w:val="28"/>
          <w:szCs w:val="28"/>
        </w:rPr>
      </w:pPr>
      <w:r w:rsidRPr="00C01AA1">
        <w:rPr>
          <w:rFonts w:ascii="Times New Roman" w:hAnsi="Times New Roman" w:cs="Times New Roman"/>
          <w:sz w:val="28"/>
          <w:szCs w:val="28"/>
        </w:rPr>
        <w:t xml:space="preserve"> 5.8.3.1. Надбавка за качество выполняемых работ.</w:t>
      </w:r>
    </w:p>
    <w:p w:rsidR="00985D0E" w:rsidRPr="00C01AA1" w:rsidRDefault="00985D0E" w:rsidP="00985D0E">
      <w:pPr>
        <w:autoSpaceDE w:val="0"/>
        <w:autoSpaceDN w:val="0"/>
        <w:adjustRightInd w:val="0"/>
        <w:spacing w:after="0" w:line="240" w:lineRule="auto"/>
        <w:ind w:firstLine="709"/>
        <w:jc w:val="both"/>
        <w:rPr>
          <w:rFonts w:ascii="Times New Roman" w:hAnsi="Times New Roman" w:cs="Times New Roman"/>
          <w:sz w:val="28"/>
          <w:szCs w:val="28"/>
        </w:rPr>
      </w:pPr>
      <w:r w:rsidRPr="00C01AA1">
        <w:rPr>
          <w:rFonts w:ascii="Times New Roman" w:hAnsi="Times New Roman" w:cs="Times New Roman"/>
          <w:sz w:val="28"/>
          <w:szCs w:val="28"/>
        </w:rPr>
        <w:t>Надбавка за качество выполняемых работ устанавливается  в пределах фонда оплаты труда работников Учреждения и максимальными размерами не ограничивается.</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 xml:space="preserve">Критериями определения размера надбавки заместителям руководителя являются показатели эффективности деятельности заместителей руководителя утвержденные локальным актом  Учреждения по согласованию с профсоюзным комитетом. </w:t>
      </w:r>
    </w:p>
    <w:p w:rsidR="00985D0E" w:rsidRPr="00C01AA1" w:rsidRDefault="00985D0E" w:rsidP="00985D0E">
      <w:pPr>
        <w:spacing w:after="0" w:line="240" w:lineRule="auto"/>
        <w:jc w:val="both"/>
        <w:rPr>
          <w:rFonts w:ascii="Times New Roman" w:hAnsi="Times New Roman" w:cs="Times New Roman"/>
          <w:color w:val="000000"/>
          <w:sz w:val="28"/>
          <w:szCs w:val="28"/>
        </w:rPr>
      </w:pPr>
      <w:r w:rsidRPr="00C01AA1">
        <w:rPr>
          <w:rFonts w:ascii="Times New Roman" w:hAnsi="Times New Roman" w:cs="Times New Roman"/>
          <w:sz w:val="28"/>
          <w:szCs w:val="28"/>
        </w:rPr>
        <w:t>Для заместителей руководителя  решение об установлении размера надбавки и срока, на который надбавка устанавливается, принимается руководителем Учреждения по согласованию с профсоюзным комитетом</w:t>
      </w:r>
      <w:r w:rsidRPr="00C01AA1">
        <w:rPr>
          <w:rFonts w:ascii="Times New Roman" w:hAnsi="Times New Roman" w:cs="Times New Roman"/>
          <w:b/>
          <w:sz w:val="28"/>
          <w:szCs w:val="28"/>
        </w:rPr>
        <w:t xml:space="preserve"> </w:t>
      </w:r>
      <w:r w:rsidRPr="00C01AA1">
        <w:rPr>
          <w:rFonts w:ascii="Times New Roman" w:hAnsi="Times New Roman" w:cs="Times New Roman"/>
          <w:sz w:val="28"/>
          <w:szCs w:val="28"/>
        </w:rPr>
        <w:t xml:space="preserve">в соответствии с показателями, предусмотренными  Положением о выплатах стимулирующего характера  </w:t>
      </w:r>
      <w:r w:rsidRPr="00C01AA1">
        <w:rPr>
          <w:rFonts w:ascii="Times New Roman" w:hAnsi="Times New Roman" w:cs="Times New Roman"/>
          <w:color w:val="000000"/>
          <w:sz w:val="28"/>
          <w:szCs w:val="28"/>
        </w:rPr>
        <w:t>и иных материальных поощрениях работников БПОУ ВО "ЧМК".</w:t>
      </w:r>
    </w:p>
    <w:p w:rsidR="00985D0E" w:rsidRPr="00C01AA1" w:rsidRDefault="00985D0E" w:rsidP="00985D0E">
      <w:pPr>
        <w:spacing w:after="0" w:line="240" w:lineRule="auto"/>
        <w:ind w:firstLine="709"/>
        <w:contextualSpacing/>
        <w:rPr>
          <w:rFonts w:ascii="Times New Roman" w:hAnsi="Times New Roman" w:cs="Times New Roman"/>
          <w:color w:val="000000"/>
          <w:sz w:val="28"/>
          <w:szCs w:val="28"/>
        </w:rPr>
      </w:pPr>
      <w:r w:rsidRPr="00C01AA1">
        <w:rPr>
          <w:rFonts w:ascii="Times New Roman" w:hAnsi="Times New Roman" w:cs="Times New Roman"/>
          <w:color w:val="000000"/>
          <w:sz w:val="28"/>
          <w:szCs w:val="28"/>
        </w:rPr>
        <w:t xml:space="preserve">5.8.4. Премиальные выплаты по итогам работы. </w:t>
      </w:r>
    </w:p>
    <w:p w:rsidR="00985D0E" w:rsidRPr="00C01AA1" w:rsidRDefault="00985D0E" w:rsidP="00985D0E">
      <w:pPr>
        <w:spacing w:after="0" w:line="240" w:lineRule="auto"/>
        <w:ind w:firstLine="709"/>
        <w:contextualSpacing/>
        <w:rPr>
          <w:rFonts w:ascii="Times New Roman" w:hAnsi="Times New Roman" w:cs="Times New Roman"/>
          <w:color w:val="000000"/>
          <w:sz w:val="28"/>
          <w:szCs w:val="28"/>
        </w:rPr>
      </w:pPr>
      <w:r w:rsidRPr="00C01AA1">
        <w:rPr>
          <w:rFonts w:ascii="Times New Roman" w:hAnsi="Times New Roman" w:cs="Times New Roman"/>
          <w:color w:val="000000"/>
          <w:sz w:val="28"/>
          <w:szCs w:val="28"/>
        </w:rPr>
        <w:t>Премия по итогам работы:</w:t>
      </w:r>
    </w:p>
    <w:p w:rsidR="00985D0E" w:rsidRPr="00C01AA1" w:rsidRDefault="00985D0E" w:rsidP="00985D0E">
      <w:pPr>
        <w:spacing w:after="0" w:line="240" w:lineRule="auto"/>
        <w:ind w:firstLine="709"/>
        <w:contextualSpacing/>
        <w:rPr>
          <w:rFonts w:ascii="Times New Roman" w:hAnsi="Times New Roman" w:cs="Times New Roman"/>
          <w:color w:val="000000"/>
          <w:sz w:val="28"/>
          <w:szCs w:val="28"/>
        </w:rPr>
      </w:pPr>
      <w:r w:rsidRPr="00C01AA1">
        <w:rPr>
          <w:rFonts w:ascii="Times New Roman" w:hAnsi="Times New Roman" w:cs="Times New Roman"/>
          <w:color w:val="000000"/>
          <w:sz w:val="28"/>
          <w:szCs w:val="28"/>
        </w:rPr>
        <w:t>за квартал,</w:t>
      </w:r>
    </w:p>
    <w:p w:rsidR="00985D0E" w:rsidRPr="00C01AA1" w:rsidRDefault="00985D0E" w:rsidP="00985D0E">
      <w:pPr>
        <w:spacing w:after="0" w:line="240" w:lineRule="auto"/>
        <w:ind w:firstLine="709"/>
        <w:contextualSpacing/>
        <w:rPr>
          <w:rFonts w:ascii="Times New Roman" w:hAnsi="Times New Roman" w:cs="Times New Roman"/>
          <w:color w:val="000000"/>
          <w:sz w:val="28"/>
          <w:szCs w:val="28"/>
        </w:rPr>
      </w:pPr>
      <w:r w:rsidRPr="00C01AA1">
        <w:rPr>
          <w:rFonts w:ascii="Times New Roman" w:hAnsi="Times New Roman" w:cs="Times New Roman"/>
          <w:color w:val="000000"/>
          <w:sz w:val="28"/>
          <w:szCs w:val="28"/>
        </w:rPr>
        <w:t>за календарный год.</w:t>
      </w:r>
    </w:p>
    <w:p w:rsidR="00985D0E" w:rsidRPr="00C01AA1" w:rsidRDefault="00985D0E" w:rsidP="00985D0E">
      <w:pPr>
        <w:spacing w:after="0" w:line="240" w:lineRule="auto"/>
        <w:jc w:val="both"/>
        <w:rPr>
          <w:rFonts w:ascii="Times New Roman" w:hAnsi="Times New Roman" w:cs="Times New Roman"/>
          <w:color w:val="000000"/>
          <w:sz w:val="28"/>
          <w:szCs w:val="28"/>
        </w:rPr>
      </w:pPr>
      <w:r w:rsidRPr="00C01AA1">
        <w:rPr>
          <w:rFonts w:ascii="Times New Roman" w:hAnsi="Times New Roman" w:cs="Times New Roman"/>
          <w:spacing w:val="-4"/>
          <w:sz w:val="28"/>
          <w:szCs w:val="28"/>
        </w:rPr>
        <w:t xml:space="preserve">Премия </w:t>
      </w:r>
      <w:r w:rsidRPr="00C01AA1">
        <w:rPr>
          <w:rFonts w:ascii="Times New Roman" w:hAnsi="Times New Roman" w:cs="Times New Roman"/>
          <w:sz w:val="28"/>
          <w:szCs w:val="28"/>
        </w:rPr>
        <w:t xml:space="preserve">заместителям руководителя  Учреждения </w:t>
      </w:r>
      <w:r w:rsidRPr="00C01AA1">
        <w:rPr>
          <w:rFonts w:ascii="Times New Roman" w:hAnsi="Times New Roman" w:cs="Times New Roman"/>
          <w:spacing w:val="-4"/>
          <w:sz w:val="28"/>
          <w:szCs w:val="28"/>
        </w:rPr>
        <w:t>по итогам работы назначается в соответствии с показателями премирования, утвержденными</w:t>
      </w:r>
      <w:r w:rsidRPr="00C01AA1">
        <w:rPr>
          <w:rFonts w:ascii="Times New Roman" w:hAnsi="Times New Roman" w:cs="Times New Roman"/>
          <w:sz w:val="28"/>
          <w:szCs w:val="28"/>
        </w:rPr>
        <w:t xml:space="preserve"> руководителем Учреждения, по согласованию с профсоюзным комитетом и в соответствии с  Положением о выплатах стимулирующего характера  </w:t>
      </w:r>
      <w:r w:rsidRPr="00C01AA1">
        <w:rPr>
          <w:rFonts w:ascii="Times New Roman" w:hAnsi="Times New Roman" w:cs="Times New Roman"/>
          <w:color w:val="000000"/>
          <w:sz w:val="28"/>
          <w:szCs w:val="28"/>
        </w:rPr>
        <w:t>и иных материальных поощрениях работников БПОУ ВО "ЧМК".</w:t>
      </w:r>
    </w:p>
    <w:p w:rsidR="00985D0E" w:rsidRPr="00C01AA1" w:rsidRDefault="00985D0E" w:rsidP="00985D0E">
      <w:pPr>
        <w:autoSpaceDE w:val="0"/>
        <w:autoSpaceDN w:val="0"/>
        <w:adjustRightInd w:val="0"/>
        <w:spacing w:after="0" w:line="240" w:lineRule="auto"/>
        <w:ind w:firstLine="720"/>
        <w:contextualSpacing/>
        <w:jc w:val="both"/>
        <w:rPr>
          <w:rFonts w:ascii="Times New Roman" w:hAnsi="Times New Roman" w:cs="Times New Roman"/>
          <w:sz w:val="28"/>
          <w:szCs w:val="28"/>
        </w:rPr>
      </w:pPr>
    </w:p>
    <w:p w:rsidR="00985D0E" w:rsidRPr="00C01AA1" w:rsidRDefault="00985D0E" w:rsidP="00985D0E">
      <w:pPr>
        <w:pStyle w:val="ConsPlusNormal"/>
        <w:ind w:firstLine="709"/>
        <w:jc w:val="center"/>
        <w:rPr>
          <w:rFonts w:ascii="Times New Roman" w:hAnsi="Times New Roman" w:cs="Times New Roman"/>
          <w:b/>
          <w:sz w:val="28"/>
          <w:szCs w:val="28"/>
        </w:rPr>
      </w:pPr>
      <w:r w:rsidRPr="00C01AA1">
        <w:rPr>
          <w:rFonts w:ascii="Times New Roman" w:hAnsi="Times New Roman" w:cs="Times New Roman"/>
          <w:b/>
          <w:sz w:val="28"/>
          <w:szCs w:val="28"/>
        </w:rPr>
        <w:t>6. Порядок формирования фонда оплаты труда Учреждения</w:t>
      </w:r>
    </w:p>
    <w:p w:rsidR="00985D0E" w:rsidRPr="00C01AA1" w:rsidRDefault="00985D0E" w:rsidP="00985D0E">
      <w:pPr>
        <w:pStyle w:val="ConsPlusNormal"/>
        <w:ind w:firstLine="709"/>
        <w:jc w:val="center"/>
        <w:rPr>
          <w:rFonts w:ascii="Times New Roman" w:hAnsi="Times New Roman" w:cs="Times New Roman"/>
          <w:b/>
          <w:sz w:val="28"/>
          <w:szCs w:val="28"/>
        </w:rPr>
      </w:pPr>
    </w:p>
    <w:p w:rsidR="00985D0E" w:rsidRPr="00C01AA1" w:rsidRDefault="00985D0E" w:rsidP="00985D0E">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C01AA1">
        <w:rPr>
          <w:rFonts w:ascii="Times New Roman" w:hAnsi="Times New Roman" w:cs="Times New Roman"/>
          <w:sz w:val="28"/>
          <w:szCs w:val="28"/>
        </w:rPr>
        <w:t>6.1. Фонд оплаты труда работников Учреждения  формируется на календарный год исходя из численности работников, предусмотренной штатным расписанием с учетом предельной доли расходов на оплату труда административно-управленческого и вспомогательного персонала не более 40% от фонда оплаты труда Учреждения, в соответствии с настоящим Положением с учетом:</w:t>
      </w:r>
    </w:p>
    <w:p w:rsidR="00985D0E" w:rsidRPr="00C01AA1" w:rsidRDefault="00985D0E" w:rsidP="00985D0E">
      <w:pPr>
        <w:shd w:val="clear" w:color="auto" w:fill="FFFFFF"/>
        <w:tabs>
          <w:tab w:val="left" w:pos="840"/>
        </w:tabs>
        <w:spacing w:after="0" w:line="240" w:lineRule="auto"/>
        <w:ind w:firstLine="709"/>
        <w:contextualSpacing/>
        <w:jc w:val="both"/>
        <w:rPr>
          <w:rFonts w:ascii="Times New Roman" w:hAnsi="Times New Roman" w:cs="Times New Roman"/>
          <w:color w:val="000000"/>
          <w:spacing w:val="-1"/>
          <w:sz w:val="28"/>
          <w:szCs w:val="28"/>
        </w:rPr>
      </w:pPr>
      <w:r w:rsidRPr="00C01AA1">
        <w:rPr>
          <w:rFonts w:ascii="Times New Roman" w:hAnsi="Times New Roman" w:cs="Times New Roman"/>
          <w:color w:val="000000"/>
          <w:spacing w:val="2"/>
          <w:sz w:val="28"/>
          <w:szCs w:val="28"/>
        </w:rPr>
        <w:t>а)</w:t>
      </w:r>
      <w:r w:rsidRPr="00C01AA1">
        <w:rPr>
          <w:rFonts w:ascii="Times New Roman" w:hAnsi="Times New Roman" w:cs="Times New Roman"/>
          <w:color w:val="000000"/>
          <w:sz w:val="28"/>
          <w:szCs w:val="28"/>
        </w:rPr>
        <w:tab/>
        <w:t xml:space="preserve">должностных окладов; </w:t>
      </w:r>
    </w:p>
    <w:p w:rsidR="00985D0E" w:rsidRPr="00C01AA1" w:rsidRDefault="00985D0E" w:rsidP="00985D0E">
      <w:pPr>
        <w:shd w:val="clear" w:color="auto" w:fill="FFFFFF"/>
        <w:tabs>
          <w:tab w:val="left" w:pos="840"/>
        </w:tabs>
        <w:spacing w:after="0" w:line="240" w:lineRule="auto"/>
        <w:ind w:firstLine="709"/>
        <w:contextualSpacing/>
        <w:jc w:val="both"/>
        <w:rPr>
          <w:rFonts w:ascii="Times New Roman" w:hAnsi="Times New Roman" w:cs="Times New Roman"/>
          <w:color w:val="000000"/>
          <w:spacing w:val="2"/>
          <w:sz w:val="28"/>
          <w:szCs w:val="28"/>
        </w:rPr>
      </w:pPr>
      <w:r w:rsidRPr="00C01AA1">
        <w:rPr>
          <w:rFonts w:ascii="Times New Roman" w:hAnsi="Times New Roman" w:cs="Times New Roman"/>
          <w:color w:val="000000"/>
          <w:spacing w:val="-2"/>
          <w:sz w:val="28"/>
          <w:szCs w:val="28"/>
        </w:rPr>
        <w:t xml:space="preserve">б)      выплат </w:t>
      </w:r>
      <w:r w:rsidRPr="00C01AA1">
        <w:rPr>
          <w:rFonts w:ascii="Times New Roman" w:hAnsi="Times New Roman" w:cs="Times New Roman"/>
          <w:color w:val="000000"/>
          <w:spacing w:val="2"/>
          <w:sz w:val="28"/>
          <w:szCs w:val="28"/>
        </w:rPr>
        <w:t>компенсационного характера;</w:t>
      </w:r>
    </w:p>
    <w:p w:rsidR="00985D0E" w:rsidRPr="00C01AA1" w:rsidRDefault="00985D0E" w:rsidP="00985D0E">
      <w:pPr>
        <w:shd w:val="clear" w:color="auto" w:fill="FFFFFF"/>
        <w:tabs>
          <w:tab w:val="left" w:pos="840"/>
        </w:tabs>
        <w:spacing w:after="0" w:line="240" w:lineRule="auto"/>
        <w:ind w:firstLine="709"/>
        <w:contextualSpacing/>
        <w:jc w:val="both"/>
        <w:rPr>
          <w:rFonts w:ascii="Times New Roman" w:hAnsi="Times New Roman" w:cs="Times New Roman"/>
          <w:color w:val="000000"/>
          <w:sz w:val="28"/>
          <w:szCs w:val="28"/>
        </w:rPr>
      </w:pPr>
      <w:r w:rsidRPr="00C01AA1">
        <w:rPr>
          <w:rFonts w:ascii="Times New Roman" w:hAnsi="Times New Roman" w:cs="Times New Roman"/>
          <w:color w:val="000000"/>
          <w:spacing w:val="-3"/>
          <w:sz w:val="28"/>
          <w:szCs w:val="28"/>
        </w:rPr>
        <w:t>в)</w:t>
      </w:r>
      <w:r w:rsidRPr="00C01AA1">
        <w:rPr>
          <w:rFonts w:ascii="Times New Roman" w:hAnsi="Times New Roman" w:cs="Times New Roman"/>
          <w:color w:val="000000"/>
          <w:sz w:val="28"/>
          <w:szCs w:val="28"/>
        </w:rPr>
        <w:tab/>
        <w:t>выплат стимулирующего характера.</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color w:val="000000"/>
          <w:spacing w:val="-3"/>
          <w:sz w:val="28"/>
          <w:szCs w:val="28"/>
        </w:rPr>
        <w:t xml:space="preserve">6.2. Фонд оплаты труда работников Учреждения формируется за счет ассигнований из областного </w:t>
      </w:r>
      <w:r w:rsidRPr="00C01AA1">
        <w:rPr>
          <w:rFonts w:ascii="Times New Roman" w:hAnsi="Times New Roman" w:cs="Times New Roman"/>
          <w:sz w:val="28"/>
          <w:szCs w:val="28"/>
        </w:rPr>
        <w:t xml:space="preserve"> бюджета в пределах общего объема ассигнований, выделяемых Учреждению на выполнение государственного </w:t>
      </w:r>
      <w:r w:rsidRPr="00C01AA1">
        <w:rPr>
          <w:rFonts w:ascii="Times New Roman" w:hAnsi="Times New Roman" w:cs="Times New Roman"/>
          <w:sz w:val="28"/>
          <w:szCs w:val="28"/>
        </w:rPr>
        <w:lastRenderedPageBreak/>
        <w:t>задания, и за счет средств от приносящей доход деятельности.</w:t>
      </w:r>
    </w:p>
    <w:p w:rsidR="00985D0E" w:rsidRPr="00C01AA1" w:rsidRDefault="00985D0E" w:rsidP="00985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01AA1">
        <w:rPr>
          <w:rFonts w:ascii="Times New Roman" w:hAnsi="Times New Roman" w:cs="Times New Roman"/>
          <w:sz w:val="28"/>
          <w:szCs w:val="28"/>
        </w:rPr>
        <w:t>6.3.  За счет экономии по фонду оплаты труда работников Учреждения может быть выплачено единовременное вознаграждение, а также оказана материальная помощь.</w:t>
      </w:r>
    </w:p>
    <w:p w:rsidR="00985D0E" w:rsidRPr="00C01AA1" w:rsidRDefault="00985D0E" w:rsidP="00985D0E">
      <w:pPr>
        <w:spacing w:after="0" w:line="240" w:lineRule="auto"/>
        <w:ind w:firstLine="709"/>
        <w:jc w:val="both"/>
        <w:rPr>
          <w:rFonts w:ascii="Times New Roman" w:hAnsi="Times New Roman" w:cs="Times New Roman"/>
          <w:color w:val="000000"/>
          <w:sz w:val="28"/>
          <w:szCs w:val="28"/>
        </w:rPr>
      </w:pPr>
      <w:r w:rsidRPr="00C01AA1">
        <w:rPr>
          <w:rFonts w:ascii="Times New Roman" w:hAnsi="Times New Roman" w:cs="Times New Roman"/>
          <w:sz w:val="28"/>
          <w:szCs w:val="28"/>
        </w:rPr>
        <w:t>6.3.1. Выплата единовременного вознаграждения и материальной помощи оказывается работникам Учреждения – по решению руководителя, принятого по согласованию с профсоюзным комитетом и в соответствии с Положением о выплатах стимулирующего характера</w:t>
      </w:r>
      <w:r w:rsidRPr="00C01AA1">
        <w:rPr>
          <w:rFonts w:ascii="Times New Roman" w:hAnsi="Times New Roman" w:cs="Times New Roman"/>
          <w:color w:val="000000"/>
          <w:sz w:val="28"/>
          <w:szCs w:val="28"/>
        </w:rPr>
        <w:t xml:space="preserve"> и иных материальных поощрениях работников БПОУ ВО "ЧМК".</w:t>
      </w: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D61BAF" w:rsidRDefault="00985D0E" w:rsidP="00985D0E">
      <w:pPr>
        <w:spacing w:after="0" w:line="240" w:lineRule="auto"/>
        <w:ind w:firstLine="709"/>
        <w:jc w:val="both"/>
        <w:rPr>
          <w:rFonts w:ascii="Times New Roman" w:hAnsi="Times New Roman" w:cs="Times New Roman"/>
          <w:color w:val="000000"/>
          <w:sz w:val="28"/>
          <w:szCs w:val="28"/>
          <w:highlight w:val="yellow"/>
        </w:rPr>
      </w:pPr>
    </w:p>
    <w:p w:rsidR="00985D0E" w:rsidRPr="00416784" w:rsidRDefault="00985D0E" w:rsidP="00985D0E">
      <w:pPr>
        <w:pStyle w:val="3"/>
        <w:spacing w:before="0" w:after="0"/>
        <w:ind w:firstLine="108"/>
        <w:contextualSpacing/>
        <w:jc w:val="right"/>
        <w:rPr>
          <w:rFonts w:ascii="Times New Roman" w:hAnsi="Times New Roman" w:cs="Times New Roman"/>
          <w:b w:val="0"/>
          <w:sz w:val="28"/>
          <w:szCs w:val="28"/>
          <w:u w:val="single"/>
        </w:rPr>
      </w:pPr>
      <w:r w:rsidRPr="00D61BAF">
        <w:rPr>
          <w:rFonts w:ascii="Times New Roman" w:hAnsi="Times New Roman" w:cs="Times New Roman"/>
          <w:sz w:val="28"/>
          <w:szCs w:val="28"/>
          <w:highlight w:val="yellow"/>
        </w:rPr>
        <w:br w:type="page"/>
      </w:r>
      <w:r w:rsidRPr="00416784">
        <w:rPr>
          <w:rFonts w:ascii="Times New Roman" w:hAnsi="Times New Roman" w:cs="Times New Roman"/>
          <w:b w:val="0"/>
          <w:sz w:val="28"/>
          <w:szCs w:val="28"/>
          <w:u w:val="single"/>
        </w:rPr>
        <w:lastRenderedPageBreak/>
        <w:t xml:space="preserve">Приложение </w:t>
      </w:r>
      <w:r w:rsidR="00416784" w:rsidRPr="00416784">
        <w:rPr>
          <w:rFonts w:ascii="Times New Roman" w:hAnsi="Times New Roman" w:cs="Times New Roman"/>
          <w:b w:val="0"/>
          <w:sz w:val="28"/>
          <w:szCs w:val="28"/>
          <w:u w:val="single"/>
        </w:rPr>
        <w:t xml:space="preserve">№ </w:t>
      </w:r>
      <w:r w:rsidRPr="00416784">
        <w:rPr>
          <w:rFonts w:ascii="Times New Roman" w:hAnsi="Times New Roman" w:cs="Times New Roman"/>
          <w:b w:val="0"/>
          <w:sz w:val="28"/>
          <w:szCs w:val="28"/>
          <w:u w:val="single"/>
        </w:rPr>
        <w:t xml:space="preserve">1 </w:t>
      </w:r>
    </w:p>
    <w:p w:rsidR="00985D0E" w:rsidRPr="00416784" w:rsidRDefault="00985D0E" w:rsidP="00076ADC">
      <w:pPr>
        <w:pStyle w:val="3"/>
        <w:spacing w:before="0" w:after="0"/>
        <w:ind w:firstLine="108"/>
        <w:contextualSpacing/>
        <w:jc w:val="right"/>
        <w:rPr>
          <w:rFonts w:ascii="Times New Roman" w:hAnsi="Times New Roman" w:cs="Times New Roman"/>
          <w:b w:val="0"/>
          <w:sz w:val="28"/>
          <w:szCs w:val="28"/>
          <w:u w:val="single"/>
        </w:rPr>
      </w:pPr>
      <w:r w:rsidRPr="00416784">
        <w:rPr>
          <w:rFonts w:ascii="Times New Roman" w:hAnsi="Times New Roman" w:cs="Times New Roman"/>
          <w:b w:val="0"/>
          <w:sz w:val="28"/>
          <w:szCs w:val="28"/>
          <w:u w:val="single"/>
        </w:rPr>
        <w:t>к Положению об оплате труда работников БПОУ ВО "ЧМК"</w:t>
      </w:r>
    </w:p>
    <w:p w:rsidR="00985D0E" w:rsidRPr="006302DE" w:rsidRDefault="00985D0E" w:rsidP="00985D0E">
      <w:pPr>
        <w:spacing w:after="0" w:line="240" w:lineRule="auto"/>
        <w:ind w:firstLine="106"/>
        <w:jc w:val="both"/>
        <w:rPr>
          <w:rFonts w:ascii="Times New Roman" w:hAnsi="Times New Roman" w:cs="Times New Roman"/>
          <w:sz w:val="28"/>
          <w:szCs w:val="28"/>
        </w:rPr>
      </w:pPr>
    </w:p>
    <w:p w:rsidR="00985D0E" w:rsidRPr="006302DE" w:rsidRDefault="00985D0E" w:rsidP="00985D0E">
      <w:pPr>
        <w:spacing w:after="0" w:line="240" w:lineRule="auto"/>
        <w:ind w:firstLine="540"/>
        <w:jc w:val="center"/>
        <w:rPr>
          <w:rFonts w:ascii="Times New Roman" w:hAnsi="Times New Roman" w:cs="Times New Roman"/>
          <w:sz w:val="28"/>
          <w:szCs w:val="28"/>
        </w:rPr>
      </w:pPr>
      <w:r w:rsidRPr="006302DE">
        <w:rPr>
          <w:rFonts w:ascii="Times New Roman" w:hAnsi="Times New Roman" w:cs="Times New Roman"/>
          <w:sz w:val="28"/>
          <w:szCs w:val="28"/>
        </w:rPr>
        <w:t>Наполняемость групп образовательного учреждения, применяемая для расчета коэффициента наполняемости учреждения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3558"/>
      </w:tblGrid>
      <w:tr w:rsidR="00985D0E" w:rsidRPr="006302DE" w:rsidTr="009130C2">
        <w:trPr>
          <w:cantSplit/>
          <w:trHeight w:val="850"/>
        </w:trPr>
        <w:tc>
          <w:tcPr>
            <w:tcW w:w="6048" w:type="dxa"/>
            <w:vAlign w:val="center"/>
          </w:tcPr>
          <w:p w:rsidR="00985D0E" w:rsidRPr="006302DE" w:rsidRDefault="00985D0E" w:rsidP="00985D0E">
            <w:pPr>
              <w:spacing w:after="0" w:line="240" w:lineRule="auto"/>
              <w:jc w:val="center"/>
              <w:rPr>
                <w:rFonts w:ascii="Times New Roman" w:hAnsi="Times New Roman" w:cs="Times New Roman"/>
                <w:sz w:val="28"/>
                <w:szCs w:val="28"/>
              </w:rPr>
            </w:pPr>
            <w:r w:rsidRPr="006302DE">
              <w:rPr>
                <w:rFonts w:ascii="Times New Roman" w:hAnsi="Times New Roman" w:cs="Times New Roman"/>
                <w:sz w:val="28"/>
                <w:szCs w:val="28"/>
              </w:rPr>
              <w:t>Виды образовательных организаций, групп</w:t>
            </w:r>
          </w:p>
        </w:tc>
        <w:tc>
          <w:tcPr>
            <w:tcW w:w="3558" w:type="dxa"/>
          </w:tcPr>
          <w:p w:rsidR="00985D0E" w:rsidRPr="006302DE" w:rsidRDefault="00985D0E" w:rsidP="00985D0E">
            <w:pPr>
              <w:spacing w:after="0" w:line="240" w:lineRule="auto"/>
              <w:jc w:val="center"/>
              <w:rPr>
                <w:rFonts w:ascii="Times New Roman" w:hAnsi="Times New Roman" w:cs="Times New Roman"/>
                <w:sz w:val="28"/>
                <w:szCs w:val="28"/>
              </w:rPr>
            </w:pPr>
            <w:r w:rsidRPr="006302DE">
              <w:rPr>
                <w:rFonts w:ascii="Times New Roman" w:hAnsi="Times New Roman" w:cs="Times New Roman"/>
                <w:sz w:val="28"/>
                <w:szCs w:val="28"/>
              </w:rPr>
              <w:t>Наполняемость групп, чел.</w:t>
            </w:r>
          </w:p>
        </w:tc>
      </w:tr>
      <w:tr w:rsidR="00985D0E" w:rsidRPr="006302DE" w:rsidTr="009130C2">
        <w:trPr>
          <w:cantSplit/>
          <w:trHeight w:val="850"/>
        </w:trPr>
        <w:tc>
          <w:tcPr>
            <w:tcW w:w="6048" w:type="dxa"/>
            <w:vAlign w:val="center"/>
          </w:tcPr>
          <w:p w:rsidR="00985D0E" w:rsidRPr="006302DE" w:rsidRDefault="00985D0E" w:rsidP="00985D0E">
            <w:pPr>
              <w:autoSpaceDE w:val="0"/>
              <w:autoSpaceDN w:val="0"/>
              <w:adjustRightInd w:val="0"/>
              <w:spacing w:after="0" w:line="240" w:lineRule="auto"/>
              <w:rPr>
                <w:rFonts w:ascii="Times New Roman" w:hAnsi="Times New Roman" w:cs="Times New Roman"/>
                <w:sz w:val="28"/>
                <w:szCs w:val="28"/>
              </w:rPr>
            </w:pPr>
            <w:r w:rsidRPr="006302DE">
              <w:rPr>
                <w:rFonts w:ascii="Times New Roman" w:hAnsi="Times New Roman" w:cs="Times New Roman"/>
                <w:sz w:val="28"/>
                <w:szCs w:val="28"/>
              </w:rPr>
              <w:t>Группы для проведения факультативов, кружков, секций, элективных занятий во всех видах образовательных организаций</w:t>
            </w:r>
          </w:p>
        </w:tc>
        <w:tc>
          <w:tcPr>
            <w:tcW w:w="3558" w:type="dxa"/>
          </w:tcPr>
          <w:p w:rsidR="00985D0E" w:rsidRPr="006302DE" w:rsidRDefault="00985D0E" w:rsidP="00985D0E">
            <w:pPr>
              <w:spacing w:after="0" w:line="240" w:lineRule="auto"/>
              <w:jc w:val="center"/>
              <w:rPr>
                <w:rFonts w:ascii="Times New Roman" w:hAnsi="Times New Roman" w:cs="Times New Roman"/>
                <w:sz w:val="28"/>
                <w:szCs w:val="28"/>
              </w:rPr>
            </w:pPr>
            <w:r w:rsidRPr="006302DE">
              <w:rPr>
                <w:rFonts w:ascii="Times New Roman" w:hAnsi="Times New Roman" w:cs="Times New Roman"/>
                <w:sz w:val="28"/>
                <w:szCs w:val="28"/>
              </w:rPr>
              <w:t>12</w:t>
            </w:r>
          </w:p>
        </w:tc>
      </w:tr>
      <w:tr w:rsidR="00985D0E" w:rsidRPr="006302DE" w:rsidTr="009130C2">
        <w:tc>
          <w:tcPr>
            <w:tcW w:w="6048" w:type="dxa"/>
          </w:tcPr>
          <w:p w:rsidR="00985D0E" w:rsidRPr="006302DE" w:rsidRDefault="00985D0E" w:rsidP="00985D0E">
            <w:pPr>
              <w:spacing w:after="0" w:line="240" w:lineRule="auto"/>
              <w:rPr>
                <w:rFonts w:ascii="Times New Roman" w:hAnsi="Times New Roman" w:cs="Times New Roman"/>
                <w:sz w:val="28"/>
                <w:szCs w:val="28"/>
              </w:rPr>
            </w:pPr>
            <w:r w:rsidRPr="006302DE">
              <w:rPr>
                <w:rFonts w:ascii="Times New Roman" w:hAnsi="Times New Roman" w:cs="Times New Roman"/>
                <w:sz w:val="28"/>
                <w:szCs w:val="28"/>
              </w:rPr>
              <w:t>Профессиональные образовательные организации</w:t>
            </w:r>
          </w:p>
        </w:tc>
        <w:tc>
          <w:tcPr>
            <w:tcW w:w="3558" w:type="dxa"/>
            <w:vAlign w:val="center"/>
          </w:tcPr>
          <w:p w:rsidR="00985D0E" w:rsidRPr="006302DE" w:rsidRDefault="00985D0E" w:rsidP="00985D0E">
            <w:pPr>
              <w:spacing w:after="0" w:line="240" w:lineRule="auto"/>
              <w:jc w:val="center"/>
              <w:rPr>
                <w:rFonts w:ascii="Times New Roman" w:hAnsi="Times New Roman" w:cs="Times New Roman"/>
                <w:sz w:val="28"/>
                <w:szCs w:val="28"/>
              </w:rPr>
            </w:pPr>
            <w:r w:rsidRPr="006302DE">
              <w:rPr>
                <w:rFonts w:ascii="Times New Roman" w:hAnsi="Times New Roman" w:cs="Times New Roman"/>
                <w:sz w:val="28"/>
                <w:szCs w:val="28"/>
              </w:rPr>
              <w:t xml:space="preserve">25 </w:t>
            </w:r>
          </w:p>
        </w:tc>
      </w:tr>
    </w:tbl>
    <w:p w:rsidR="00985D0E" w:rsidRPr="006302DE" w:rsidRDefault="00985D0E" w:rsidP="00985D0E">
      <w:pPr>
        <w:spacing w:after="0" w:line="240" w:lineRule="auto"/>
        <w:ind w:firstLine="540"/>
        <w:rPr>
          <w:rFonts w:ascii="Times New Roman" w:hAnsi="Times New Roman" w:cs="Times New Roman"/>
          <w:b/>
          <w:color w:val="000000"/>
          <w:sz w:val="28"/>
          <w:szCs w:val="28"/>
        </w:rPr>
      </w:pPr>
    </w:p>
    <w:p w:rsidR="00985D0E" w:rsidRPr="00D61BAF" w:rsidRDefault="00985D0E" w:rsidP="00985D0E">
      <w:pPr>
        <w:pStyle w:val="Web"/>
        <w:spacing w:before="0" w:beforeAutospacing="0" w:after="0" w:afterAutospacing="0"/>
        <w:jc w:val="both"/>
        <w:rPr>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D61BAF" w:rsidRDefault="00985D0E" w:rsidP="00985D0E">
      <w:pPr>
        <w:spacing w:after="0" w:line="240" w:lineRule="auto"/>
        <w:rPr>
          <w:rFonts w:ascii="Times New Roman" w:hAnsi="Times New Roman" w:cs="Times New Roman"/>
          <w:sz w:val="28"/>
          <w:szCs w:val="28"/>
          <w:highlight w:val="yellow"/>
        </w:rPr>
      </w:pPr>
    </w:p>
    <w:p w:rsidR="00985D0E" w:rsidRPr="006302DE" w:rsidRDefault="00985D0E" w:rsidP="00985D0E">
      <w:pPr>
        <w:spacing w:after="0" w:line="240" w:lineRule="auto"/>
        <w:rPr>
          <w:rFonts w:ascii="Times New Roman" w:hAnsi="Times New Roman" w:cs="Times New Roman"/>
          <w:sz w:val="28"/>
          <w:szCs w:val="28"/>
        </w:rPr>
      </w:pPr>
    </w:p>
    <w:p w:rsidR="00985D0E" w:rsidRPr="006302DE" w:rsidRDefault="00985D0E" w:rsidP="00985D0E">
      <w:pPr>
        <w:tabs>
          <w:tab w:val="left" w:pos="3345"/>
        </w:tabs>
        <w:spacing w:after="0" w:line="240" w:lineRule="auto"/>
        <w:rPr>
          <w:rFonts w:ascii="Times New Roman" w:hAnsi="Times New Roman" w:cs="Times New Roman"/>
          <w:sz w:val="28"/>
          <w:szCs w:val="28"/>
        </w:rPr>
      </w:pPr>
      <w:r w:rsidRPr="006302DE">
        <w:rPr>
          <w:rFonts w:ascii="Times New Roman" w:hAnsi="Times New Roman" w:cs="Times New Roman"/>
          <w:sz w:val="28"/>
          <w:szCs w:val="28"/>
        </w:rPr>
        <w:tab/>
      </w:r>
    </w:p>
    <w:p w:rsidR="00985D0E" w:rsidRPr="006302DE" w:rsidRDefault="00985D0E" w:rsidP="00985D0E">
      <w:pPr>
        <w:spacing w:after="0" w:line="240" w:lineRule="auto"/>
      </w:pPr>
    </w:p>
    <w:p w:rsidR="00985D0E" w:rsidRDefault="00985D0E" w:rsidP="00985D0E">
      <w:pPr>
        <w:spacing w:after="0" w:line="240" w:lineRule="auto"/>
        <w:rPr>
          <w:rFonts w:ascii="Times New Roman" w:hAnsi="Times New Roman" w:cs="Times New Roman"/>
          <w:sz w:val="28"/>
          <w:szCs w:val="28"/>
        </w:rPr>
      </w:pPr>
    </w:p>
    <w:p w:rsidR="00076ADC" w:rsidRPr="006302DE" w:rsidRDefault="00076ADC" w:rsidP="00985D0E">
      <w:pPr>
        <w:spacing w:after="0" w:line="240" w:lineRule="auto"/>
        <w:rPr>
          <w:rFonts w:ascii="Times New Roman" w:hAnsi="Times New Roman" w:cs="Times New Roman"/>
          <w:sz w:val="28"/>
          <w:szCs w:val="28"/>
        </w:rPr>
      </w:pPr>
    </w:p>
    <w:p w:rsidR="00985D0E" w:rsidRPr="00416784" w:rsidRDefault="00985D0E" w:rsidP="00985D0E">
      <w:pPr>
        <w:widowControl w:val="0"/>
        <w:autoSpaceDE w:val="0"/>
        <w:autoSpaceDN w:val="0"/>
        <w:adjustRightInd w:val="0"/>
        <w:spacing w:after="0" w:line="240" w:lineRule="auto"/>
        <w:contextualSpacing/>
        <w:jc w:val="right"/>
        <w:outlineLvl w:val="0"/>
        <w:rPr>
          <w:rFonts w:ascii="Times New Roman" w:hAnsi="Times New Roman" w:cs="Times New Roman"/>
          <w:sz w:val="28"/>
          <w:szCs w:val="28"/>
          <w:u w:val="single"/>
        </w:rPr>
      </w:pPr>
      <w:r w:rsidRPr="00416784">
        <w:rPr>
          <w:rFonts w:ascii="Times New Roman" w:hAnsi="Times New Roman" w:cs="Times New Roman"/>
          <w:sz w:val="28"/>
          <w:szCs w:val="28"/>
          <w:u w:val="single"/>
        </w:rPr>
        <w:lastRenderedPageBreak/>
        <w:t xml:space="preserve">Приложение </w:t>
      </w:r>
      <w:r w:rsidR="00416784" w:rsidRPr="00416784">
        <w:rPr>
          <w:rFonts w:ascii="Times New Roman" w:hAnsi="Times New Roman" w:cs="Times New Roman"/>
          <w:sz w:val="28"/>
          <w:szCs w:val="28"/>
          <w:u w:val="single"/>
        </w:rPr>
        <w:t xml:space="preserve">№ </w:t>
      </w:r>
      <w:r w:rsidRPr="00416784">
        <w:rPr>
          <w:rFonts w:ascii="Times New Roman" w:hAnsi="Times New Roman" w:cs="Times New Roman"/>
          <w:sz w:val="28"/>
          <w:szCs w:val="28"/>
          <w:u w:val="single"/>
        </w:rPr>
        <w:t>2</w:t>
      </w:r>
    </w:p>
    <w:p w:rsidR="00985D0E" w:rsidRPr="00416784" w:rsidRDefault="00985D0E" w:rsidP="00076ADC">
      <w:pPr>
        <w:pStyle w:val="3"/>
        <w:spacing w:before="0" w:after="0"/>
        <w:ind w:firstLine="108"/>
        <w:contextualSpacing/>
        <w:jc w:val="right"/>
        <w:rPr>
          <w:rFonts w:ascii="Times New Roman" w:hAnsi="Times New Roman" w:cs="Times New Roman"/>
          <w:b w:val="0"/>
          <w:sz w:val="28"/>
          <w:szCs w:val="28"/>
          <w:u w:val="single"/>
        </w:rPr>
      </w:pPr>
      <w:r w:rsidRPr="00416784">
        <w:rPr>
          <w:rFonts w:ascii="Times New Roman" w:hAnsi="Times New Roman" w:cs="Times New Roman"/>
          <w:b w:val="0"/>
          <w:sz w:val="28"/>
          <w:szCs w:val="28"/>
          <w:u w:val="single"/>
        </w:rPr>
        <w:t>к Положению об оплате труда работников БПОУ ВО "ЧМК"</w:t>
      </w:r>
    </w:p>
    <w:p w:rsidR="00985D0E" w:rsidRPr="00D61BAF" w:rsidRDefault="00985D0E" w:rsidP="00985D0E">
      <w:pPr>
        <w:widowControl w:val="0"/>
        <w:autoSpaceDE w:val="0"/>
        <w:autoSpaceDN w:val="0"/>
        <w:adjustRightInd w:val="0"/>
        <w:spacing w:after="0" w:line="240" w:lineRule="auto"/>
        <w:jc w:val="right"/>
        <w:rPr>
          <w:rFonts w:ascii="Times New Roman" w:hAnsi="Times New Roman" w:cs="Times New Roman"/>
          <w:sz w:val="28"/>
          <w:szCs w:val="28"/>
          <w:highlight w:val="yellow"/>
        </w:rPr>
      </w:pPr>
    </w:p>
    <w:p w:rsidR="00985D0E" w:rsidRPr="006302DE"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p>
    <w:p w:rsidR="00985D0E" w:rsidRPr="006302DE"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r w:rsidRPr="006302DE">
        <w:rPr>
          <w:rFonts w:ascii="Times New Roman" w:hAnsi="Times New Roman" w:cs="Times New Roman"/>
          <w:sz w:val="28"/>
          <w:szCs w:val="28"/>
        </w:rPr>
        <w:t>1. ПРОФЕССИОНАЛЬНО-КВАЛИФИКАЦИОННЫЕ ГРУППЫ</w:t>
      </w:r>
    </w:p>
    <w:p w:rsidR="00985D0E" w:rsidRPr="006302DE" w:rsidRDefault="00985D0E" w:rsidP="00985D0E">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CellSpacing w:w="5" w:type="nil"/>
        <w:tblInd w:w="75" w:type="dxa"/>
        <w:tblCellMar>
          <w:left w:w="75" w:type="dxa"/>
          <w:right w:w="75" w:type="dxa"/>
        </w:tblCellMar>
        <w:tblLook w:val="0000"/>
      </w:tblPr>
      <w:tblGrid>
        <w:gridCol w:w="474"/>
        <w:gridCol w:w="2398"/>
        <w:gridCol w:w="6557"/>
      </w:tblGrid>
      <w:tr w:rsidR="00985D0E" w:rsidRPr="006302DE" w:rsidTr="00985D0E">
        <w:trPr>
          <w:trHeight w:val="640"/>
          <w:tblCellSpacing w:w="5" w:type="nil"/>
        </w:trPr>
        <w:tc>
          <w:tcPr>
            <w:tcW w:w="0" w:type="auto"/>
            <w:tcBorders>
              <w:top w:val="single" w:sz="8" w:space="0" w:color="auto"/>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 N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п/п</w:t>
            </w:r>
          </w:p>
        </w:tc>
        <w:tc>
          <w:tcPr>
            <w:tcW w:w="0" w:type="auto"/>
            <w:tcBorders>
              <w:top w:val="single" w:sz="8" w:space="0" w:color="auto"/>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Профессиональная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группа,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квалификационный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top w:val="single" w:sz="8" w:space="0" w:color="auto"/>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Профессии, должности, отнесенные к квалификационным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уровням                                             </w:t>
            </w:r>
          </w:p>
        </w:tc>
      </w:tr>
      <w:tr w:rsidR="00985D0E" w:rsidRPr="006302DE" w:rsidTr="00985D0E">
        <w:trPr>
          <w:trHeight w:val="320"/>
          <w:tblCellSpacing w:w="5" w:type="nil"/>
        </w:trPr>
        <w:tc>
          <w:tcPr>
            <w:tcW w:w="0" w:type="auto"/>
            <w:vMerge w:val="restart"/>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 1.</w:t>
            </w:r>
          </w:p>
        </w:tc>
        <w:tc>
          <w:tcPr>
            <w:tcW w:w="0" w:type="auto"/>
            <w:gridSpan w:val="2"/>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Профессии первого уровня </w:t>
            </w:r>
            <w:hyperlink r:id="rId105" w:history="1">
              <w:r w:rsidRPr="006302DE">
                <w:rPr>
                  <w:rFonts w:ascii="Times New Roman" w:hAnsi="Times New Roman" w:cs="Times New Roman"/>
                  <w:color w:val="0000FF"/>
                  <w:sz w:val="24"/>
                  <w:szCs w:val="24"/>
                </w:rPr>
                <w:t>&lt;*&gt;</w:t>
              </w:r>
            </w:hyperlink>
          </w:p>
        </w:tc>
      </w:tr>
      <w:tr w:rsidR="00985D0E" w:rsidRPr="006302DE" w:rsidTr="00985D0E">
        <w:trPr>
          <w:trHeight w:val="256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1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Наименования профессий рабочих, по которым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предусмотрено присвоение 1, 2 и 3 квалификационных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разрядов в соответствии с Единым тарифно-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квалификационным справочником работ и профессий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рабочих:  водитель транспортно-уборочной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машины; гардеробщик; дворник; кастелянша; кладовщик;  оператор копировальных и множительных машин; сторож (вахтер); уборщик служебных помещений; уборщик территорий; гладильщик.</w:t>
            </w:r>
          </w:p>
        </w:tc>
      </w:tr>
      <w:tr w:rsidR="00985D0E" w:rsidRPr="006302DE" w:rsidTr="00985D0E">
        <w:trPr>
          <w:trHeight w:val="64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2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Профессии рабочих, отнесенные к первому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квалификационному уровню, при выполнении работ по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профессии с производным наименованием "старший"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(старший по смене)                                  </w:t>
            </w:r>
          </w:p>
        </w:tc>
      </w:tr>
      <w:tr w:rsidR="00985D0E" w:rsidRPr="006302DE" w:rsidTr="00985D0E">
        <w:trPr>
          <w:trHeight w:val="320"/>
          <w:tblCellSpacing w:w="5" w:type="nil"/>
        </w:trPr>
        <w:tc>
          <w:tcPr>
            <w:tcW w:w="0" w:type="auto"/>
            <w:vMerge w:val="restart"/>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 2.</w:t>
            </w:r>
          </w:p>
        </w:tc>
        <w:tc>
          <w:tcPr>
            <w:tcW w:w="0" w:type="auto"/>
            <w:gridSpan w:val="2"/>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Должности первого уровня                                               </w:t>
            </w:r>
          </w:p>
        </w:tc>
      </w:tr>
      <w:tr w:rsidR="00985D0E" w:rsidRPr="006302DE" w:rsidTr="00985D0E">
        <w:trPr>
          <w:trHeight w:val="48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секретарь учебной части      </w:t>
            </w:r>
          </w:p>
        </w:tc>
      </w:tr>
      <w:tr w:rsidR="00985D0E" w:rsidRPr="006302DE" w:rsidTr="00985D0E">
        <w:trPr>
          <w:trHeight w:val="128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1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архивариус; дежурный (общежитию и др.); делопроизводитель;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кассир; комендант; машинистка; паспортист.</w:t>
            </w:r>
          </w:p>
        </w:tc>
      </w:tr>
      <w:tr w:rsidR="00985D0E" w:rsidRPr="00D61BAF" w:rsidTr="00985D0E">
        <w:trPr>
          <w:trHeight w:val="48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2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Должности служащих первого квалификационного уровня,</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по которым может устанавливаться производное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должностное наименование "старший"                  </w:t>
            </w:r>
          </w:p>
        </w:tc>
      </w:tr>
      <w:tr w:rsidR="00985D0E" w:rsidRPr="00D61BAF" w:rsidTr="00985D0E">
        <w:trPr>
          <w:trHeight w:val="320"/>
          <w:tblCellSpacing w:w="5" w:type="nil"/>
        </w:trPr>
        <w:tc>
          <w:tcPr>
            <w:tcW w:w="0" w:type="auto"/>
            <w:vMerge w:val="restart"/>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 3.</w:t>
            </w:r>
          </w:p>
        </w:tc>
        <w:tc>
          <w:tcPr>
            <w:tcW w:w="0" w:type="auto"/>
            <w:gridSpan w:val="2"/>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Профессии второго уровня </w:t>
            </w:r>
            <w:hyperlink r:id="rId106" w:history="1">
              <w:r w:rsidRPr="006302DE">
                <w:rPr>
                  <w:rFonts w:ascii="Times New Roman" w:hAnsi="Times New Roman" w:cs="Times New Roman"/>
                  <w:color w:val="0000FF"/>
                  <w:sz w:val="24"/>
                  <w:szCs w:val="24"/>
                </w:rPr>
                <w:t>&lt;*&gt;</w:t>
              </w:r>
            </w:hyperlink>
          </w:p>
        </w:tc>
      </w:tr>
      <w:tr w:rsidR="00985D0E" w:rsidRPr="00D61BAF" w:rsidTr="00985D0E">
        <w:trPr>
          <w:trHeight w:val="128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1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Наименования профессий рабочих, по которым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предусмотрено присвоение 4 и 5 квалификационных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разрядов в соответствии с Единым тарифно-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квалификационным справочником работ и профессий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рабочих; водитель автомобиля;  оператор стиральных машин; оператор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электронно-вычислительных и вычислительных машин    </w:t>
            </w:r>
          </w:p>
        </w:tc>
      </w:tr>
      <w:tr w:rsidR="00985D0E" w:rsidRPr="00D61BAF" w:rsidTr="00985D0E">
        <w:trPr>
          <w:trHeight w:val="96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2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Наименования профессий рабочих, по которым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предусмотрено присвоение 6 и 7 квалификационных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разрядов в соответствии с Единым тарифно-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квалификационным справочником работ и профессий   рабочих                                        </w:t>
            </w:r>
          </w:p>
        </w:tc>
      </w:tr>
      <w:tr w:rsidR="00985D0E" w:rsidRPr="00D61BAF" w:rsidTr="00985D0E">
        <w:trPr>
          <w:trHeight w:val="80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3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Наименования профессий рабочих, по которым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предусмотрено присвоение 8 квалификационного разряда</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в соответствии с Единым тарифно-квалификационным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справочником работ и профессий рабочих              </w:t>
            </w:r>
          </w:p>
        </w:tc>
      </w:tr>
      <w:tr w:rsidR="00985D0E" w:rsidRPr="00D61BAF" w:rsidTr="00985D0E">
        <w:trPr>
          <w:trHeight w:val="80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4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Наименования профессий рабочих, предусмотренных 1 -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3 квалификационными уровнями настоящей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профессиональной квалификационной группы,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выполняющих важные (особо важные) и ответственные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(особо ответственные работы)                        </w:t>
            </w:r>
          </w:p>
        </w:tc>
      </w:tr>
      <w:tr w:rsidR="00985D0E" w:rsidRPr="00D61BAF" w:rsidTr="00985D0E">
        <w:trPr>
          <w:trHeight w:val="320"/>
          <w:tblCellSpacing w:w="5" w:type="nil"/>
        </w:trPr>
        <w:tc>
          <w:tcPr>
            <w:tcW w:w="0" w:type="auto"/>
            <w:vMerge w:val="restart"/>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 4.</w:t>
            </w:r>
          </w:p>
        </w:tc>
        <w:tc>
          <w:tcPr>
            <w:tcW w:w="0" w:type="auto"/>
            <w:gridSpan w:val="2"/>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Должности второго уровня                                               </w:t>
            </w:r>
          </w:p>
        </w:tc>
      </w:tr>
      <w:tr w:rsidR="00985D0E" w:rsidRPr="00D61BAF" w:rsidTr="00985D0E">
        <w:trPr>
          <w:trHeight w:val="759"/>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1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инспектор по кадрам; лаборант;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секретарь руководителя; техник;           </w:t>
            </w:r>
          </w:p>
        </w:tc>
      </w:tr>
      <w:tr w:rsidR="00985D0E" w:rsidRPr="00D61BAF" w:rsidTr="00985D0E">
        <w:trPr>
          <w:trHeight w:val="192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2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Диспетчер образовательного учреждения;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заведующий архивом;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заведующий складом;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заведующий хозяйством;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Должности служащих первого квалификационного уровня,</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по которым устанавливается производное должностное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наименование "старший"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Должности служащих первого квалификационного уровня,</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по которым устанавливается II внутридолжностная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категория                                           </w:t>
            </w:r>
          </w:p>
        </w:tc>
      </w:tr>
      <w:tr w:rsidR="00985D0E" w:rsidRPr="00D61BAF" w:rsidTr="00985D0E">
        <w:trPr>
          <w:trHeight w:val="128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3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Заведующий общежитием;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начальник         хозяйственного отдела;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Должности служащих первого квалификационного уровня,</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по которым устанавливается I внутридолжностная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категория                                           </w:t>
            </w:r>
          </w:p>
        </w:tc>
      </w:tr>
      <w:tr w:rsidR="00985D0E" w:rsidRPr="00D61BAF" w:rsidTr="00985D0E">
        <w:trPr>
          <w:trHeight w:val="80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4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Механик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Должности служащих первого квалификационного уровня,</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по которым может устанавливаться производное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должностное наименование "ведущий"                  </w:t>
            </w:r>
          </w:p>
        </w:tc>
      </w:tr>
      <w:tr w:rsidR="00985D0E" w:rsidRPr="00D61BAF" w:rsidTr="00985D0E">
        <w:trPr>
          <w:gridAfter w:val="2"/>
          <w:trHeight w:val="322"/>
          <w:tblCellSpacing w:w="5" w:type="nil"/>
        </w:trPr>
        <w:tc>
          <w:tcPr>
            <w:tcW w:w="0" w:type="auto"/>
            <w:vMerge/>
            <w:tcBorders>
              <w:left w:val="single" w:sz="8" w:space="0" w:color="auto"/>
              <w:bottom w:val="single" w:sz="8" w:space="0" w:color="auto"/>
              <w:right w:val="single" w:sz="8" w:space="0" w:color="auto"/>
            </w:tcBorders>
          </w:tcPr>
          <w:p w:rsidR="00985D0E" w:rsidRPr="00D61BAF" w:rsidRDefault="00985D0E" w:rsidP="00985D0E">
            <w:pPr>
              <w:pStyle w:val="ConsPlusNormal"/>
              <w:jc w:val="both"/>
              <w:rPr>
                <w:rFonts w:ascii="Times New Roman" w:hAnsi="Times New Roman" w:cs="Times New Roman"/>
                <w:sz w:val="24"/>
                <w:szCs w:val="24"/>
                <w:highlight w:val="yellow"/>
              </w:rPr>
            </w:pPr>
          </w:p>
        </w:tc>
      </w:tr>
      <w:tr w:rsidR="00985D0E" w:rsidRPr="00D61BAF" w:rsidTr="00985D0E">
        <w:trPr>
          <w:trHeight w:val="320"/>
          <w:tblCellSpacing w:w="5" w:type="nil"/>
        </w:trPr>
        <w:tc>
          <w:tcPr>
            <w:tcW w:w="0" w:type="auto"/>
            <w:vMerge w:val="restart"/>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 5.</w:t>
            </w:r>
          </w:p>
        </w:tc>
        <w:tc>
          <w:tcPr>
            <w:tcW w:w="0" w:type="auto"/>
            <w:gridSpan w:val="2"/>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Должности третьего уровня                                              </w:t>
            </w:r>
          </w:p>
        </w:tc>
      </w:tr>
      <w:tr w:rsidR="00985D0E" w:rsidRPr="00D61BAF" w:rsidTr="00985D0E">
        <w:trPr>
          <w:trHeight w:val="208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1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Бухгалтер; инженер;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 инженер-программист (программист); инженер-</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электроник (электроник); инженер-энергетик (энергетик); инженер по проектно-сметной работе; специалист по кадрам;</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специалист по маркетингу; специалист по охране труда;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Экономист; экономист по бухгалтерскому учету и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анализу хозяйственной деятельности; экономист по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материально-техническому снабжению; экономист по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планированию; экономист по сбыту; экономист по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труду; экономист по финансовой работе; юрисконсульт </w:t>
            </w:r>
          </w:p>
        </w:tc>
      </w:tr>
      <w:tr w:rsidR="00985D0E" w:rsidRPr="00D61BAF" w:rsidTr="00985D0E">
        <w:trPr>
          <w:trHeight w:val="64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2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Должности служащих первого квалификационного уровня,</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по которым может устанавливаться II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внутридолжностная категория                         </w:t>
            </w:r>
          </w:p>
        </w:tc>
      </w:tr>
      <w:tr w:rsidR="00985D0E" w:rsidRPr="00D61BAF" w:rsidTr="00985D0E">
        <w:trPr>
          <w:trHeight w:val="64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3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Должности служащих первого квалификационного уровня,</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по которым может устанавливаться I внутридолжностная</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категория                                           </w:t>
            </w:r>
          </w:p>
        </w:tc>
      </w:tr>
      <w:tr w:rsidR="00985D0E" w:rsidRPr="00D61BAF" w:rsidTr="00985D0E">
        <w:trPr>
          <w:trHeight w:val="64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4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Должности служащих первого квалификационного уровня,</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по которым может устанавливаться производное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должностное наименование "ведущий"                  </w:t>
            </w:r>
          </w:p>
        </w:tc>
      </w:tr>
      <w:tr w:rsidR="00985D0E" w:rsidRPr="00D61BAF" w:rsidTr="00985D0E">
        <w:trPr>
          <w:trHeight w:val="48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5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Главные специалисты: в отделах, отделениях,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лабораториях, мастерских; заместитель главного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бухгалтера                                          </w:t>
            </w:r>
          </w:p>
        </w:tc>
      </w:tr>
      <w:tr w:rsidR="00985D0E" w:rsidRPr="00D61BAF" w:rsidTr="00985D0E">
        <w:trPr>
          <w:trHeight w:val="320"/>
          <w:tblCellSpacing w:w="5" w:type="nil"/>
        </w:trPr>
        <w:tc>
          <w:tcPr>
            <w:tcW w:w="0" w:type="auto"/>
            <w:vMerge w:val="restart"/>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 6.</w:t>
            </w:r>
          </w:p>
        </w:tc>
        <w:tc>
          <w:tcPr>
            <w:tcW w:w="0" w:type="auto"/>
            <w:gridSpan w:val="2"/>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Должности педагогических работников                                    </w:t>
            </w:r>
          </w:p>
        </w:tc>
      </w:tr>
      <w:tr w:rsidR="00985D0E" w:rsidRPr="00D61BAF" w:rsidTr="00985D0E">
        <w:trPr>
          <w:trHeight w:val="288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2 квалификационный 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Cell"/>
              <w:jc w:val="both"/>
            </w:pPr>
            <w:r w:rsidRPr="006302DE">
              <w:t>Концертмейстер; педагог дополнительного образования; педагог-организатор; социальный педагог; тренер-преподаватель</w:t>
            </w:r>
          </w:p>
          <w:p w:rsidR="00985D0E" w:rsidRPr="006302DE" w:rsidRDefault="00985D0E" w:rsidP="00985D0E">
            <w:pPr>
              <w:pStyle w:val="ConsPlusCell"/>
            </w:pPr>
          </w:p>
        </w:tc>
      </w:tr>
      <w:tr w:rsidR="00985D0E" w:rsidRPr="00D61BAF" w:rsidTr="00985D0E">
        <w:trPr>
          <w:trHeight w:val="2880"/>
          <w:tblCellSpacing w:w="5" w:type="nil"/>
        </w:trPr>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3 квалификационный 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Cell"/>
            </w:pPr>
            <w:r w:rsidRPr="006302DE">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p w:rsidR="00985D0E" w:rsidRPr="006302DE" w:rsidRDefault="00985D0E" w:rsidP="00985D0E">
            <w:pPr>
              <w:pStyle w:val="ConsPlusCell"/>
              <w:jc w:val="both"/>
            </w:pPr>
          </w:p>
        </w:tc>
      </w:tr>
      <w:tr w:rsidR="00985D0E" w:rsidRPr="00D61BAF" w:rsidTr="00985D0E">
        <w:trPr>
          <w:trHeight w:val="2880"/>
          <w:tblCellSpacing w:w="5" w:type="nil"/>
        </w:trPr>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4 квалификационный 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Cell"/>
            </w:pPr>
            <w:r w:rsidRPr="006302DE">
              <w:t xml:space="preserve">Педагог-библиотекарь; преподаватель </w:t>
            </w:r>
            <w:hyperlink r:id="rId107" w:history="1">
              <w:r w:rsidRPr="006302DE">
                <w:rPr>
                  <w:color w:val="0000FF"/>
                </w:rPr>
                <w:t>&lt;*&gt;</w:t>
              </w:r>
            </w:hyperlink>
            <w:r w:rsidRPr="006302DE">
              <w:t xml:space="preserve">;  преподаватель-организатор основ безопасности жизнедеятельности; руководитель физического воспитания; старший воспитатель; старший методист; тьютор </w:t>
            </w:r>
            <w:hyperlink r:id="rId108" w:history="1">
              <w:r w:rsidRPr="006302DE">
                <w:rPr>
                  <w:color w:val="0000FF"/>
                </w:rPr>
                <w:t>&lt;**&gt;</w:t>
              </w:r>
            </w:hyperlink>
            <w:r w:rsidRPr="006302DE">
              <w:t>;</w:t>
            </w:r>
          </w:p>
          <w:p w:rsidR="00985D0E" w:rsidRPr="006302DE" w:rsidRDefault="00985D0E" w:rsidP="00985D0E">
            <w:pPr>
              <w:autoSpaceDE w:val="0"/>
              <w:autoSpaceDN w:val="0"/>
              <w:adjustRightInd w:val="0"/>
              <w:spacing w:after="0" w:line="240" w:lineRule="auto"/>
              <w:ind w:firstLine="540"/>
              <w:jc w:val="both"/>
              <w:rPr>
                <w:rFonts w:ascii="Times New Roman" w:hAnsi="Times New Roman" w:cs="Times New Roman"/>
                <w:sz w:val="24"/>
                <w:szCs w:val="24"/>
              </w:rPr>
            </w:pPr>
            <w:r w:rsidRPr="006302DE">
              <w:rPr>
                <w:rFonts w:ascii="Times New Roman" w:hAnsi="Times New Roman" w:cs="Times New Roman"/>
                <w:sz w:val="24"/>
                <w:szCs w:val="24"/>
              </w:rPr>
              <w:t>&lt;*&gt; Кроме должностей преподавателей, отнесенных к профессорско-преподавательскому составу.</w:t>
            </w:r>
          </w:p>
          <w:p w:rsidR="00985D0E" w:rsidRPr="006302DE" w:rsidRDefault="00985D0E" w:rsidP="00985D0E">
            <w:pPr>
              <w:autoSpaceDE w:val="0"/>
              <w:autoSpaceDN w:val="0"/>
              <w:adjustRightInd w:val="0"/>
              <w:spacing w:after="0" w:line="240" w:lineRule="auto"/>
              <w:ind w:firstLine="540"/>
              <w:jc w:val="both"/>
              <w:rPr>
                <w:rFonts w:ascii="Times New Roman" w:hAnsi="Times New Roman" w:cs="Times New Roman"/>
                <w:sz w:val="24"/>
                <w:szCs w:val="24"/>
              </w:rPr>
            </w:pPr>
            <w:r w:rsidRPr="006302DE">
              <w:rPr>
                <w:rFonts w:ascii="Times New Roman" w:hAnsi="Times New Roman" w:cs="Times New Roman"/>
                <w:sz w:val="24"/>
                <w:szCs w:val="24"/>
              </w:rPr>
              <w:t>&lt;**&gt; За исключением тьюторов, занятых в сфере высшего и дополнительного профессионального образования.</w:t>
            </w:r>
          </w:p>
          <w:p w:rsidR="00985D0E" w:rsidRPr="006302DE" w:rsidRDefault="00985D0E" w:rsidP="00985D0E">
            <w:pPr>
              <w:pStyle w:val="ConsPlusCell"/>
              <w:jc w:val="both"/>
            </w:pPr>
          </w:p>
        </w:tc>
      </w:tr>
      <w:tr w:rsidR="00985D0E" w:rsidRPr="00D61BAF" w:rsidTr="00985D0E">
        <w:trPr>
          <w:trHeight w:val="480"/>
          <w:tblCellSpacing w:w="5" w:type="nil"/>
        </w:trPr>
        <w:tc>
          <w:tcPr>
            <w:tcW w:w="0" w:type="auto"/>
            <w:vMerge w:val="restart"/>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7.</w:t>
            </w:r>
          </w:p>
          <w:p w:rsidR="00985D0E" w:rsidRPr="006302DE" w:rsidRDefault="00985D0E" w:rsidP="00985D0E">
            <w:pPr>
              <w:pStyle w:val="ConsPlusNormal"/>
              <w:jc w:val="both"/>
              <w:rPr>
                <w:rFonts w:ascii="Times New Roman" w:hAnsi="Times New Roman" w:cs="Times New Roman"/>
                <w:sz w:val="24"/>
                <w:szCs w:val="24"/>
              </w:rPr>
            </w:pPr>
          </w:p>
          <w:p w:rsidR="00985D0E" w:rsidRPr="006302DE" w:rsidRDefault="00985D0E" w:rsidP="00985D0E">
            <w:pPr>
              <w:pStyle w:val="ConsPlusNormal"/>
              <w:jc w:val="both"/>
              <w:rPr>
                <w:rFonts w:ascii="Times New Roman" w:hAnsi="Times New Roman" w:cs="Times New Roman"/>
                <w:sz w:val="24"/>
                <w:szCs w:val="24"/>
              </w:rPr>
            </w:pPr>
          </w:p>
          <w:p w:rsidR="00985D0E" w:rsidRPr="006302DE" w:rsidRDefault="00985D0E" w:rsidP="00985D0E">
            <w:pPr>
              <w:pStyle w:val="ConsPlusNormal"/>
              <w:jc w:val="both"/>
              <w:rPr>
                <w:rFonts w:ascii="Times New Roman" w:hAnsi="Times New Roman" w:cs="Times New Roman"/>
                <w:sz w:val="24"/>
                <w:szCs w:val="24"/>
              </w:rPr>
            </w:pPr>
          </w:p>
        </w:tc>
        <w:tc>
          <w:tcPr>
            <w:tcW w:w="0" w:type="auto"/>
            <w:gridSpan w:val="2"/>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Должности работников культуры, искусства и кинематографии ведущего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звена                                                                  </w:t>
            </w:r>
          </w:p>
        </w:tc>
      </w:tr>
      <w:tr w:rsidR="00985D0E" w:rsidRPr="00D61BAF" w:rsidTr="00985D0E">
        <w:trPr>
          <w:trHeight w:val="176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Библиотекарь.</w:t>
            </w:r>
          </w:p>
          <w:p w:rsidR="00985D0E" w:rsidRPr="006302DE" w:rsidRDefault="00985D0E" w:rsidP="00985D0E">
            <w:pPr>
              <w:pStyle w:val="ConsPlusNormal"/>
              <w:jc w:val="both"/>
              <w:rPr>
                <w:rFonts w:ascii="Times New Roman" w:hAnsi="Times New Roman" w:cs="Times New Roman"/>
                <w:sz w:val="24"/>
                <w:szCs w:val="24"/>
              </w:rPr>
            </w:pPr>
          </w:p>
          <w:p w:rsidR="00985D0E" w:rsidRPr="006302DE" w:rsidRDefault="00985D0E" w:rsidP="00985D0E">
            <w:pPr>
              <w:pStyle w:val="ConsPlusNormal"/>
              <w:jc w:val="both"/>
              <w:rPr>
                <w:rFonts w:ascii="Times New Roman" w:hAnsi="Times New Roman" w:cs="Times New Roman"/>
                <w:sz w:val="24"/>
                <w:szCs w:val="24"/>
              </w:rPr>
            </w:pPr>
          </w:p>
          <w:p w:rsidR="00985D0E" w:rsidRPr="006302DE" w:rsidRDefault="00985D0E" w:rsidP="00985D0E">
            <w:pPr>
              <w:pStyle w:val="ConsPlusNormal"/>
              <w:jc w:val="both"/>
              <w:rPr>
                <w:rFonts w:ascii="Times New Roman" w:hAnsi="Times New Roman" w:cs="Times New Roman"/>
                <w:sz w:val="24"/>
                <w:szCs w:val="24"/>
              </w:rPr>
            </w:pPr>
          </w:p>
          <w:p w:rsidR="00985D0E" w:rsidRPr="006302DE" w:rsidRDefault="00985D0E" w:rsidP="00985D0E">
            <w:pPr>
              <w:pStyle w:val="ConsPlusNormal"/>
              <w:jc w:val="both"/>
              <w:rPr>
                <w:rFonts w:ascii="Times New Roman" w:hAnsi="Times New Roman" w:cs="Times New Roman"/>
                <w:sz w:val="24"/>
                <w:szCs w:val="24"/>
              </w:rPr>
            </w:pPr>
          </w:p>
          <w:p w:rsidR="00985D0E" w:rsidRPr="006302DE" w:rsidRDefault="00985D0E" w:rsidP="00985D0E">
            <w:pPr>
              <w:pStyle w:val="ConsPlusNormal"/>
              <w:jc w:val="both"/>
              <w:rPr>
                <w:rFonts w:ascii="Times New Roman" w:hAnsi="Times New Roman" w:cs="Times New Roman"/>
                <w:sz w:val="24"/>
                <w:szCs w:val="24"/>
              </w:rPr>
            </w:pPr>
          </w:p>
        </w:tc>
      </w:tr>
      <w:tr w:rsidR="00985D0E" w:rsidRPr="00D61BAF" w:rsidTr="00985D0E">
        <w:trPr>
          <w:trHeight w:val="320"/>
          <w:tblCellSpacing w:w="5" w:type="nil"/>
        </w:trPr>
        <w:tc>
          <w:tcPr>
            <w:tcW w:w="0" w:type="auto"/>
            <w:vMerge w:val="restart"/>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8.</w:t>
            </w:r>
          </w:p>
        </w:tc>
        <w:tc>
          <w:tcPr>
            <w:tcW w:w="0" w:type="auto"/>
            <w:gridSpan w:val="2"/>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Должности четвертого уровня                                            </w:t>
            </w:r>
          </w:p>
        </w:tc>
      </w:tr>
      <w:tr w:rsidR="00985D0E" w:rsidRPr="00D61BAF" w:rsidTr="00985D0E">
        <w:trPr>
          <w:trHeight w:val="32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3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Директор (начальник, заведующий) филиала, другого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обособленного структурного подразделения            </w:t>
            </w:r>
          </w:p>
        </w:tc>
      </w:tr>
      <w:tr w:rsidR="00985D0E" w:rsidRPr="00D61BAF" w:rsidTr="00985D0E">
        <w:trPr>
          <w:trHeight w:val="320"/>
          <w:tblCellSpacing w:w="5" w:type="nil"/>
        </w:trPr>
        <w:tc>
          <w:tcPr>
            <w:tcW w:w="0" w:type="auto"/>
            <w:vMerge w:val="restart"/>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lastRenderedPageBreak/>
              <w:t>9.</w:t>
            </w:r>
          </w:p>
        </w:tc>
        <w:tc>
          <w:tcPr>
            <w:tcW w:w="0" w:type="auto"/>
            <w:gridSpan w:val="2"/>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Должности руководителей структурных подразделений образования          </w:t>
            </w:r>
          </w:p>
        </w:tc>
      </w:tr>
      <w:tr w:rsidR="00985D0E" w:rsidRPr="00D61BAF" w:rsidTr="00985D0E">
        <w:trPr>
          <w:trHeight w:val="288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2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начальник        (заведующий, директор, руководитель, управляющий):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кабинета, лаборатории, отдела, отделения, сектора,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учебно-консультационного пункта, учебной (учебно-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производственной) мастерской, учебного хозяйства и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других структурных подразделений образовательного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учреждения (подразделения) начального и среднего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профессионального образования &lt;**&gt;; старший мастер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образовательного учреждения (подразделения)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начального и/или среднего профессионального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образования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&lt;**&gt; Кроме должностей руководителей структурных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подразделений, отнесенных к 3 квалификационному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уровню                                              </w:t>
            </w:r>
          </w:p>
        </w:tc>
      </w:tr>
      <w:tr w:rsidR="00985D0E" w:rsidRPr="00D61BAF" w:rsidTr="00985D0E">
        <w:trPr>
          <w:trHeight w:val="80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3 квалификационный</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уровень           </w:t>
            </w: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Начальник (заведующий, директор, руководитель,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управляющий) обособленного структурного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подразделения образовательного учреждения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(подразделения) начального и среднего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профессионального образования                       </w:t>
            </w:r>
          </w:p>
        </w:tc>
      </w:tr>
      <w:tr w:rsidR="00985D0E" w:rsidRPr="00D61BAF" w:rsidTr="00985D0E">
        <w:trPr>
          <w:trHeight w:val="480"/>
          <w:tblCellSpacing w:w="5" w:type="nil"/>
        </w:trPr>
        <w:tc>
          <w:tcPr>
            <w:tcW w:w="0" w:type="auto"/>
            <w:vMerge w:val="restart"/>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10.</w:t>
            </w:r>
          </w:p>
        </w:tc>
        <w:tc>
          <w:tcPr>
            <w:tcW w:w="0" w:type="auto"/>
            <w:gridSpan w:val="2"/>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Должности руководящего состава учреждений культуры, искусства и        </w:t>
            </w:r>
          </w:p>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кинематографии                                                         </w:t>
            </w:r>
          </w:p>
        </w:tc>
      </w:tr>
      <w:tr w:rsidR="00985D0E" w:rsidRPr="00D61BAF" w:rsidTr="00985D0E">
        <w:trPr>
          <w:trHeight w:val="960"/>
          <w:tblCellSpacing w:w="5" w:type="nil"/>
        </w:trPr>
        <w:tc>
          <w:tcPr>
            <w:tcW w:w="0" w:type="auto"/>
            <w:vMerge/>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p>
        </w:tc>
        <w:tc>
          <w:tcPr>
            <w:tcW w:w="0" w:type="auto"/>
            <w:tcBorders>
              <w:left w:val="single" w:sz="8" w:space="0" w:color="auto"/>
              <w:bottom w:val="single" w:sz="8" w:space="0" w:color="auto"/>
              <w:right w:val="single" w:sz="8" w:space="0" w:color="auto"/>
            </w:tcBorders>
          </w:tcPr>
          <w:p w:rsidR="00985D0E" w:rsidRPr="006302DE" w:rsidRDefault="00985D0E" w:rsidP="00985D0E">
            <w:pPr>
              <w:pStyle w:val="ConsPlusNormal"/>
              <w:jc w:val="both"/>
              <w:rPr>
                <w:rFonts w:ascii="Times New Roman" w:hAnsi="Times New Roman" w:cs="Times New Roman"/>
                <w:sz w:val="24"/>
                <w:szCs w:val="24"/>
              </w:rPr>
            </w:pPr>
            <w:r w:rsidRPr="006302DE">
              <w:rPr>
                <w:rFonts w:ascii="Times New Roman" w:hAnsi="Times New Roman" w:cs="Times New Roman"/>
                <w:sz w:val="24"/>
                <w:szCs w:val="24"/>
              </w:rPr>
              <w:t xml:space="preserve"> Заведующий отделом (сектором) библиотеки; </w:t>
            </w:r>
          </w:p>
        </w:tc>
      </w:tr>
    </w:tbl>
    <w:p w:rsidR="00985D0E" w:rsidRPr="00D61BAF" w:rsidRDefault="00985D0E" w:rsidP="00985D0E">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p>
    <w:p w:rsidR="00985D0E" w:rsidRPr="00D61BAF" w:rsidRDefault="00985D0E" w:rsidP="00985D0E">
      <w:pPr>
        <w:spacing w:after="0" w:line="240" w:lineRule="auto"/>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4"/>
          <w:szCs w:val="24"/>
          <w:highlight w:val="yellow"/>
        </w:rPr>
      </w:pPr>
    </w:p>
    <w:p w:rsidR="00985D0E" w:rsidRPr="00D61BAF" w:rsidRDefault="00985D0E" w:rsidP="00985D0E">
      <w:pPr>
        <w:pStyle w:val="ConsPlusNormal"/>
        <w:jc w:val="both"/>
        <w:rPr>
          <w:rFonts w:ascii="Times New Roman" w:hAnsi="Times New Roman" w:cs="Times New Roman"/>
          <w:sz w:val="28"/>
          <w:szCs w:val="28"/>
          <w:highlight w:val="yellow"/>
        </w:rPr>
      </w:pPr>
    </w:p>
    <w:p w:rsidR="00985D0E" w:rsidRPr="00D61BAF" w:rsidRDefault="00985D0E" w:rsidP="00985D0E">
      <w:pPr>
        <w:pStyle w:val="ConsPlusNormal"/>
        <w:jc w:val="both"/>
        <w:rPr>
          <w:rFonts w:ascii="Times New Roman" w:hAnsi="Times New Roman" w:cs="Times New Roman"/>
          <w:sz w:val="28"/>
          <w:szCs w:val="28"/>
          <w:highlight w:val="yellow"/>
        </w:rPr>
      </w:pPr>
    </w:p>
    <w:p w:rsidR="00985D0E" w:rsidRPr="00D61BAF" w:rsidRDefault="00985D0E" w:rsidP="00985D0E">
      <w:pPr>
        <w:pStyle w:val="ConsPlusNormal"/>
        <w:jc w:val="both"/>
        <w:rPr>
          <w:rFonts w:ascii="Times New Roman" w:hAnsi="Times New Roman" w:cs="Times New Roman"/>
          <w:sz w:val="28"/>
          <w:szCs w:val="28"/>
          <w:highlight w:val="yellow"/>
        </w:rPr>
      </w:pPr>
    </w:p>
    <w:p w:rsidR="00985D0E" w:rsidRPr="00D61BAF" w:rsidRDefault="00985D0E" w:rsidP="00985D0E">
      <w:pPr>
        <w:pStyle w:val="ConsPlusNormal"/>
        <w:jc w:val="both"/>
        <w:rPr>
          <w:rFonts w:ascii="Times New Roman" w:hAnsi="Times New Roman" w:cs="Times New Roman"/>
          <w:sz w:val="28"/>
          <w:szCs w:val="28"/>
          <w:highlight w:val="yellow"/>
        </w:rPr>
      </w:pPr>
    </w:p>
    <w:p w:rsidR="00985D0E" w:rsidRPr="00D61BAF" w:rsidRDefault="00985D0E" w:rsidP="00985D0E">
      <w:pPr>
        <w:pStyle w:val="ConsPlusNormal"/>
        <w:jc w:val="both"/>
        <w:rPr>
          <w:rFonts w:ascii="Times New Roman" w:hAnsi="Times New Roman" w:cs="Times New Roman"/>
          <w:sz w:val="28"/>
          <w:szCs w:val="28"/>
          <w:highlight w:val="yellow"/>
        </w:rPr>
      </w:pPr>
    </w:p>
    <w:p w:rsidR="00985D0E" w:rsidRPr="00FA0532" w:rsidRDefault="00985D0E" w:rsidP="00985D0E">
      <w:pPr>
        <w:autoSpaceDE w:val="0"/>
        <w:autoSpaceDN w:val="0"/>
        <w:adjustRightInd w:val="0"/>
        <w:spacing w:line="240" w:lineRule="auto"/>
        <w:contextualSpacing/>
        <w:jc w:val="right"/>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lastRenderedPageBreak/>
        <w:t>Приложение № 7</w:t>
      </w:r>
    </w:p>
    <w:p w:rsidR="00985D0E" w:rsidRPr="00FA0532" w:rsidRDefault="00985D0E" w:rsidP="00985D0E">
      <w:pPr>
        <w:autoSpaceDE w:val="0"/>
        <w:autoSpaceDN w:val="0"/>
        <w:adjustRightInd w:val="0"/>
        <w:spacing w:line="240" w:lineRule="auto"/>
        <w:contextualSpacing/>
        <w:jc w:val="right"/>
        <w:rPr>
          <w:rFonts w:ascii="Times New Roman" w:eastAsia="Times New Roman" w:hAnsi="Times New Roman" w:cs="Times New Roman"/>
          <w:color w:val="000000"/>
          <w:sz w:val="28"/>
          <w:szCs w:val="28"/>
          <w:u w:val="single"/>
        </w:rPr>
      </w:pPr>
      <w:r w:rsidRPr="00FA0532">
        <w:rPr>
          <w:rFonts w:ascii="Times New Roman" w:eastAsia="Times New Roman" w:hAnsi="Times New Roman" w:cs="Times New Roman"/>
          <w:color w:val="000000"/>
          <w:sz w:val="28"/>
          <w:szCs w:val="28"/>
          <w:u w:val="single"/>
        </w:rPr>
        <w:t>к коллективному договору</w:t>
      </w:r>
    </w:p>
    <w:p w:rsidR="00985D0E" w:rsidRPr="00B15155" w:rsidRDefault="00985D0E" w:rsidP="00985D0E">
      <w:pPr>
        <w:autoSpaceDE w:val="0"/>
        <w:autoSpaceDN w:val="0"/>
        <w:adjustRightInd w:val="0"/>
        <w:contextualSpacing/>
        <w:jc w:val="right"/>
        <w:rPr>
          <w:rFonts w:ascii="Times New Roman" w:eastAsia="Times New Roman" w:hAnsi="Times New Roman" w:cs="Times New Roman"/>
          <w:color w:val="000000"/>
          <w:sz w:val="28"/>
          <w:szCs w:val="28"/>
          <w:highlight w:val="yellow"/>
        </w:rPr>
      </w:pPr>
    </w:p>
    <w:p w:rsidR="00985D0E" w:rsidRPr="00B15155" w:rsidRDefault="00985D0E" w:rsidP="00985D0E">
      <w:pPr>
        <w:autoSpaceDE w:val="0"/>
        <w:autoSpaceDN w:val="0"/>
        <w:adjustRightInd w:val="0"/>
        <w:contextualSpacing/>
        <w:jc w:val="both"/>
        <w:rPr>
          <w:rFonts w:ascii="Times New Roman" w:eastAsia="Times New Roman" w:hAnsi="Times New Roman" w:cs="Times New Roman"/>
          <w:color w:val="000000"/>
          <w:sz w:val="28"/>
          <w:szCs w:val="28"/>
          <w:highlight w:val="yellow"/>
        </w:rPr>
      </w:pPr>
    </w:p>
    <w:tbl>
      <w:tblPr>
        <w:tblW w:w="0" w:type="auto"/>
        <w:tblLook w:val="04A0"/>
      </w:tblPr>
      <w:tblGrid>
        <w:gridCol w:w="4785"/>
        <w:gridCol w:w="4785"/>
      </w:tblGrid>
      <w:tr w:rsidR="00985D0E" w:rsidRPr="00CA5067" w:rsidTr="00985D0E">
        <w:tc>
          <w:tcPr>
            <w:tcW w:w="4785" w:type="dxa"/>
          </w:tcPr>
          <w:p w:rsidR="00985D0E" w:rsidRPr="00CA5067" w:rsidRDefault="00985D0E" w:rsidP="00985D0E">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От работников:</w:t>
            </w:r>
          </w:p>
          <w:p w:rsidR="00985D0E" w:rsidRPr="00CA5067" w:rsidRDefault="00985D0E" w:rsidP="00985D0E">
            <w:pPr>
              <w:spacing w:after="0" w:line="240" w:lineRule="auto"/>
              <w:rPr>
                <w:rFonts w:ascii="Times New Roman" w:hAnsi="Times New Roman" w:cs="Times New Roman"/>
                <w:sz w:val="28"/>
                <w:szCs w:val="28"/>
              </w:rPr>
            </w:pPr>
            <w:r w:rsidRPr="00CA5067">
              <w:rPr>
                <w:rFonts w:ascii="Times New Roman" w:hAnsi="Times New Roman" w:cs="Times New Roman"/>
                <w:sz w:val="28"/>
                <w:szCs w:val="28"/>
              </w:rPr>
              <w:t>Председатель первичной профсоюзной организации 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985D0E" w:rsidRPr="00CA5067" w:rsidRDefault="00985D0E" w:rsidP="00985D0E">
            <w:pPr>
              <w:rPr>
                <w:rFonts w:ascii="Times New Roman" w:hAnsi="Times New Roman" w:cs="Times New Roman"/>
                <w:sz w:val="28"/>
                <w:szCs w:val="28"/>
              </w:rPr>
            </w:pPr>
          </w:p>
          <w:p w:rsidR="00985D0E" w:rsidRPr="00CA5067" w:rsidRDefault="00985D0E" w:rsidP="00985D0E">
            <w:pPr>
              <w:rPr>
                <w:rFonts w:ascii="Times New Roman" w:hAnsi="Times New Roman" w:cs="Times New Roman"/>
                <w:sz w:val="28"/>
                <w:szCs w:val="28"/>
              </w:rPr>
            </w:pPr>
            <w:r w:rsidRPr="00CA5067">
              <w:rPr>
                <w:rFonts w:ascii="Times New Roman" w:hAnsi="Times New Roman" w:cs="Times New Roman"/>
                <w:sz w:val="28"/>
                <w:szCs w:val="28"/>
              </w:rPr>
              <w:t>_______________ Т.В. Иевлева</w:t>
            </w:r>
          </w:p>
          <w:p w:rsidR="00985D0E" w:rsidRPr="00CA5067" w:rsidRDefault="00416784" w:rsidP="00985D0E">
            <w:pPr>
              <w:rPr>
                <w:rFonts w:ascii="Times New Roman" w:hAnsi="Times New Roman" w:cs="Times New Roman"/>
                <w:sz w:val="28"/>
                <w:szCs w:val="28"/>
              </w:rPr>
            </w:pPr>
            <w:r>
              <w:rPr>
                <w:rFonts w:ascii="Times New Roman" w:hAnsi="Times New Roman" w:cs="Times New Roman"/>
                <w:sz w:val="28"/>
                <w:szCs w:val="28"/>
              </w:rPr>
              <w:t>"_____"_______________ 2024</w:t>
            </w:r>
            <w:r w:rsidR="00985D0E" w:rsidRPr="00CA5067">
              <w:rPr>
                <w:rFonts w:ascii="Times New Roman" w:hAnsi="Times New Roman" w:cs="Times New Roman"/>
                <w:sz w:val="28"/>
                <w:szCs w:val="28"/>
              </w:rPr>
              <w:t xml:space="preserve"> г</w:t>
            </w:r>
          </w:p>
        </w:tc>
        <w:tc>
          <w:tcPr>
            <w:tcW w:w="4786" w:type="dxa"/>
          </w:tcPr>
          <w:p w:rsidR="00985D0E" w:rsidRPr="00CA5067" w:rsidRDefault="00985D0E" w:rsidP="00985D0E">
            <w:pPr>
              <w:spacing w:after="0"/>
              <w:jc w:val="right"/>
              <w:rPr>
                <w:rFonts w:ascii="Times New Roman" w:hAnsi="Times New Roman" w:cs="Times New Roman"/>
                <w:sz w:val="28"/>
                <w:szCs w:val="28"/>
              </w:rPr>
            </w:pPr>
            <w:r w:rsidRPr="00CA5067">
              <w:rPr>
                <w:rFonts w:ascii="Times New Roman" w:hAnsi="Times New Roman" w:cs="Times New Roman"/>
                <w:sz w:val="28"/>
                <w:szCs w:val="28"/>
              </w:rPr>
              <w:t>От работодателя:</w:t>
            </w:r>
          </w:p>
          <w:p w:rsidR="00985D0E" w:rsidRPr="00CA5067" w:rsidRDefault="00985D0E" w:rsidP="00985D0E">
            <w:pPr>
              <w:spacing w:after="0"/>
              <w:jc w:val="right"/>
              <w:rPr>
                <w:rFonts w:ascii="Times New Roman" w:hAnsi="Times New Roman" w:cs="Times New Roman"/>
                <w:sz w:val="28"/>
                <w:szCs w:val="28"/>
              </w:rPr>
            </w:pPr>
            <w:r w:rsidRPr="00CA5067">
              <w:rPr>
                <w:rFonts w:ascii="Times New Roman" w:hAnsi="Times New Roman" w:cs="Times New Roman"/>
                <w:sz w:val="28"/>
                <w:szCs w:val="28"/>
              </w:rPr>
              <w:t>Директор</w:t>
            </w:r>
          </w:p>
          <w:p w:rsidR="00985D0E" w:rsidRPr="00CA5067" w:rsidRDefault="00985D0E" w:rsidP="00985D0E">
            <w:pPr>
              <w:spacing w:after="0"/>
              <w:jc w:val="right"/>
              <w:rPr>
                <w:rFonts w:ascii="Times New Roman" w:hAnsi="Times New Roman" w:cs="Times New Roman"/>
                <w:sz w:val="28"/>
                <w:szCs w:val="28"/>
              </w:rPr>
            </w:pPr>
            <w:r w:rsidRPr="00CA5067">
              <w:rPr>
                <w:rFonts w:ascii="Times New Roman" w:hAnsi="Times New Roman" w:cs="Times New Roman"/>
                <w:sz w:val="28"/>
                <w:szCs w:val="28"/>
              </w:rPr>
              <w:t>бюджетного профессионального образовательного учреждения Вологодской области "Череповецкий металлургический колледж имени академика И.П. Бардина"</w:t>
            </w:r>
          </w:p>
          <w:p w:rsidR="00985D0E" w:rsidRPr="00CA5067" w:rsidRDefault="00985D0E" w:rsidP="00985D0E">
            <w:pPr>
              <w:jc w:val="right"/>
              <w:rPr>
                <w:rFonts w:ascii="Times New Roman" w:hAnsi="Times New Roman" w:cs="Times New Roman"/>
                <w:sz w:val="28"/>
                <w:szCs w:val="28"/>
              </w:rPr>
            </w:pPr>
          </w:p>
          <w:p w:rsidR="00985D0E" w:rsidRPr="00CA5067" w:rsidRDefault="00985D0E" w:rsidP="00985D0E">
            <w:pPr>
              <w:jc w:val="right"/>
              <w:rPr>
                <w:rFonts w:ascii="Times New Roman" w:hAnsi="Times New Roman" w:cs="Times New Roman"/>
                <w:sz w:val="28"/>
                <w:szCs w:val="28"/>
              </w:rPr>
            </w:pPr>
            <w:r w:rsidRPr="00CA5067">
              <w:rPr>
                <w:rFonts w:ascii="Times New Roman" w:hAnsi="Times New Roman" w:cs="Times New Roman"/>
                <w:sz w:val="28"/>
                <w:szCs w:val="28"/>
              </w:rPr>
              <w:t>________________  И.М. Люсин</w:t>
            </w:r>
          </w:p>
          <w:p w:rsidR="00985D0E" w:rsidRPr="00CA5067" w:rsidRDefault="00416784" w:rsidP="00985D0E">
            <w:pPr>
              <w:jc w:val="right"/>
              <w:rPr>
                <w:rFonts w:ascii="Times New Roman" w:hAnsi="Times New Roman" w:cs="Times New Roman"/>
                <w:sz w:val="28"/>
                <w:szCs w:val="28"/>
              </w:rPr>
            </w:pPr>
            <w:r>
              <w:rPr>
                <w:rFonts w:ascii="Times New Roman" w:hAnsi="Times New Roman" w:cs="Times New Roman"/>
                <w:sz w:val="28"/>
                <w:szCs w:val="28"/>
              </w:rPr>
              <w:t>"_____"_____________ 2024</w:t>
            </w:r>
            <w:r w:rsidR="00985D0E" w:rsidRPr="00CA5067">
              <w:rPr>
                <w:rFonts w:ascii="Times New Roman" w:hAnsi="Times New Roman" w:cs="Times New Roman"/>
                <w:sz w:val="28"/>
                <w:szCs w:val="28"/>
              </w:rPr>
              <w:t xml:space="preserve"> г</w:t>
            </w:r>
          </w:p>
        </w:tc>
      </w:tr>
    </w:tbl>
    <w:p w:rsidR="00985D0E" w:rsidRDefault="00985D0E" w:rsidP="00985D0E">
      <w:pPr>
        <w:jc w:val="center"/>
        <w:rPr>
          <w:rFonts w:ascii="Times New Roman" w:hAnsi="Times New Roman" w:cs="Times New Roman"/>
          <w:sz w:val="24"/>
          <w:szCs w:val="24"/>
          <w:highlight w:val="yellow"/>
        </w:rPr>
      </w:pPr>
    </w:p>
    <w:p w:rsidR="00985D0E"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076ADC" w:rsidRDefault="00985D0E" w:rsidP="00985D0E">
      <w:pPr>
        <w:pStyle w:val="1"/>
        <w:jc w:val="center"/>
        <w:rPr>
          <w:rFonts w:ascii="Times New Roman" w:hAnsi="Times New Roman"/>
          <w:color w:val="000000"/>
        </w:rPr>
      </w:pPr>
      <w:r w:rsidRPr="00076ADC">
        <w:rPr>
          <w:rFonts w:ascii="Times New Roman" w:hAnsi="Times New Roman"/>
          <w:color w:val="000000"/>
        </w:rPr>
        <w:t>Положение</w:t>
      </w:r>
    </w:p>
    <w:p w:rsidR="00985D0E" w:rsidRPr="00076ADC" w:rsidRDefault="00985D0E" w:rsidP="00985D0E">
      <w:pPr>
        <w:jc w:val="center"/>
        <w:rPr>
          <w:rFonts w:ascii="Times New Roman" w:eastAsia="Times New Roman" w:hAnsi="Times New Roman" w:cs="Times New Roman"/>
          <w:b/>
          <w:color w:val="000000"/>
          <w:sz w:val="28"/>
          <w:szCs w:val="28"/>
        </w:rPr>
      </w:pPr>
      <w:r w:rsidRPr="00076ADC">
        <w:rPr>
          <w:rFonts w:ascii="Times New Roman" w:eastAsia="Times New Roman" w:hAnsi="Times New Roman" w:cs="Times New Roman"/>
          <w:b/>
          <w:color w:val="000000"/>
          <w:sz w:val="28"/>
          <w:szCs w:val="28"/>
        </w:rPr>
        <w:t>о выплатах стимулирующего</w:t>
      </w:r>
      <w:r w:rsidR="00292B11" w:rsidRPr="00076ADC">
        <w:rPr>
          <w:rFonts w:ascii="Times New Roman" w:eastAsia="Times New Roman" w:hAnsi="Times New Roman" w:cs="Times New Roman"/>
          <w:b/>
          <w:color w:val="000000"/>
          <w:sz w:val="28"/>
          <w:szCs w:val="28"/>
        </w:rPr>
        <w:t xml:space="preserve"> характера и иных материальных </w:t>
      </w:r>
      <w:r w:rsidRPr="00076ADC">
        <w:rPr>
          <w:rFonts w:ascii="Times New Roman" w:eastAsia="Times New Roman" w:hAnsi="Times New Roman" w:cs="Times New Roman"/>
          <w:b/>
          <w:color w:val="000000"/>
          <w:sz w:val="28"/>
          <w:szCs w:val="28"/>
        </w:rPr>
        <w:t>поощрениях работников БПОУ ВО "ЧМК"</w:t>
      </w: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Pr="00D61BAF" w:rsidRDefault="00985D0E" w:rsidP="00985D0E">
      <w:pPr>
        <w:jc w:val="center"/>
        <w:rPr>
          <w:rFonts w:ascii="Times New Roman" w:hAnsi="Times New Roman" w:cs="Times New Roman"/>
          <w:sz w:val="24"/>
          <w:szCs w:val="24"/>
          <w:highlight w:val="yellow"/>
        </w:rPr>
      </w:pPr>
    </w:p>
    <w:p w:rsidR="00985D0E" w:rsidRDefault="00985D0E" w:rsidP="00985D0E">
      <w:pPr>
        <w:autoSpaceDE w:val="0"/>
        <w:autoSpaceDN w:val="0"/>
        <w:adjustRightInd w:val="0"/>
        <w:spacing w:after="0" w:line="240" w:lineRule="auto"/>
        <w:jc w:val="center"/>
        <w:rPr>
          <w:rFonts w:ascii="Times New Roman" w:hAnsi="Times New Roman" w:cs="Times New Roman"/>
          <w:sz w:val="24"/>
          <w:szCs w:val="24"/>
          <w:highlight w:val="yellow"/>
        </w:rPr>
      </w:pPr>
    </w:p>
    <w:p w:rsidR="00076ADC" w:rsidRPr="00D61BAF" w:rsidRDefault="00076ADC" w:rsidP="00985D0E">
      <w:pPr>
        <w:autoSpaceDE w:val="0"/>
        <w:autoSpaceDN w:val="0"/>
        <w:adjustRightInd w:val="0"/>
        <w:spacing w:after="0" w:line="240" w:lineRule="auto"/>
        <w:jc w:val="center"/>
        <w:rPr>
          <w:rFonts w:ascii="Times New Roman" w:hAnsi="Times New Roman" w:cs="Times New Roman"/>
          <w:sz w:val="24"/>
          <w:szCs w:val="24"/>
          <w:highlight w:val="yellow"/>
        </w:rPr>
      </w:pPr>
    </w:p>
    <w:p w:rsidR="00985D0E" w:rsidRPr="00D61BAF" w:rsidRDefault="00985D0E" w:rsidP="00985D0E">
      <w:pPr>
        <w:autoSpaceDE w:val="0"/>
        <w:autoSpaceDN w:val="0"/>
        <w:adjustRightInd w:val="0"/>
        <w:spacing w:after="0" w:line="240" w:lineRule="auto"/>
        <w:jc w:val="center"/>
        <w:rPr>
          <w:rFonts w:ascii="Times New Roman" w:hAnsi="Times New Roman" w:cs="Times New Roman"/>
          <w:sz w:val="24"/>
          <w:szCs w:val="24"/>
          <w:highlight w:val="yellow"/>
        </w:rPr>
      </w:pPr>
    </w:p>
    <w:p w:rsidR="00985D0E" w:rsidRDefault="00985D0E" w:rsidP="00985D0E">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6302DE">
        <w:rPr>
          <w:rFonts w:ascii="Times New Roman" w:eastAsia="Times New Roman" w:hAnsi="Times New Roman" w:cs="Times New Roman"/>
          <w:b/>
          <w:color w:val="000000"/>
          <w:sz w:val="28"/>
          <w:szCs w:val="28"/>
        </w:rPr>
        <w:lastRenderedPageBreak/>
        <w:t>I. Общие положения</w:t>
      </w:r>
    </w:p>
    <w:p w:rsidR="00076ADC" w:rsidRPr="006302DE" w:rsidRDefault="00076ADC" w:rsidP="00985D0E">
      <w:pPr>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985D0E" w:rsidRPr="006302DE" w:rsidRDefault="00985D0E" w:rsidP="00985D0E">
      <w:pPr>
        <w:numPr>
          <w:ilvl w:val="1"/>
          <w:numId w:val="10"/>
        </w:numPr>
        <w:tabs>
          <w:tab w:val="clear" w:pos="900"/>
          <w:tab w:val="num" w:pos="0"/>
        </w:tabs>
        <w:spacing w:after="0" w:line="240" w:lineRule="auto"/>
        <w:ind w:left="0" w:firstLine="180"/>
        <w:jc w:val="both"/>
        <w:rPr>
          <w:rFonts w:ascii="Times New Roman" w:eastAsia="Times New Roman" w:hAnsi="Times New Roman" w:cs="Times New Roman"/>
          <w:sz w:val="28"/>
          <w:szCs w:val="28"/>
        </w:rPr>
      </w:pPr>
      <w:r w:rsidRPr="006302DE">
        <w:rPr>
          <w:rFonts w:ascii="Times New Roman" w:eastAsia="Times New Roman" w:hAnsi="Times New Roman" w:cs="Times New Roman"/>
          <w:sz w:val="28"/>
          <w:szCs w:val="28"/>
        </w:rPr>
        <w:t xml:space="preserve"> Положение о выплатах стимулирующего характера</w:t>
      </w:r>
      <w:r w:rsidRPr="006302DE">
        <w:rPr>
          <w:rFonts w:ascii="Times New Roman" w:eastAsia="Times New Roman" w:hAnsi="Times New Roman" w:cs="Times New Roman"/>
          <w:color w:val="000000"/>
          <w:sz w:val="28"/>
          <w:szCs w:val="28"/>
        </w:rPr>
        <w:t xml:space="preserve"> и иных материальных поощрениях работников БПОУ ВО "ЧМК" (далее - Положение)</w:t>
      </w:r>
      <w:r w:rsidRPr="006302DE">
        <w:rPr>
          <w:rFonts w:ascii="Times New Roman" w:eastAsia="Times New Roman" w:hAnsi="Times New Roman" w:cs="Times New Roman"/>
          <w:sz w:val="28"/>
          <w:szCs w:val="28"/>
        </w:rPr>
        <w:t xml:space="preserve"> разработано в соответствии с Трудовым Кодексом Российской Федерации (с учетом изменений и дополнений); Законом Российской Федерации «Об образовании»; </w:t>
      </w:r>
      <w:r w:rsidRPr="006302DE">
        <w:rPr>
          <w:rFonts w:ascii="Times New Roman" w:eastAsia="Times New Roman" w:hAnsi="Times New Roman" w:cs="Times New Roman"/>
          <w:color w:val="000000"/>
          <w:spacing w:val="2"/>
          <w:sz w:val="28"/>
          <w:szCs w:val="28"/>
        </w:rPr>
        <w:t xml:space="preserve"> Законом области от 17 октября 2008 года № 1862-ОЗ</w:t>
      </w:r>
      <w:r w:rsidRPr="006302DE">
        <w:rPr>
          <w:rFonts w:ascii="Times New Roman" w:eastAsia="Times New Roman" w:hAnsi="Times New Roman" w:cs="Times New Roman"/>
          <w:color w:val="000000"/>
          <w:sz w:val="28"/>
          <w:szCs w:val="28"/>
        </w:rPr>
        <w:t xml:space="preserve"> </w:t>
      </w:r>
      <w:r w:rsidRPr="006302DE">
        <w:rPr>
          <w:rFonts w:ascii="Times New Roman" w:eastAsia="Times New Roman" w:hAnsi="Times New Roman" w:cs="Times New Roman"/>
          <w:color w:val="000000"/>
          <w:spacing w:val="2"/>
          <w:sz w:val="28"/>
          <w:szCs w:val="28"/>
        </w:rPr>
        <w:t>«Об оплате труда работников государственных учреждений области</w:t>
      </w:r>
      <w:r w:rsidRPr="006302DE">
        <w:rPr>
          <w:rFonts w:ascii="Times New Roman" w:eastAsia="Times New Roman" w:hAnsi="Times New Roman" w:cs="Times New Roman"/>
          <w:color w:val="000000"/>
          <w:spacing w:val="-3"/>
          <w:sz w:val="28"/>
          <w:szCs w:val="28"/>
        </w:rPr>
        <w:t>»; Положением об оплате труда работников организаций, осуществляющих образовательную деятельность (государственных образовательных учреждений области), утвержденным постановлением Правительства области от 30 октября 2008 года № 2099 (с последующими изменениями); приказом Департамента образования Вологодской области от 19.02.2014 N 316; примерными показателями эффективности деятельности заместителей руководителя, педагогических работников от 07.03.2014 № 20-1653/14, от 28.03.2014 № 20-2359/14;</w:t>
      </w:r>
      <w:r w:rsidRPr="006302DE">
        <w:rPr>
          <w:rFonts w:ascii="Times New Roman" w:eastAsia="Times New Roman" w:hAnsi="Times New Roman" w:cs="Times New Roman"/>
          <w:sz w:val="28"/>
          <w:szCs w:val="28"/>
        </w:rPr>
        <w:t xml:space="preserve"> Уставом БПОУ ВО "ЧМК".</w:t>
      </w:r>
    </w:p>
    <w:p w:rsidR="00985D0E" w:rsidRPr="006302DE" w:rsidRDefault="00985D0E" w:rsidP="00985D0E">
      <w:pPr>
        <w:numPr>
          <w:ilvl w:val="1"/>
          <w:numId w:val="10"/>
        </w:numPr>
        <w:tabs>
          <w:tab w:val="clear" w:pos="900"/>
        </w:tabs>
        <w:spacing w:after="0" w:line="240" w:lineRule="auto"/>
        <w:ind w:left="0" w:firstLine="180"/>
        <w:jc w:val="both"/>
        <w:rPr>
          <w:rFonts w:ascii="Times New Roman" w:eastAsia="Times New Roman" w:hAnsi="Times New Roman" w:cs="Times New Roman"/>
          <w:sz w:val="28"/>
          <w:szCs w:val="28"/>
        </w:rPr>
      </w:pPr>
      <w:r w:rsidRPr="006302DE">
        <w:rPr>
          <w:rFonts w:ascii="Times New Roman" w:eastAsia="Times New Roman" w:hAnsi="Times New Roman" w:cs="Times New Roman"/>
          <w:sz w:val="28"/>
          <w:szCs w:val="28"/>
        </w:rPr>
        <w:t xml:space="preserve"> Положение регламентирует формирование и использование средств стимулирующего фонда заработной платы, использование средств за счет экономии по фонду оплаты труда работников бюджетного профессионального образовательного учреждения Вологодской области «Череповецкий металлургический колледж имени академика И.П. Бардина» (далее – колледж) за счет ассигнований из областного бюджета выделяемых колледжу на выполнение государственного задания, и за счет средств от приносящей доход деятельности.</w:t>
      </w:r>
    </w:p>
    <w:p w:rsidR="00985D0E" w:rsidRPr="006302DE" w:rsidRDefault="00985D0E" w:rsidP="00985D0E">
      <w:pPr>
        <w:numPr>
          <w:ilvl w:val="1"/>
          <w:numId w:val="10"/>
        </w:numPr>
        <w:tabs>
          <w:tab w:val="clear" w:pos="900"/>
        </w:tabs>
        <w:spacing w:after="0" w:line="240" w:lineRule="auto"/>
        <w:ind w:left="0" w:firstLine="180"/>
        <w:jc w:val="both"/>
        <w:rPr>
          <w:rFonts w:ascii="Times New Roman" w:eastAsia="Times New Roman" w:hAnsi="Times New Roman" w:cs="Times New Roman"/>
          <w:sz w:val="28"/>
          <w:szCs w:val="28"/>
        </w:rPr>
      </w:pPr>
      <w:r w:rsidRPr="006302DE">
        <w:rPr>
          <w:rFonts w:ascii="Times New Roman" w:eastAsia="Times New Roman" w:hAnsi="Times New Roman" w:cs="Times New Roman"/>
          <w:sz w:val="28"/>
          <w:szCs w:val="28"/>
        </w:rPr>
        <w:t>Целью Положения является усиление материальной заинтересованности работников колледжа в развитии творческой активности и повышении качества предоставляемых государственных услуг, выполняемых работ.</w:t>
      </w:r>
    </w:p>
    <w:p w:rsidR="00985D0E" w:rsidRPr="00D61BAF" w:rsidRDefault="00985D0E" w:rsidP="00985D0E">
      <w:pPr>
        <w:spacing w:after="0" w:line="240" w:lineRule="auto"/>
        <w:ind w:firstLine="180"/>
        <w:jc w:val="both"/>
        <w:rPr>
          <w:rFonts w:ascii="Times New Roman" w:eastAsia="Times New Roman" w:hAnsi="Times New Roman" w:cs="Times New Roman"/>
          <w:sz w:val="28"/>
          <w:szCs w:val="28"/>
          <w:highlight w:val="yellow"/>
        </w:rPr>
      </w:pPr>
    </w:p>
    <w:p w:rsidR="00985D0E" w:rsidRDefault="00985D0E" w:rsidP="00985D0E">
      <w:pPr>
        <w:autoSpaceDE w:val="0"/>
        <w:autoSpaceDN w:val="0"/>
        <w:adjustRightInd w:val="0"/>
        <w:spacing w:after="0" w:line="240" w:lineRule="auto"/>
        <w:ind w:firstLine="180"/>
        <w:jc w:val="center"/>
        <w:rPr>
          <w:rFonts w:ascii="Times New Roman" w:eastAsia="Times New Roman" w:hAnsi="Times New Roman" w:cs="Times New Roman"/>
          <w:b/>
          <w:color w:val="000000"/>
          <w:sz w:val="28"/>
          <w:szCs w:val="28"/>
        </w:rPr>
      </w:pPr>
      <w:r w:rsidRPr="006302DE">
        <w:rPr>
          <w:rFonts w:ascii="Times New Roman" w:eastAsia="Times New Roman" w:hAnsi="Times New Roman" w:cs="Times New Roman"/>
          <w:b/>
          <w:color w:val="000000"/>
          <w:sz w:val="28"/>
          <w:szCs w:val="28"/>
          <w:lang w:val="en-US"/>
        </w:rPr>
        <w:t>I</w:t>
      </w:r>
      <w:r w:rsidRPr="006302DE">
        <w:rPr>
          <w:rFonts w:ascii="Times New Roman" w:eastAsia="Times New Roman" w:hAnsi="Times New Roman" w:cs="Times New Roman"/>
          <w:b/>
          <w:color w:val="000000"/>
          <w:sz w:val="28"/>
          <w:szCs w:val="28"/>
        </w:rPr>
        <w:t xml:space="preserve">I. Выплаты стимулирующего характера </w:t>
      </w:r>
    </w:p>
    <w:p w:rsidR="00076ADC" w:rsidRPr="006302DE" w:rsidRDefault="00076ADC" w:rsidP="00985D0E">
      <w:pPr>
        <w:autoSpaceDE w:val="0"/>
        <w:autoSpaceDN w:val="0"/>
        <w:adjustRightInd w:val="0"/>
        <w:spacing w:after="0" w:line="240" w:lineRule="auto"/>
        <w:ind w:firstLine="180"/>
        <w:jc w:val="center"/>
        <w:rPr>
          <w:rFonts w:ascii="Times New Roman" w:eastAsia="Times New Roman" w:hAnsi="Times New Roman" w:cs="Times New Roman"/>
          <w:b/>
          <w:color w:val="000000"/>
          <w:sz w:val="28"/>
          <w:szCs w:val="28"/>
        </w:rPr>
      </w:pPr>
    </w:p>
    <w:p w:rsidR="00985D0E" w:rsidRPr="006302DE" w:rsidRDefault="00985D0E" w:rsidP="00985D0E">
      <w:pPr>
        <w:spacing w:after="0" w:line="240" w:lineRule="auto"/>
        <w:ind w:firstLine="180"/>
        <w:jc w:val="both"/>
        <w:rPr>
          <w:rFonts w:ascii="Times New Roman" w:eastAsia="Times New Roman" w:hAnsi="Times New Roman" w:cs="Times New Roman"/>
          <w:sz w:val="28"/>
          <w:szCs w:val="28"/>
        </w:rPr>
      </w:pPr>
      <w:r w:rsidRPr="006302DE">
        <w:rPr>
          <w:rFonts w:ascii="Times New Roman" w:eastAsia="Times New Roman" w:hAnsi="Times New Roman" w:cs="Times New Roman"/>
          <w:color w:val="000000"/>
          <w:sz w:val="28"/>
          <w:szCs w:val="28"/>
        </w:rPr>
        <w:t xml:space="preserve">2.1. </w:t>
      </w:r>
      <w:r w:rsidRPr="006302DE">
        <w:rPr>
          <w:rFonts w:ascii="Times New Roman" w:eastAsia="Times New Roman" w:hAnsi="Times New Roman" w:cs="Times New Roman"/>
          <w:sz w:val="28"/>
          <w:szCs w:val="28"/>
        </w:rPr>
        <w:t>Работникам колледжа устанавливаются следующие выплаты стимулирующего характера:</w:t>
      </w:r>
    </w:p>
    <w:p w:rsidR="00985D0E" w:rsidRPr="006302DE" w:rsidRDefault="00985D0E" w:rsidP="00985D0E">
      <w:pPr>
        <w:pStyle w:val="23"/>
        <w:numPr>
          <w:ilvl w:val="0"/>
          <w:numId w:val="11"/>
        </w:numPr>
        <w:spacing w:after="0" w:line="240" w:lineRule="auto"/>
        <w:ind w:left="0"/>
        <w:jc w:val="both"/>
        <w:rPr>
          <w:color w:val="000000"/>
          <w:sz w:val="28"/>
          <w:szCs w:val="28"/>
        </w:rPr>
      </w:pPr>
      <w:r w:rsidRPr="006302DE">
        <w:rPr>
          <w:sz w:val="28"/>
          <w:szCs w:val="28"/>
        </w:rPr>
        <w:t xml:space="preserve">Надбавка за стаж непрерывной работы выплачивается </w:t>
      </w:r>
      <w:r w:rsidRPr="006302DE">
        <w:rPr>
          <w:color w:val="000000"/>
          <w:sz w:val="28"/>
          <w:szCs w:val="28"/>
        </w:rPr>
        <w:t>в соответствии с п. 4.1 и п. 5.8.1. Положения об оплате труда работников БПОУ ВО "ЧМК".</w:t>
      </w:r>
    </w:p>
    <w:p w:rsidR="00985D0E" w:rsidRPr="006302DE" w:rsidRDefault="00985D0E" w:rsidP="00985D0E">
      <w:pPr>
        <w:pStyle w:val="a4"/>
        <w:numPr>
          <w:ilvl w:val="0"/>
          <w:numId w:val="11"/>
        </w:numPr>
        <w:spacing w:after="0" w:line="240" w:lineRule="auto"/>
        <w:ind w:left="0"/>
        <w:jc w:val="both"/>
        <w:rPr>
          <w:rFonts w:ascii="Times New Roman" w:eastAsia="Times New Roman" w:hAnsi="Times New Roman" w:cs="Times New Roman"/>
          <w:sz w:val="28"/>
          <w:szCs w:val="28"/>
        </w:rPr>
      </w:pPr>
      <w:r w:rsidRPr="006302DE">
        <w:rPr>
          <w:rFonts w:ascii="Times New Roman" w:eastAsia="Times New Roman" w:hAnsi="Times New Roman" w:cs="Times New Roman"/>
          <w:sz w:val="28"/>
          <w:szCs w:val="28"/>
        </w:rPr>
        <w:t>Надбавка за интенсивность и высокие результаты работы;</w:t>
      </w:r>
    </w:p>
    <w:p w:rsidR="00985D0E" w:rsidRPr="006302DE" w:rsidRDefault="00985D0E" w:rsidP="00985D0E">
      <w:pPr>
        <w:pStyle w:val="a4"/>
        <w:numPr>
          <w:ilvl w:val="0"/>
          <w:numId w:val="11"/>
        </w:numPr>
        <w:spacing w:after="0" w:line="240" w:lineRule="auto"/>
        <w:ind w:left="0"/>
        <w:jc w:val="both"/>
        <w:rPr>
          <w:rFonts w:ascii="Times New Roman" w:eastAsia="Times New Roman" w:hAnsi="Times New Roman" w:cs="Times New Roman"/>
          <w:sz w:val="28"/>
          <w:szCs w:val="28"/>
        </w:rPr>
      </w:pPr>
      <w:r w:rsidRPr="006302DE">
        <w:rPr>
          <w:rFonts w:ascii="Times New Roman" w:eastAsia="Times New Roman" w:hAnsi="Times New Roman" w:cs="Times New Roman"/>
          <w:sz w:val="28"/>
          <w:szCs w:val="28"/>
        </w:rPr>
        <w:t>Надбавка за качество выполняемых работ;</w:t>
      </w:r>
    </w:p>
    <w:p w:rsidR="00985D0E" w:rsidRPr="006302DE" w:rsidRDefault="00985D0E" w:rsidP="00985D0E">
      <w:pPr>
        <w:pStyle w:val="23"/>
        <w:numPr>
          <w:ilvl w:val="0"/>
          <w:numId w:val="11"/>
        </w:numPr>
        <w:spacing w:after="0" w:line="240" w:lineRule="auto"/>
        <w:ind w:left="0"/>
        <w:jc w:val="both"/>
        <w:rPr>
          <w:color w:val="000000"/>
          <w:sz w:val="28"/>
          <w:szCs w:val="28"/>
        </w:rPr>
      </w:pPr>
      <w:r w:rsidRPr="006302DE">
        <w:rPr>
          <w:sz w:val="28"/>
          <w:szCs w:val="28"/>
        </w:rPr>
        <w:t xml:space="preserve">Надбавка за наличие почетного звания выплачивается </w:t>
      </w:r>
      <w:r w:rsidRPr="006302DE">
        <w:rPr>
          <w:color w:val="000000"/>
          <w:sz w:val="28"/>
          <w:szCs w:val="28"/>
        </w:rPr>
        <w:t>в соответствии с п.4.2.2. и п. 5.8.2.2. Положения об оплате труда работников БПОУ ВО "ЧМК";</w:t>
      </w:r>
    </w:p>
    <w:p w:rsidR="00985D0E" w:rsidRPr="006302DE" w:rsidRDefault="00985D0E" w:rsidP="00985D0E">
      <w:pPr>
        <w:pStyle w:val="23"/>
        <w:numPr>
          <w:ilvl w:val="0"/>
          <w:numId w:val="11"/>
        </w:numPr>
        <w:spacing w:after="0" w:line="240" w:lineRule="auto"/>
        <w:ind w:left="0"/>
        <w:jc w:val="both"/>
        <w:rPr>
          <w:color w:val="000000"/>
          <w:sz w:val="28"/>
          <w:szCs w:val="28"/>
        </w:rPr>
      </w:pPr>
      <w:r w:rsidRPr="006302DE">
        <w:rPr>
          <w:color w:val="000000"/>
          <w:sz w:val="28"/>
          <w:szCs w:val="28"/>
        </w:rPr>
        <w:t xml:space="preserve">Надбавка за категорийность водителям в соответствии с п.4.2.3. Положения об оплате труда работников БПОУ ВО "ЧМК". </w:t>
      </w:r>
    </w:p>
    <w:p w:rsidR="00985D0E" w:rsidRPr="006302DE" w:rsidRDefault="00985D0E" w:rsidP="00985D0E">
      <w:pPr>
        <w:pStyle w:val="23"/>
        <w:numPr>
          <w:ilvl w:val="0"/>
          <w:numId w:val="11"/>
        </w:numPr>
        <w:spacing w:after="0" w:line="240" w:lineRule="auto"/>
        <w:ind w:left="0"/>
        <w:jc w:val="both"/>
        <w:rPr>
          <w:sz w:val="28"/>
          <w:szCs w:val="28"/>
        </w:rPr>
      </w:pPr>
      <w:r w:rsidRPr="006302DE">
        <w:rPr>
          <w:sz w:val="28"/>
          <w:szCs w:val="28"/>
        </w:rPr>
        <w:t xml:space="preserve">Надбавка за наличие ученой степени выплачивается в соответствии с п.5.8.2.3 Положения об оплате труда </w:t>
      </w:r>
      <w:r w:rsidRPr="006302DE">
        <w:rPr>
          <w:color w:val="000000"/>
          <w:sz w:val="28"/>
          <w:szCs w:val="28"/>
        </w:rPr>
        <w:t>работников БПОУ ВО "ЧМК"</w:t>
      </w:r>
      <w:r w:rsidRPr="006302DE">
        <w:rPr>
          <w:sz w:val="28"/>
          <w:szCs w:val="28"/>
        </w:rPr>
        <w:t>;</w:t>
      </w:r>
    </w:p>
    <w:p w:rsidR="00985D0E" w:rsidRPr="006302DE" w:rsidRDefault="00985D0E" w:rsidP="00985D0E">
      <w:pPr>
        <w:pStyle w:val="a4"/>
        <w:numPr>
          <w:ilvl w:val="0"/>
          <w:numId w:val="11"/>
        </w:numPr>
        <w:spacing w:after="0" w:line="240" w:lineRule="auto"/>
        <w:ind w:left="0"/>
        <w:jc w:val="both"/>
        <w:rPr>
          <w:rFonts w:ascii="Times New Roman" w:eastAsia="Times New Roman" w:hAnsi="Times New Roman" w:cs="Times New Roman"/>
          <w:sz w:val="28"/>
          <w:szCs w:val="28"/>
        </w:rPr>
      </w:pPr>
      <w:r w:rsidRPr="006302DE">
        <w:rPr>
          <w:rFonts w:ascii="Times New Roman" w:eastAsia="Times New Roman" w:hAnsi="Times New Roman" w:cs="Times New Roman"/>
          <w:sz w:val="28"/>
          <w:szCs w:val="28"/>
        </w:rPr>
        <w:lastRenderedPageBreak/>
        <w:t>Премиальные выплаты по итогам работы.</w:t>
      </w:r>
    </w:p>
    <w:p w:rsidR="00985D0E" w:rsidRPr="006302DE" w:rsidRDefault="00985D0E" w:rsidP="00985D0E">
      <w:pPr>
        <w:autoSpaceDE w:val="0"/>
        <w:autoSpaceDN w:val="0"/>
        <w:adjustRightInd w:val="0"/>
        <w:spacing w:after="0" w:line="240" w:lineRule="auto"/>
        <w:ind w:firstLine="180"/>
        <w:jc w:val="center"/>
        <w:rPr>
          <w:rFonts w:ascii="Times New Roman" w:eastAsia="Times New Roman" w:hAnsi="Times New Roman" w:cs="Times New Roman"/>
          <w:b/>
          <w:color w:val="000000"/>
          <w:sz w:val="28"/>
          <w:szCs w:val="28"/>
        </w:rPr>
      </w:pPr>
    </w:p>
    <w:p w:rsidR="00985D0E" w:rsidRPr="006302DE" w:rsidRDefault="00985D0E" w:rsidP="00985D0E">
      <w:pPr>
        <w:autoSpaceDE w:val="0"/>
        <w:autoSpaceDN w:val="0"/>
        <w:adjustRightInd w:val="0"/>
        <w:spacing w:after="0" w:line="240" w:lineRule="auto"/>
        <w:ind w:firstLine="180"/>
        <w:jc w:val="center"/>
        <w:rPr>
          <w:rFonts w:ascii="Times New Roman" w:eastAsia="Times New Roman" w:hAnsi="Times New Roman" w:cs="Times New Roman"/>
          <w:b/>
          <w:color w:val="000000"/>
          <w:sz w:val="28"/>
          <w:szCs w:val="28"/>
        </w:rPr>
      </w:pPr>
      <w:r w:rsidRPr="006302DE">
        <w:rPr>
          <w:rFonts w:ascii="Times New Roman" w:eastAsia="Times New Roman" w:hAnsi="Times New Roman" w:cs="Times New Roman"/>
          <w:b/>
          <w:color w:val="000000"/>
          <w:sz w:val="28"/>
          <w:szCs w:val="28"/>
          <w:lang w:val="en-US"/>
        </w:rPr>
        <w:t>III</w:t>
      </w:r>
      <w:r w:rsidRPr="006302DE">
        <w:rPr>
          <w:rFonts w:ascii="Times New Roman" w:eastAsia="Times New Roman" w:hAnsi="Times New Roman" w:cs="Times New Roman"/>
          <w:b/>
          <w:color w:val="000000"/>
          <w:sz w:val="28"/>
          <w:szCs w:val="28"/>
        </w:rPr>
        <w:t>. Условия для назначения, порядок установления и периодичность выплат стимулирующего характера</w:t>
      </w:r>
    </w:p>
    <w:p w:rsidR="00985D0E" w:rsidRPr="00577303" w:rsidRDefault="00985D0E" w:rsidP="00985D0E">
      <w:pPr>
        <w:autoSpaceDE w:val="0"/>
        <w:autoSpaceDN w:val="0"/>
        <w:adjustRightInd w:val="0"/>
        <w:spacing w:after="0" w:line="240" w:lineRule="auto"/>
        <w:ind w:firstLine="180"/>
        <w:jc w:val="center"/>
        <w:rPr>
          <w:rFonts w:ascii="Times New Roman" w:eastAsia="Times New Roman" w:hAnsi="Times New Roman" w:cs="Times New Roman"/>
          <w:b/>
          <w:color w:val="000000"/>
          <w:sz w:val="28"/>
          <w:szCs w:val="28"/>
        </w:rPr>
      </w:pPr>
    </w:p>
    <w:p w:rsidR="00985D0E" w:rsidRPr="00577303" w:rsidRDefault="00985D0E" w:rsidP="00985D0E">
      <w:pPr>
        <w:autoSpaceDE w:val="0"/>
        <w:autoSpaceDN w:val="0"/>
        <w:adjustRightInd w:val="0"/>
        <w:spacing w:after="0" w:line="240" w:lineRule="auto"/>
        <w:ind w:firstLine="180"/>
        <w:jc w:val="both"/>
        <w:rPr>
          <w:rFonts w:ascii="Times New Roman" w:eastAsia="Times New Roman" w:hAnsi="Times New Roman" w:cs="Times New Roman"/>
          <w:color w:val="000000"/>
          <w:sz w:val="28"/>
          <w:szCs w:val="28"/>
        </w:rPr>
      </w:pPr>
      <w:r w:rsidRPr="00577303">
        <w:rPr>
          <w:rFonts w:ascii="Times New Roman" w:eastAsia="Times New Roman" w:hAnsi="Times New Roman" w:cs="Times New Roman"/>
          <w:color w:val="000000"/>
          <w:sz w:val="28"/>
          <w:szCs w:val="28"/>
        </w:rPr>
        <w:t xml:space="preserve">3.1.  Условиями, приводящими к частичной или полной невыплате премии выступают: </w:t>
      </w:r>
    </w:p>
    <w:p w:rsidR="00985D0E" w:rsidRPr="00577303" w:rsidRDefault="00985D0E" w:rsidP="00985D0E">
      <w:pPr>
        <w:numPr>
          <w:ilvl w:val="0"/>
          <w:numId w:val="12"/>
        </w:numPr>
        <w:autoSpaceDE w:val="0"/>
        <w:autoSpaceDN w:val="0"/>
        <w:adjustRightInd w:val="0"/>
        <w:spacing w:after="0" w:line="240" w:lineRule="auto"/>
        <w:ind w:left="0" w:firstLine="180"/>
        <w:jc w:val="both"/>
        <w:rPr>
          <w:rFonts w:ascii="Times New Roman" w:eastAsia="Times New Roman" w:hAnsi="Times New Roman" w:cs="Times New Roman"/>
          <w:color w:val="000000"/>
          <w:sz w:val="28"/>
          <w:szCs w:val="28"/>
        </w:rPr>
      </w:pPr>
      <w:r w:rsidRPr="00577303">
        <w:rPr>
          <w:rFonts w:ascii="Times New Roman" w:eastAsia="Times New Roman" w:hAnsi="Times New Roman" w:cs="Times New Roman"/>
          <w:color w:val="000000"/>
          <w:sz w:val="28"/>
          <w:szCs w:val="28"/>
        </w:rPr>
        <w:t>Наличие случаев травматизма обучающихся во время учебных занятий и во внеурочной деятельности, во время которой ответственность за жизнь и здоровье обучающихся возложена на работника колледжа;</w:t>
      </w:r>
    </w:p>
    <w:p w:rsidR="00985D0E" w:rsidRPr="00577303" w:rsidRDefault="00985D0E" w:rsidP="00985D0E">
      <w:pPr>
        <w:numPr>
          <w:ilvl w:val="0"/>
          <w:numId w:val="12"/>
        </w:numPr>
        <w:autoSpaceDE w:val="0"/>
        <w:autoSpaceDN w:val="0"/>
        <w:adjustRightInd w:val="0"/>
        <w:spacing w:after="0" w:line="240" w:lineRule="auto"/>
        <w:ind w:left="0" w:firstLine="180"/>
        <w:jc w:val="both"/>
        <w:rPr>
          <w:rFonts w:ascii="Times New Roman" w:eastAsia="Times New Roman" w:hAnsi="Times New Roman" w:cs="Times New Roman"/>
          <w:color w:val="000000"/>
          <w:sz w:val="28"/>
          <w:szCs w:val="28"/>
        </w:rPr>
      </w:pPr>
      <w:r w:rsidRPr="00577303">
        <w:rPr>
          <w:rFonts w:ascii="Times New Roman" w:eastAsia="Times New Roman" w:hAnsi="Times New Roman" w:cs="Times New Roman"/>
          <w:color w:val="000000"/>
          <w:sz w:val="28"/>
          <w:szCs w:val="28"/>
        </w:rPr>
        <w:t>Невыполнение правил внутреннего трудового распорядка.</w:t>
      </w:r>
    </w:p>
    <w:p w:rsidR="00985D0E" w:rsidRPr="006302DE" w:rsidRDefault="00985D0E" w:rsidP="00985D0E">
      <w:pPr>
        <w:autoSpaceDE w:val="0"/>
        <w:autoSpaceDN w:val="0"/>
        <w:adjustRightInd w:val="0"/>
        <w:spacing w:after="0" w:line="240" w:lineRule="auto"/>
        <w:ind w:firstLine="180"/>
        <w:contextualSpacing/>
        <w:jc w:val="both"/>
        <w:rPr>
          <w:rFonts w:ascii="Times New Roman" w:eastAsia="Times New Roman" w:hAnsi="Times New Roman" w:cs="Times New Roman"/>
          <w:color w:val="000000"/>
          <w:sz w:val="28"/>
          <w:szCs w:val="28"/>
        </w:rPr>
      </w:pPr>
      <w:r w:rsidRPr="006302DE">
        <w:rPr>
          <w:rFonts w:ascii="Times New Roman" w:eastAsia="Times New Roman" w:hAnsi="Times New Roman" w:cs="Times New Roman"/>
          <w:color w:val="000000"/>
          <w:sz w:val="28"/>
          <w:szCs w:val="28"/>
        </w:rPr>
        <w:t>3.2.  Условием для осуществления стимулирующих выплат  является наличие бюджетных ассигнований и средств от приносящей доход деятельности на момент выплаты.</w:t>
      </w:r>
    </w:p>
    <w:p w:rsidR="00985D0E" w:rsidRPr="006302DE" w:rsidRDefault="00985D0E" w:rsidP="00985D0E">
      <w:pPr>
        <w:autoSpaceDE w:val="0"/>
        <w:autoSpaceDN w:val="0"/>
        <w:adjustRightInd w:val="0"/>
        <w:spacing w:after="0" w:line="240" w:lineRule="auto"/>
        <w:ind w:firstLine="180"/>
        <w:contextualSpacing/>
        <w:jc w:val="both"/>
        <w:rPr>
          <w:rFonts w:ascii="Times New Roman" w:hAnsi="Times New Roman" w:cs="Times New Roman"/>
          <w:sz w:val="28"/>
          <w:szCs w:val="28"/>
        </w:rPr>
      </w:pPr>
      <w:r w:rsidRPr="006302DE">
        <w:rPr>
          <w:rFonts w:ascii="Times New Roman" w:eastAsia="Times New Roman" w:hAnsi="Times New Roman" w:cs="Times New Roman"/>
          <w:color w:val="000000"/>
          <w:sz w:val="28"/>
          <w:szCs w:val="28"/>
        </w:rPr>
        <w:t xml:space="preserve">3.3.  </w:t>
      </w:r>
      <w:r w:rsidRPr="006302DE">
        <w:rPr>
          <w:rFonts w:ascii="Times New Roman" w:hAnsi="Times New Roman" w:cs="Times New Roman"/>
          <w:sz w:val="28"/>
          <w:szCs w:val="28"/>
        </w:rPr>
        <w:t>Конкретный размер выплаты стимулирующего характера по итогам работы может определяться как в процентном отношении к должностному окладу (из части должностного оклада при условии выполнения учебной нагрузки ниже нормы), так и в абсолютной величине в соответствии с основной занимаемой должностью работника.</w:t>
      </w:r>
    </w:p>
    <w:p w:rsidR="00985D0E" w:rsidRPr="006302DE" w:rsidRDefault="00985D0E" w:rsidP="00985D0E">
      <w:pPr>
        <w:autoSpaceDE w:val="0"/>
        <w:autoSpaceDN w:val="0"/>
        <w:adjustRightInd w:val="0"/>
        <w:spacing w:after="0" w:line="240" w:lineRule="auto"/>
        <w:ind w:firstLine="180"/>
        <w:contextualSpacing/>
        <w:jc w:val="both"/>
        <w:rPr>
          <w:rFonts w:ascii="Times New Roman" w:hAnsi="Times New Roman" w:cs="Times New Roman"/>
          <w:sz w:val="28"/>
          <w:szCs w:val="28"/>
        </w:rPr>
      </w:pPr>
      <w:r w:rsidRPr="006302DE">
        <w:rPr>
          <w:rFonts w:ascii="Times New Roman" w:hAnsi="Times New Roman" w:cs="Times New Roman"/>
          <w:sz w:val="28"/>
          <w:szCs w:val="28"/>
        </w:rPr>
        <w:t>3.4.    Максимальный размер выплат стимулирующего характера по итогам работы не ограничен.</w:t>
      </w:r>
    </w:p>
    <w:p w:rsidR="00985D0E" w:rsidRPr="006302DE" w:rsidRDefault="00985D0E" w:rsidP="00985D0E">
      <w:pPr>
        <w:autoSpaceDE w:val="0"/>
        <w:autoSpaceDN w:val="0"/>
        <w:adjustRightInd w:val="0"/>
        <w:spacing w:after="0" w:line="240" w:lineRule="auto"/>
        <w:ind w:firstLine="180"/>
        <w:contextualSpacing/>
        <w:jc w:val="both"/>
        <w:rPr>
          <w:rFonts w:ascii="Times New Roman" w:eastAsia="Times New Roman" w:hAnsi="Times New Roman" w:cs="Times New Roman"/>
          <w:color w:val="000000"/>
          <w:sz w:val="28"/>
          <w:szCs w:val="28"/>
        </w:rPr>
      </w:pPr>
      <w:r w:rsidRPr="006302DE">
        <w:rPr>
          <w:rFonts w:ascii="Times New Roman" w:eastAsia="Times New Roman" w:hAnsi="Times New Roman" w:cs="Times New Roman"/>
          <w:color w:val="000000"/>
          <w:sz w:val="28"/>
          <w:szCs w:val="28"/>
        </w:rPr>
        <w:t xml:space="preserve">          </w:t>
      </w:r>
      <w:r w:rsidRPr="006302DE">
        <w:rPr>
          <w:rFonts w:ascii="Times New Roman" w:hAnsi="Times New Roman" w:cs="Times New Roman"/>
          <w:sz w:val="28"/>
          <w:szCs w:val="28"/>
        </w:rPr>
        <w:t>Разработка показателей и критериев эффективности труда осуществляется с учетом следующих принципов:</w:t>
      </w:r>
    </w:p>
    <w:p w:rsidR="00985D0E" w:rsidRPr="006302DE" w:rsidRDefault="00985D0E" w:rsidP="00985D0E">
      <w:pPr>
        <w:pStyle w:val="Default"/>
        <w:ind w:firstLine="180"/>
        <w:jc w:val="both"/>
        <w:rPr>
          <w:sz w:val="28"/>
          <w:szCs w:val="28"/>
        </w:rPr>
      </w:pPr>
      <w:r w:rsidRPr="006302DE">
        <w:rPr>
          <w:sz w:val="28"/>
          <w:szCs w:val="28"/>
        </w:rPr>
        <w:t xml:space="preserve"> а) объективность – размер вознаграждения работника должен определяться на основе объективной оценки результатов его труда;</w:t>
      </w:r>
    </w:p>
    <w:p w:rsidR="00985D0E" w:rsidRPr="006302DE" w:rsidRDefault="00985D0E" w:rsidP="00985D0E">
      <w:pPr>
        <w:pStyle w:val="Default"/>
        <w:ind w:firstLine="180"/>
        <w:jc w:val="both"/>
        <w:rPr>
          <w:sz w:val="28"/>
          <w:szCs w:val="28"/>
        </w:rPr>
      </w:pPr>
      <w:r w:rsidRPr="006302DE">
        <w:rPr>
          <w:sz w:val="28"/>
          <w:szCs w:val="28"/>
        </w:rPr>
        <w:t xml:space="preserve"> б) предсказуемость – работник должен знать, какое вознаграждение он получит в зависимости от результатов своего труда; </w:t>
      </w:r>
    </w:p>
    <w:p w:rsidR="00985D0E" w:rsidRPr="006302DE" w:rsidRDefault="00985D0E" w:rsidP="00985D0E">
      <w:pPr>
        <w:pStyle w:val="Default"/>
        <w:ind w:firstLine="180"/>
        <w:jc w:val="both"/>
        <w:rPr>
          <w:sz w:val="28"/>
          <w:szCs w:val="28"/>
        </w:rPr>
      </w:pPr>
      <w:r w:rsidRPr="006302DE">
        <w:rPr>
          <w:sz w:val="28"/>
          <w:szCs w:val="28"/>
        </w:rPr>
        <w:t xml:space="preserve">в)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 </w:t>
      </w:r>
    </w:p>
    <w:p w:rsidR="00985D0E" w:rsidRPr="006302DE" w:rsidRDefault="00985D0E" w:rsidP="00985D0E">
      <w:pPr>
        <w:pStyle w:val="Default"/>
        <w:ind w:firstLine="180"/>
        <w:jc w:val="both"/>
        <w:rPr>
          <w:sz w:val="28"/>
          <w:szCs w:val="28"/>
        </w:rPr>
      </w:pPr>
      <w:r w:rsidRPr="006302DE">
        <w:rPr>
          <w:sz w:val="28"/>
          <w:szCs w:val="28"/>
        </w:rPr>
        <w:t>г) своевременность – вознаграждение должно следовать за достижением результата;</w:t>
      </w:r>
    </w:p>
    <w:p w:rsidR="00985D0E" w:rsidRPr="006302DE" w:rsidRDefault="00985D0E" w:rsidP="00985D0E">
      <w:pPr>
        <w:pStyle w:val="Default"/>
        <w:ind w:firstLine="180"/>
        <w:jc w:val="both"/>
        <w:rPr>
          <w:sz w:val="28"/>
          <w:szCs w:val="28"/>
        </w:rPr>
      </w:pPr>
      <w:r w:rsidRPr="006302DE">
        <w:rPr>
          <w:sz w:val="28"/>
          <w:szCs w:val="28"/>
        </w:rPr>
        <w:t xml:space="preserve"> д) прозрачность – правила определения вознаграждения должны быть понятны каждому работнику. </w:t>
      </w:r>
    </w:p>
    <w:p w:rsidR="00985D0E" w:rsidRPr="006302DE" w:rsidRDefault="00985D0E" w:rsidP="00985D0E">
      <w:pPr>
        <w:autoSpaceDE w:val="0"/>
        <w:autoSpaceDN w:val="0"/>
        <w:adjustRightInd w:val="0"/>
        <w:spacing w:after="0" w:line="240" w:lineRule="auto"/>
        <w:ind w:firstLine="180"/>
        <w:contextualSpacing/>
        <w:jc w:val="both"/>
        <w:rPr>
          <w:rFonts w:ascii="Times New Roman" w:eastAsia="Times New Roman" w:hAnsi="Times New Roman" w:cs="Times New Roman"/>
          <w:color w:val="000000"/>
          <w:sz w:val="28"/>
          <w:szCs w:val="28"/>
        </w:rPr>
      </w:pPr>
      <w:r w:rsidRPr="006302DE">
        <w:rPr>
          <w:rFonts w:ascii="Times New Roman" w:eastAsia="Times New Roman" w:hAnsi="Times New Roman" w:cs="Times New Roman"/>
          <w:color w:val="000000"/>
          <w:sz w:val="28"/>
          <w:szCs w:val="28"/>
        </w:rPr>
        <w:t xml:space="preserve">3.5.  Надбавки за интенсивность и высокие результаты работы, а также за качество выполняемых работ по основным показателям устанавливаются в размере </w:t>
      </w:r>
      <w:r w:rsidRPr="006302DE">
        <w:rPr>
          <w:rFonts w:ascii="Times New Roman" w:eastAsia="Times New Roman" w:hAnsi="Times New Roman" w:cs="Times New Roman"/>
          <w:color w:val="000000" w:themeColor="text1"/>
          <w:sz w:val="28"/>
          <w:szCs w:val="28"/>
        </w:rPr>
        <w:t>до 60 %</w:t>
      </w:r>
      <w:r w:rsidRPr="006302DE">
        <w:rPr>
          <w:rFonts w:ascii="Times New Roman" w:eastAsia="Times New Roman" w:hAnsi="Times New Roman" w:cs="Times New Roman"/>
          <w:color w:val="000000"/>
          <w:sz w:val="28"/>
          <w:szCs w:val="28"/>
        </w:rPr>
        <w:t xml:space="preserve"> должностного оклада. Условия определения выплат установлены в соответствии с  показателями и критериями оценки эффективности труда  (Приложение 1).</w:t>
      </w:r>
    </w:p>
    <w:p w:rsidR="00985D0E" w:rsidRPr="006302DE" w:rsidRDefault="00985D0E" w:rsidP="00985D0E">
      <w:pPr>
        <w:spacing w:after="0" w:line="240" w:lineRule="auto"/>
        <w:jc w:val="both"/>
        <w:rPr>
          <w:rFonts w:ascii="Times New Roman" w:eastAsia="Times New Roman" w:hAnsi="Times New Roman" w:cs="Times New Roman"/>
          <w:sz w:val="28"/>
          <w:szCs w:val="28"/>
        </w:rPr>
      </w:pPr>
      <w:r w:rsidRPr="006302DE">
        <w:rPr>
          <w:rFonts w:ascii="Times New Roman" w:eastAsia="Times New Roman" w:hAnsi="Times New Roman" w:cs="Times New Roman"/>
          <w:sz w:val="28"/>
          <w:szCs w:val="28"/>
        </w:rPr>
        <w:t>Содержание показателей и критериев может уточняться и дополняться с учетом специфики учреждения, должности и иных условий.</w:t>
      </w:r>
    </w:p>
    <w:p w:rsidR="00577303" w:rsidRDefault="00985D0E" w:rsidP="00985D0E">
      <w:pPr>
        <w:autoSpaceDE w:val="0"/>
        <w:autoSpaceDN w:val="0"/>
        <w:adjustRightInd w:val="0"/>
        <w:spacing w:after="0" w:line="240" w:lineRule="auto"/>
        <w:ind w:firstLine="180"/>
        <w:contextualSpacing/>
        <w:jc w:val="both"/>
        <w:rPr>
          <w:rFonts w:ascii="Times New Roman" w:hAnsi="Times New Roman" w:cs="Times New Roman"/>
          <w:sz w:val="28"/>
          <w:szCs w:val="28"/>
        </w:rPr>
      </w:pPr>
      <w:r w:rsidRPr="00577303">
        <w:rPr>
          <w:rFonts w:ascii="Times New Roman" w:hAnsi="Times New Roman" w:cs="Times New Roman"/>
          <w:sz w:val="28"/>
          <w:szCs w:val="28"/>
        </w:rPr>
        <w:t xml:space="preserve">3.6. По  представлению непосредственного руководителя (работодателя) наиболее квалифицированным, компетентным, ответственным и исполнительным работникам колледжа, председателю ППО работников, </w:t>
      </w:r>
      <w:r w:rsidRPr="00577303">
        <w:rPr>
          <w:rFonts w:ascii="Times New Roman" w:hAnsi="Times New Roman" w:cs="Times New Roman"/>
          <w:sz w:val="28"/>
          <w:szCs w:val="28"/>
        </w:rPr>
        <w:lastRenderedPageBreak/>
        <w:t xml:space="preserve">директору БПОУ ВО "ЧМК"  может быть установлена стимулирующая надбавка за интенсивность и высокие результаты работы, за качество выполняемых работ по следующим дополнительным показателям: </w:t>
      </w:r>
    </w:p>
    <w:p w:rsidR="00985D0E" w:rsidRPr="00577303" w:rsidRDefault="00985D0E" w:rsidP="00985D0E">
      <w:pPr>
        <w:autoSpaceDE w:val="0"/>
        <w:autoSpaceDN w:val="0"/>
        <w:adjustRightInd w:val="0"/>
        <w:spacing w:after="0" w:line="240" w:lineRule="auto"/>
        <w:ind w:firstLine="180"/>
        <w:contextualSpacing/>
        <w:jc w:val="both"/>
        <w:rPr>
          <w:rFonts w:ascii="Times New Roman" w:hAnsi="Times New Roman" w:cs="Times New Roman"/>
          <w:sz w:val="28"/>
          <w:szCs w:val="28"/>
        </w:rPr>
      </w:pPr>
      <w:r w:rsidRPr="00577303">
        <w:rPr>
          <w:rFonts w:ascii="Times New Roman" w:eastAsia="Times New Roman" w:hAnsi="Times New Roman" w:cs="Times New Roman"/>
          <w:color w:val="000000"/>
          <w:sz w:val="28"/>
          <w:szCs w:val="28"/>
        </w:rPr>
        <w:t xml:space="preserve">3.6.1. </w:t>
      </w:r>
      <w:r w:rsidRPr="00577303">
        <w:rPr>
          <w:rFonts w:ascii="Times New Roman" w:hAnsi="Times New Roman" w:cs="Times New Roman"/>
          <w:sz w:val="28"/>
          <w:szCs w:val="28"/>
        </w:rPr>
        <w:t xml:space="preserve">Надбавка за интенсивность и высокие результаты работы в абсолютной величине устанавливаются за исполнение договорных обязательств между БПОУ ВО «ЧМК» и ПАО «Северсталь» (в пределах определенной договором суммы и в соответствии с выполненными условиями договора – максимальными размерами не ограничена), за счет средств от приносящей доход деятельности. </w:t>
      </w:r>
    </w:p>
    <w:p w:rsidR="00985D0E" w:rsidRPr="00577303" w:rsidRDefault="00985D0E" w:rsidP="00985D0E">
      <w:pPr>
        <w:autoSpaceDE w:val="0"/>
        <w:autoSpaceDN w:val="0"/>
        <w:adjustRightInd w:val="0"/>
        <w:spacing w:after="0" w:line="240" w:lineRule="auto"/>
        <w:ind w:firstLine="180"/>
        <w:contextualSpacing/>
        <w:jc w:val="both"/>
        <w:rPr>
          <w:rFonts w:ascii="Times New Roman" w:hAnsi="Times New Roman" w:cs="Times New Roman"/>
          <w:sz w:val="28"/>
          <w:szCs w:val="28"/>
        </w:rPr>
      </w:pPr>
      <w:r w:rsidRPr="00577303">
        <w:rPr>
          <w:rFonts w:ascii="Times New Roman" w:hAnsi="Times New Roman" w:cs="Times New Roman"/>
          <w:sz w:val="28"/>
          <w:szCs w:val="28"/>
        </w:rPr>
        <w:t>3.6.2. Надбавка за интенсивность и высокие результаты работы, за качество выполняемых работ устанавливается в процентах от должностного оклада по следующим дополнительным показателям</w:t>
      </w:r>
      <w:r w:rsidR="005F397E">
        <w:rPr>
          <w:rFonts w:ascii="Times New Roman" w:hAnsi="Times New Roman" w:cs="Times New Roman"/>
          <w:sz w:val="28"/>
          <w:szCs w:val="28"/>
        </w:rPr>
        <w:t>:</w:t>
      </w:r>
    </w:p>
    <w:tbl>
      <w:tblPr>
        <w:tblW w:w="51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3260"/>
        <w:gridCol w:w="1705"/>
        <w:gridCol w:w="2129"/>
        <w:gridCol w:w="2117"/>
      </w:tblGrid>
      <w:tr w:rsidR="00985D0E" w:rsidRPr="005F397E" w:rsidTr="008F3558">
        <w:trPr>
          <w:trHeight w:val="932"/>
        </w:trPr>
        <w:tc>
          <w:tcPr>
            <w:tcW w:w="358" w:type="pct"/>
          </w:tcPr>
          <w:p w:rsidR="00985D0E" w:rsidRPr="005F397E" w:rsidRDefault="00985D0E" w:rsidP="00985D0E">
            <w:pPr>
              <w:autoSpaceDE w:val="0"/>
              <w:autoSpaceDN w:val="0"/>
              <w:adjustRightInd w:val="0"/>
              <w:spacing w:after="0" w:line="240" w:lineRule="auto"/>
              <w:jc w:val="center"/>
              <w:rPr>
                <w:rFonts w:ascii="Times New Roman" w:hAnsi="Times New Roman" w:cs="Times New Roman"/>
                <w:color w:val="000000"/>
                <w:sz w:val="24"/>
                <w:szCs w:val="24"/>
              </w:rPr>
            </w:pPr>
            <w:r w:rsidRPr="005F397E">
              <w:rPr>
                <w:rFonts w:ascii="Times New Roman" w:hAnsi="Times New Roman" w:cs="Times New Roman"/>
                <w:color w:val="000000"/>
                <w:sz w:val="24"/>
                <w:szCs w:val="24"/>
              </w:rPr>
              <w:t>№</w:t>
            </w:r>
          </w:p>
          <w:p w:rsidR="00985D0E" w:rsidRPr="005F397E" w:rsidRDefault="00985D0E" w:rsidP="00985D0E">
            <w:pPr>
              <w:autoSpaceDE w:val="0"/>
              <w:autoSpaceDN w:val="0"/>
              <w:adjustRightInd w:val="0"/>
              <w:spacing w:after="0" w:line="240" w:lineRule="auto"/>
              <w:jc w:val="center"/>
              <w:rPr>
                <w:rFonts w:ascii="Times New Roman" w:hAnsi="Times New Roman" w:cs="Times New Roman"/>
                <w:color w:val="000000"/>
                <w:sz w:val="24"/>
                <w:szCs w:val="24"/>
              </w:rPr>
            </w:pPr>
            <w:r w:rsidRPr="005F397E">
              <w:rPr>
                <w:rFonts w:ascii="Times New Roman" w:hAnsi="Times New Roman" w:cs="Times New Roman"/>
                <w:color w:val="000000"/>
                <w:sz w:val="24"/>
                <w:szCs w:val="24"/>
              </w:rPr>
              <w:t>п/п</w:t>
            </w:r>
          </w:p>
        </w:tc>
        <w:tc>
          <w:tcPr>
            <w:tcW w:w="1643" w:type="pct"/>
          </w:tcPr>
          <w:p w:rsidR="00985D0E" w:rsidRPr="005F397E" w:rsidRDefault="00985D0E" w:rsidP="00985D0E">
            <w:pPr>
              <w:autoSpaceDE w:val="0"/>
              <w:autoSpaceDN w:val="0"/>
              <w:adjustRightInd w:val="0"/>
              <w:spacing w:after="0" w:line="240" w:lineRule="auto"/>
              <w:jc w:val="center"/>
              <w:rPr>
                <w:rFonts w:ascii="Times New Roman" w:hAnsi="Times New Roman" w:cs="Times New Roman"/>
                <w:color w:val="000000"/>
                <w:sz w:val="24"/>
                <w:szCs w:val="24"/>
              </w:rPr>
            </w:pPr>
            <w:r w:rsidRPr="005F397E">
              <w:rPr>
                <w:rFonts w:ascii="Times New Roman" w:hAnsi="Times New Roman" w:cs="Times New Roman"/>
                <w:color w:val="000000"/>
                <w:sz w:val="24"/>
                <w:szCs w:val="24"/>
              </w:rPr>
              <w:t>Наименование показателя эффективности деятельности учреждения</w:t>
            </w:r>
          </w:p>
        </w:tc>
        <w:tc>
          <w:tcPr>
            <w:tcW w:w="859" w:type="pct"/>
          </w:tcPr>
          <w:p w:rsidR="00985D0E" w:rsidRPr="005F397E" w:rsidRDefault="00985D0E" w:rsidP="00985D0E">
            <w:pPr>
              <w:autoSpaceDE w:val="0"/>
              <w:autoSpaceDN w:val="0"/>
              <w:adjustRightInd w:val="0"/>
              <w:spacing w:after="0" w:line="240" w:lineRule="auto"/>
              <w:jc w:val="center"/>
              <w:rPr>
                <w:rFonts w:ascii="Times New Roman" w:hAnsi="Times New Roman" w:cs="Times New Roman"/>
                <w:color w:val="000000"/>
                <w:sz w:val="24"/>
                <w:szCs w:val="24"/>
              </w:rPr>
            </w:pPr>
            <w:r w:rsidRPr="005F397E">
              <w:rPr>
                <w:rFonts w:ascii="Times New Roman" w:hAnsi="Times New Roman" w:cs="Times New Roman"/>
                <w:color w:val="000000"/>
                <w:sz w:val="24"/>
                <w:szCs w:val="24"/>
              </w:rPr>
              <w:t>Оценочная шкала (в % от должностного оклада)</w:t>
            </w:r>
          </w:p>
        </w:tc>
        <w:tc>
          <w:tcPr>
            <w:tcW w:w="1073" w:type="pct"/>
          </w:tcPr>
          <w:p w:rsidR="00985D0E" w:rsidRPr="005F397E" w:rsidRDefault="00985D0E" w:rsidP="00985D0E">
            <w:pPr>
              <w:autoSpaceDE w:val="0"/>
              <w:autoSpaceDN w:val="0"/>
              <w:adjustRightInd w:val="0"/>
              <w:spacing w:after="0" w:line="240" w:lineRule="auto"/>
              <w:jc w:val="center"/>
              <w:rPr>
                <w:rFonts w:ascii="Times New Roman" w:hAnsi="Times New Roman" w:cs="Times New Roman"/>
                <w:color w:val="000000"/>
                <w:sz w:val="24"/>
                <w:szCs w:val="24"/>
              </w:rPr>
            </w:pPr>
            <w:r w:rsidRPr="005F397E">
              <w:rPr>
                <w:rFonts w:ascii="Times New Roman" w:hAnsi="Times New Roman" w:cs="Times New Roman"/>
                <w:color w:val="000000"/>
                <w:sz w:val="24"/>
                <w:szCs w:val="24"/>
              </w:rPr>
              <w:t>Оценка показателей</w:t>
            </w:r>
          </w:p>
        </w:tc>
        <w:tc>
          <w:tcPr>
            <w:tcW w:w="1067" w:type="pct"/>
          </w:tcPr>
          <w:p w:rsidR="00985D0E" w:rsidRPr="005F397E" w:rsidRDefault="00985D0E" w:rsidP="00985D0E">
            <w:pPr>
              <w:autoSpaceDE w:val="0"/>
              <w:autoSpaceDN w:val="0"/>
              <w:adjustRightInd w:val="0"/>
              <w:spacing w:after="0" w:line="240" w:lineRule="auto"/>
              <w:jc w:val="center"/>
              <w:rPr>
                <w:rFonts w:ascii="Times New Roman" w:hAnsi="Times New Roman" w:cs="Times New Roman"/>
                <w:color w:val="000000"/>
                <w:sz w:val="24"/>
                <w:szCs w:val="24"/>
              </w:rPr>
            </w:pPr>
            <w:r w:rsidRPr="005F397E">
              <w:rPr>
                <w:rFonts w:ascii="Times New Roman" w:hAnsi="Times New Roman" w:cs="Times New Roman"/>
                <w:color w:val="000000"/>
                <w:sz w:val="24"/>
                <w:szCs w:val="24"/>
              </w:rPr>
              <w:t>Источник финансового обеспечения</w:t>
            </w:r>
          </w:p>
        </w:tc>
      </w:tr>
      <w:tr w:rsidR="00985D0E" w:rsidRPr="005F397E" w:rsidTr="008F3558">
        <w:trPr>
          <w:trHeight w:val="483"/>
        </w:trPr>
        <w:tc>
          <w:tcPr>
            <w:tcW w:w="3933" w:type="pct"/>
            <w:gridSpan w:val="4"/>
          </w:tcPr>
          <w:p w:rsidR="00985D0E" w:rsidRPr="005F397E" w:rsidRDefault="00985D0E" w:rsidP="00985D0E">
            <w:pPr>
              <w:autoSpaceDE w:val="0"/>
              <w:autoSpaceDN w:val="0"/>
              <w:adjustRightInd w:val="0"/>
              <w:spacing w:after="0" w:line="240" w:lineRule="auto"/>
              <w:rPr>
                <w:rFonts w:ascii="Times New Roman" w:hAnsi="Times New Roman" w:cs="Times New Roman"/>
                <w:color w:val="000000"/>
                <w:sz w:val="24"/>
                <w:szCs w:val="24"/>
              </w:rPr>
            </w:pPr>
            <w:r w:rsidRPr="005F397E">
              <w:rPr>
                <w:rFonts w:ascii="Times New Roman" w:hAnsi="Times New Roman" w:cs="Times New Roman"/>
                <w:color w:val="000000"/>
                <w:sz w:val="24"/>
                <w:szCs w:val="24"/>
              </w:rPr>
              <w:t xml:space="preserve">1. </w:t>
            </w:r>
            <w:r w:rsidRPr="005F397E">
              <w:rPr>
                <w:rFonts w:ascii="Times New Roman" w:hAnsi="Times New Roman" w:cs="Times New Roman"/>
                <w:sz w:val="24"/>
                <w:szCs w:val="24"/>
              </w:rPr>
              <w:t>За интенсивность и высокие результаты работы</w:t>
            </w:r>
          </w:p>
        </w:tc>
        <w:tc>
          <w:tcPr>
            <w:tcW w:w="1067" w:type="pct"/>
          </w:tcPr>
          <w:p w:rsidR="00985D0E" w:rsidRPr="005F397E" w:rsidRDefault="00985D0E" w:rsidP="00985D0E">
            <w:pPr>
              <w:autoSpaceDE w:val="0"/>
              <w:autoSpaceDN w:val="0"/>
              <w:adjustRightInd w:val="0"/>
              <w:spacing w:after="0" w:line="240" w:lineRule="auto"/>
              <w:rPr>
                <w:rFonts w:ascii="Times New Roman" w:hAnsi="Times New Roman" w:cs="Times New Roman"/>
                <w:color w:val="000000"/>
                <w:sz w:val="24"/>
                <w:szCs w:val="24"/>
              </w:rPr>
            </w:pPr>
          </w:p>
        </w:tc>
      </w:tr>
      <w:tr w:rsidR="00985D0E" w:rsidRPr="005F397E" w:rsidTr="008F3558">
        <w:tc>
          <w:tcPr>
            <w:tcW w:w="358" w:type="pct"/>
          </w:tcPr>
          <w:p w:rsidR="00985D0E" w:rsidRPr="005F397E" w:rsidRDefault="00985D0E" w:rsidP="00985D0E">
            <w:pPr>
              <w:autoSpaceDE w:val="0"/>
              <w:autoSpaceDN w:val="0"/>
              <w:adjustRightInd w:val="0"/>
              <w:spacing w:after="0" w:line="240" w:lineRule="auto"/>
              <w:jc w:val="center"/>
              <w:rPr>
                <w:rFonts w:ascii="Times New Roman" w:hAnsi="Times New Roman" w:cs="Times New Roman"/>
                <w:color w:val="000000"/>
                <w:sz w:val="24"/>
                <w:szCs w:val="24"/>
              </w:rPr>
            </w:pPr>
            <w:r w:rsidRPr="005F397E">
              <w:rPr>
                <w:rFonts w:ascii="Times New Roman" w:hAnsi="Times New Roman" w:cs="Times New Roman"/>
                <w:color w:val="000000"/>
                <w:sz w:val="24"/>
                <w:szCs w:val="24"/>
              </w:rPr>
              <w:t>1.</w:t>
            </w:r>
          </w:p>
        </w:tc>
        <w:tc>
          <w:tcPr>
            <w:tcW w:w="1643" w:type="pct"/>
          </w:tcPr>
          <w:p w:rsidR="00985D0E" w:rsidRPr="005F397E" w:rsidRDefault="00985D0E" w:rsidP="00985D0E">
            <w:pPr>
              <w:pStyle w:val="a5"/>
              <w:rPr>
                <w:sz w:val="24"/>
                <w:szCs w:val="24"/>
              </w:rPr>
            </w:pPr>
            <w:r w:rsidRPr="005F397E">
              <w:rPr>
                <w:sz w:val="24"/>
                <w:szCs w:val="24"/>
              </w:rPr>
              <w:t>Организация работы по социальному партнерству</w:t>
            </w:r>
          </w:p>
        </w:tc>
        <w:tc>
          <w:tcPr>
            <w:tcW w:w="859" w:type="pct"/>
          </w:tcPr>
          <w:p w:rsidR="00985D0E" w:rsidRPr="005F397E" w:rsidRDefault="00985D0E" w:rsidP="00985D0E">
            <w:pPr>
              <w:pStyle w:val="a5"/>
              <w:jc w:val="center"/>
              <w:rPr>
                <w:sz w:val="24"/>
                <w:szCs w:val="24"/>
              </w:rPr>
            </w:pPr>
            <w:r w:rsidRPr="005F397E">
              <w:rPr>
                <w:sz w:val="24"/>
                <w:szCs w:val="24"/>
              </w:rPr>
              <w:t>100-300</w:t>
            </w:r>
          </w:p>
        </w:tc>
        <w:tc>
          <w:tcPr>
            <w:tcW w:w="1073" w:type="pct"/>
          </w:tcPr>
          <w:p w:rsidR="00985D0E" w:rsidRPr="005F397E" w:rsidRDefault="00985D0E" w:rsidP="00985D0E">
            <w:pPr>
              <w:pStyle w:val="a5"/>
              <w:rPr>
                <w:sz w:val="24"/>
                <w:szCs w:val="24"/>
              </w:rPr>
            </w:pPr>
            <w:r w:rsidRPr="005F397E">
              <w:rPr>
                <w:sz w:val="24"/>
                <w:szCs w:val="24"/>
              </w:rPr>
              <w:t>100 - заключение договоров социального партнерства;</w:t>
            </w:r>
          </w:p>
          <w:p w:rsidR="00985D0E" w:rsidRPr="005F397E" w:rsidRDefault="00985D0E" w:rsidP="00985D0E">
            <w:pPr>
              <w:pStyle w:val="a5"/>
              <w:rPr>
                <w:sz w:val="24"/>
                <w:szCs w:val="24"/>
              </w:rPr>
            </w:pPr>
            <w:r w:rsidRPr="005F397E">
              <w:rPr>
                <w:sz w:val="24"/>
                <w:szCs w:val="24"/>
              </w:rPr>
              <w:t>100- выполнение обязательств по заключенному договору;</w:t>
            </w:r>
          </w:p>
          <w:p w:rsidR="00985D0E" w:rsidRPr="005F397E" w:rsidRDefault="00985D0E" w:rsidP="00985D0E">
            <w:pPr>
              <w:pStyle w:val="a5"/>
              <w:rPr>
                <w:sz w:val="24"/>
                <w:szCs w:val="24"/>
              </w:rPr>
            </w:pPr>
            <w:r w:rsidRPr="005F397E">
              <w:rPr>
                <w:sz w:val="24"/>
                <w:szCs w:val="24"/>
              </w:rPr>
              <w:t>300 - заключение договоров социального партнерства и выполнение обязательств по заключенному договору.</w:t>
            </w:r>
          </w:p>
        </w:tc>
        <w:tc>
          <w:tcPr>
            <w:tcW w:w="1067" w:type="pct"/>
          </w:tcPr>
          <w:p w:rsidR="00985D0E" w:rsidRPr="005F397E" w:rsidRDefault="00985D0E" w:rsidP="00985D0E">
            <w:pPr>
              <w:pStyle w:val="a5"/>
              <w:rPr>
                <w:sz w:val="24"/>
                <w:szCs w:val="24"/>
              </w:rPr>
            </w:pPr>
            <w:r w:rsidRPr="005F397E">
              <w:rPr>
                <w:sz w:val="24"/>
                <w:szCs w:val="24"/>
              </w:rPr>
              <w:t xml:space="preserve">Средства от приносящей доход деятельности </w:t>
            </w:r>
          </w:p>
        </w:tc>
      </w:tr>
      <w:tr w:rsidR="00985D0E" w:rsidRPr="005F397E" w:rsidTr="008F3558">
        <w:tc>
          <w:tcPr>
            <w:tcW w:w="358" w:type="pct"/>
          </w:tcPr>
          <w:p w:rsidR="00985D0E" w:rsidRPr="005F397E" w:rsidRDefault="00985D0E" w:rsidP="00985D0E">
            <w:pPr>
              <w:autoSpaceDE w:val="0"/>
              <w:autoSpaceDN w:val="0"/>
              <w:adjustRightInd w:val="0"/>
              <w:spacing w:after="0" w:line="240" w:lineRule="auto"/>
              <w:jc w:val="center"/>
              <w:rPr>
                <w:rFonts w:ascii="Times New Roman" w:hAnsi="Times New Roman" w:cs="Times New Roman"/>
                <w:color w:val="000000"/>
                <w:sz w:val="24"/>
                <w:szCs w:val="24"/>
              </w:rPr>
            </w:pPr>
            <w:r w:rsidRPr="005F397E">
              <w:rPr>
                <w:rFonts w:ascii="Times New Roman" w:hAnsi="Times New Roman" w:cs="Times New Roman"/>
                <w:color w:val="000000"/>
                <w:sz w:val="24"/>
                <w:szCs w:val="24"/>
              </w:rPr>
              <w:t>2.</w:t>
            </w:r>
          </w:p>
        </w:tc>
        <w:tc>
          <w:tcPr>
            <w:tcW w:w="1643" w:type="pct"/>
          </w:tcPr>
          <w:p w:rsidR="00985D0E" w:rsidRPr="005F397E" w:rsidRDefault="00985D0E" w:rsidP="00985D0E">
            <w:pPr>
              <w:pStyle w:val="a5"/>
              <w:rPr>
                <w:sz w:val="24"/>
                <w:szCs w:val="24"/>
              </w:rPr>
            </w:pPr>
            <w:r w:rsidRPr="005F397E">
              <w:rPr>
                <w:rFonts w:eastAsia="Times New Roman"/>
                <w:sz w:val="24"/>
                <w:szCs w:val="24"/>
              </w:rPr>
              <w:t>Объем и интенсивность выполняемых работ</w:t>
            </w:r>
          </w:p>
        </w:tc>
        <w:tc>
          <w:tcPr>
            <w:tcW w:w="859" w:type="pct"/>
          </w:tcPr>
          <w:p w:rsidR="00985D0E" w:rsidRPr="005F397E" w:rsidRDefault="00985D0E" w:rsidP="00985D0E">
            <w:pPr>
              <w:pStyle w:val="a5"/>
              <w:jc w:val="center"/>
              <w:rPr>
                <w:sz w:val="24"/>
                <w:szCs w:val="24"/>
              </w:rPr>
            </w:pPr>
            <w:r w:rsidRPr="005F397E">
              <w:rPr>
                <w:sz w:val="24"/>
                <w:szCs w:val="24"/>
              </w:rPr>
              <w:t>До 350</w:t>
            </w:r>
          </w:p>
        </w:tc>
        <w:tc>
          <w:tcPr>
            <w:tcW w:w="1073" w:type="pct"/>
          </w:tcPr>
          <w:p w:rsidR="00985D0E" w:rsidRPr="005F397E" w:rsidRDefault="00985D0E" w:rsidP="00985D0E">
            <w:pPr>
              <w:pStyle w:val="a5"/>
              <w:rPr>
                <w:sz w:val="24"/>
                <w:szCs w:val="24"/>
              </w:rPr>
            </w:pPr>
            <w:r w:rsidRPr="005F397E">
              <w:rPr>
                <w:sz w:val="24"/>
                <w:szCs w:val="24"/>
              </w:rPr>
              <w:t>До 250 -  объем выполняемой работы по занимаемой должности;</w:t>
            </w:r>
          </w:p>
          <w:p w:rsidR="00985D0E" w:rsidRPr="005F397E" w:rsidRDefault="00985D0E" w:rsidP="00985D0E">
            <w:pPr>
              <w:pStyle w:val="a5"/>
              <w:rPr>
                <w:sz w:val="24"/>
                <w:szCs w:val="24"/>
              </w:rPr>
            </w:pPr>
            <w:r w:rsidRPr="005F397E">
              <w:rPr>
                <w:sz w:val="24"/>
                <w:szCs w:val="24"/>
              </w:rPr>
              <w:t>До 100 - объем выполняемой работы по занимаемой должности</w:t>
            </w:r>
            <w:r w:rsidRPr="005F397E">
              <w:rPr>
                <w:rFonts w:eastAsia="Times New Roman"/>
                <w:sz w:val="24"/>
                <w:szCs w:val="24"/>
              </w:rPr>
              <w:t xml:space="preserve"> не предусмотренный тарифно-квалификационными характеристиками.</w:t>
            </w:r>
          </w:p>
        </w:tc>
        <w:tc>
          <w:tcPr>
            <w:tcW w:w="1067" w:type="pct"/>
          </w:tcPr>
          <w:p w:rsidR="00985D0E" w:rsidRPr="005F397E" w:rsidRDefault="00985D0E" w:rsidP="00985D0E">
            <w:pPr>
              <w:pStyle w:val="a5"/>
              <w:rPr>
                <w:sz w:val="24"/>
                <w:szCs w:val="24"/>
              </w:rPr>
            </w:pPr>
            <w:r w:rsidRPr="005F397E">
              <w:rPr>
                <w:sz w:val="24"/>
                <w:szCs w:val="24"/>
              </w:rPr>
              <w:t>1.Бюджетные ассигнования (при наличии стимулирующего фонда за минусом выплат стимулирующего характера по основным показателям);</w:t>
            </w:r>
          </w:p>
          <w:p w:rsidR="00985D0E" w:rsidRPr="005F397E" w:rsidRDefault="00985D0E" w:rsidP="00985D0E">
            <w:pPr>
              <w:pStyle w:val="a5"/>
              <w:rPr>
                <w:sz w:val="24"/>
                <w:szCs w:val="24"/>
              </w:rPr>
            </w:pPr>
            <w:r w:rsidRPr="005F397E">
              <w:rPr>
                <w:sz w:val="24"/>
                <w:szCs w:val="24"/>
              </w:rPr>
              <w:t>2. Средства от приносящей доход деятельности</w:t>
            </w:r>
          </w:p>
        </w:tc>
      </w:tr>
      <w:tr w:rsidR="00985D0E" w:rsidRPr="005F397E" w:rsidTr="008F3558">
        <w:trPr>
          <w:trHeight w:val="479"/>
        </w:trPr>
        <w:tc>
          <w:tcPr>
            <w:tcW w:w="3933" w:type="pct"/>
            <w:gridSpan w:val="4"/>
          </w:tcPr>
          <w:p w:rsidR="00985D0E" w:rsidRPr="005F397E" w:rsidRDefault="00985D0E" w:rsidP="00985D0E">
            <w:pPr>
              <w:pStyle w:val="a5"/>
              <w:rPr>
                <w:sz w:val="24"/>
                <w:szCs w:val="24"/>
              </w:rPr>
            </w:pPr>
            <w:r w:rsidRPr="005F397E">
              <w:rPr>
                <w:sz w:val="24"/>
                <w:szCs w:val="24"/>
              </w:rPr>
              <w:lastRenderedPageBreak/>
              <w:t xml:space="preserve">2. </w:t>
            </w:r>
            <w:r w:rsidRPr="005F397E">
              <w:rPr>
                <w:color w:val="000000"/>
                <w:sz w:val="24"/>
                <w:szCs w:val="24"/>
              </w:rPr>
              <w:t xml:space="preserve"> За качество выполняемых работ</w:t>
            </w:r>
          </w:p>
        </w:tc>
        <w:tc>
          <w:tcPr>
            <w:tcW w:w="1067" w:type="pct"/>
          </w:tcPr>
          <w:p w:rsidR="00985D0E" w:rsidRPr="005F397E" w:rsidRDefault="00985D0E" w:rsidP="00985D0E">
            <w:pPr>
              <w:pStyle w:val="a5"/>
              <w:rPr>
                <w:sz w:val="24"/>
                <w:szCs w:val="24"/>
              </w:rPr>
            </w:pPr>
          </w:p>
        </w:tc>
      </w:tr>
      <w:tr w:rsidR="00985D0E" w:rsidRPr="005F397E" w:rsidTr="008F3558">
        <w:tc>
          <w:tcPr>
            <w:tcW w:w="358" w:type="pct"/>
          </w:tcPr>
          <w:p w:rsidR="00985D0E" w:rsidRPr="005F397E" w:rsidRDefault="00985D0E" w:rsidP="00985D0E">
            <w:pPr>
              <w:autoSpaceDE w:val="0"/>
              <w:autoSpaceDN w:val="0"/>
              <w:adjustRightInd w:val="0"/>
              <w:spacing w:after="0" w:line="240" w:lineRule="auto"/>
              <w:jc w:val="center"/>
              <w:rPr>
                <w:rFonts w:ascii="Times New Roman" w:hAnsi="Times New Roman" w:cs="Times New Roman"/>
                <w:color w:val="000000"/>
                <w:sz w:val="24"/>
                <w:szCs w:val="24"/>
              </w:rPr>
            </w:pPr>
          </w:p>
          <w:p w:rsidR="00985D0E" w:rsidRPr="005F397E" w:rsidRDefault="00985D0E" w:rsidP="00985D0E">
            <w:pPr>
              <w:spacing w:after="0" w:line="240" w:lineRule="auto"/>
              <w:jc w:val="center"/>
              <w:rPr>
                <w:rFonts w:ascii="Times New Roman" w:hAnsi="Times New Roman" w:cs="Times New Roman"/>
                <w:sz w:val="24"/>
                <w:szCs w:val="24"/>
              </w:rPr>
            </w:pPr>
            <w:r w:rsidRPr="005F397E">
              <w:rPr>
                <w:rFonts w:ascii="Times New Roman" w:hAnsi="Times New Roman" w:cs="Times New Roman"/>
                <w:sz w:val="24"/>
                <w:szCs w:val="24"/>
              </w:rPr>
              <w:t>1.</w:t>
            </w:r>
          </w:p>
        </w:tc>
        <w:tc>
          <w:tcPr>
            <w:tcW w:w="1643" w:type="pct"/>
          </w:tcPr>
          <w:p w:rsidR="00985D0E" w:rsidRPr="005F397E" w:rsidRDefault="00985D0E" w:rsidP="00985D0E">
            <w:pPr>
              <w:pStyle w:val="a5"/>
              <w:rPr>
                <w:sz w:val="24"/>
                <w:szCs w:val="24"/>
              </w:rPr>
            </w:pPr>
            <w:r w:rsidRPr="005F397E">
              <w:rPr>
                <w:sz w:val="24"/>
                <w:szCs w:val="24"/>
              </w:rPr>
              <w:t>Инициатива и творческий подход к работе</w:t>
            </w:r>
          </w:p>
        </w:tc>
        <w:tc>
          <w:tcPr>
            <w:tcW w:w="859" w:type="pct"/>
          </w:tcPr>
          <w:p w:rsidR="00985D0E" w:rsidRPr="005F397E" w:rsidRDefault="00985D0E" w:rsidP="00985D0E">
            <w:pPr>
              <w:pStyle w:val="a5"/>
              <w:jc w:val="center"/>
              <w:rPr>
                <w:sz w:val="24"/>
                <w:szCs w:val="24"/>
              </w:rPr>
            </w:pPr>
            <w:r w:rsidRPr="005F397E">
              <w:rPr>
                <w:sz w:val="24"/>
                <w:szCs w:val="24"/>
              </w:rPr>
              <w:t>До 200</w:t>
            </w:r>
          </w:p>
        </w:tc>
        <w:tc>
          <w:tcPr>
            <w:tcW w:w="1073" w:type="pct"/>
          </w:tcPr>
          <w:p w:rsidR="00985D0E" w:rsidRPr="005F397E" w:rsidRDefault="00985D0E" w:rsidP="00985D0E">
            <w:pPr>
              <w:pStyle w:val="a5"/>
              <w:rPr>
                <w:sz w:val="24"/>
                <w:szCs w:val="24"/>
              </w:rPr>
            </w:pPr>
            <w:r w:rsidRPr="005F397E">
              <w:rPr>
                <w:sz w:val="24"/>
                <w:szCs w:val="24"/>
              </w:rPr>
              <w:t>До 200 - эффективная организация работы и рациональное использование финансовых и материальных ресурсов</w:t>
            </w:r>
          </w:p>
        </w:tc>
        <w:tc>
          <w:tcPr>
            <w:tcW w:w="1067" w:type="pct"/>
          </w:tcPr>
          <w:p w:rsidR="00985D0E" w:rsidRPr="005F397E" w:rsidRDefault="00985D0E" w:rsidP="00985D0E">
            <w:pPr>
              <w:pStyle w:val="a5"/>
              <w:rPr>
                <w:sz w:val="24"/>
                <w:szCs w:val="24"/>
              </w:rPr>
            </w:pPr>
            <w:r w:rsidRPr="005F397E">
              <w:rPr>
                <w:sz w:val="24"/>
                <w:szCs w:val="24"/>
              </w:rPr>
              <w:t>1.Бюджетные ассигнования (при наличии стимулирующего фонда за минусом выплат стимулирующего характера по основным показателям);</w:t>
            </w:r>
          </w:p>
          <w:p w:rsidR="00985D0E" w:rsidRPr="005F397E" w:rsidRDefault="00985D0E" w:rsidP="00985D0E">
            <w:pPr>
              <w:pStyle w:val="a5"/>
              <w:rPr>
                <w:sz w:val="24"/>
                <w:szCs w:val="24"/>
              </w:rPr>
            </w:pPr>
            <w:r w:rsidRPr="005F397E">
              <w:rPr>
                <w:sz w:val="24"/>
                <w:szCs w:val="24"/>
              </w:rPr>
              <w:t>2. Средства от приносящей доход деятельности</w:t>
            </w:r>
          </w:p>
        </w:tc>
      </w:tr>
      <w:tr w:rsidR="00985D0E" w:rsidRPr="005F397E" w:rsidTr="008F3558">
        <w:tc>
          <w:tcPr>
            <w:tcW w:w="358" w:type="pct"/>
          </w:tcPr>
          <w:p w:rsidR="00985D0E" w:rsidRPr="005F397E" w:rsidRDefault="00985D0E" w:rsidP="00985D0E">
            <w:pPr>
              <w:autoSpaceDE w:val="0"/>
              <w:autoSpaceDN w:val="0"/>
              <w:adjustRightInd w:val="0"/>
              <w:spacing w:after="0" w:line="240" w:lineRule="auto"/>
              <w:jc w:val="center"/>
              <w:rPr>
                <w:rFonts w:ascii="Times New Roman" w:hAnsi="Times New Roman" w:cs="Times New Roman"/>
                <w:color w:val="000000"/>
                <w:sz w:val="24"/>
                <w:szCs w:val="24"/>
              </w:rPr>
            </w:pPr>
          </w:p>
          <w:p w:rsidR="00985D0E" w:rsidRPr="005F397E" w:rsidRDefault="00985D0E" w:rsidP="00985D0E">
            <w:pPr>
              <w:spacing w:after="0" w:line="240" w:lineRule="auto"/>
              <w:jc w:val="center"/>
              <w:rPr>
                <w:rFonts w:ascii="Times New Roman" w:hAnsi="Times New Roman" w:cs="Times New Roman"/>
                <w:sz w:val="24"/>
                <w:szCs w:val="24"/>
              </w:rPr>
            </w:pPr>
            <w:r w:rsidRPr="005F397E">
              <w:rPr>
                <w:rFonts w:ascii="Times New Roman" w:hAnsi="Times New Roman" w:cs="Times New Roman"/>
                <w:sz w:val="24"/>
                <w:szCs w:val="24"/>
              </w:rPr>
              <w:t>2.</w:t>
            </w:r>
          </w:p>
        </w:tc>
        <w:tc>
          <w:tcPr>
            <w:tcW w:w="1643" w:type="pct"/>
          </w:tcPr>
          <w:p w:rsidR="00985D0E" w:rsidRPr="005F397E" w:rsidRDefault="00985D0E" w:rsidP="00985D0E">
            <w:pPr>
              <w:pStyle w:val="a5"/>
              <w:rPr>
                <w:sz w:val="24"/>
                <w:szCs w:val="24"/>
              </w:rPr>
            </w:pPr>
            <w:r w:rsidRPr="005F397E">
              <w:rPr>
                <w:sz w:val="24"/>
                <w:szCs w:val="24"/>
              </w:rPr>
              <w:t xml:space="preserve">Личный вклад в общие результаты деятельности БПОУ ВО «ЧМК» председателя ППО работников </w:t>
            </w:r>
          </w:p>
        </w:tc>
        <w:tc>
          <w:tcPr>
            <w:tcW w:w="859" w:type="pct"/>
          </w:tcPr>
          <w:p w:rsidR="00985D0E" w:rsidRPr="005F397E" w:rsidRDefault="00985D0E" w:rsidP="00985D0E">
            <w:pPr>
              <w:pStyle w:val="a5"/>
              <w:jc w:val="center"/>
              <w:rPr>
                <w:sz w:val="24"/>
                <w:szCs w:val="24"/>
              </w:rPr>
            </w:pPr>
            <w:r w:rsidRPr="005F397E">
              <w:rPr>
                <w:sz w:val="24"/>
                <w:szCs w:val="24"/>
              </w:rPr>
              <w:t>До 25</w:t>
            </w:r>
          </w:p>
        </w:tc>
        <w:tc>
          <w:tcPr>
            <w:tcW w:w="1073" w:type="pct"/>
          </w:tcPr>
          <w:p w:rsidR="00985D0E" w:rsidRPr="005F397E" w:rsidRDefault="00985D0E" w:rsidP="00985D0E">
            <w:pPr>
              <w:pStyle w:val="a5"/>
              <w:rPr>
                <w:sz w:val="24"/>
                <w:szCs w:val="24"/>
              </w:rPr>
            </w:pPr>
            <w:r w:rsidRPr="005F397E">
              <w:rPr>
                <w:sz w:val="24"/>
                <w:szCs w:val="24"/>
              </w:rPr>
              <w:t xml:space="preserve">15 - до 40 % профсоюзного членства; </w:t>
            </w:r>
          </w:p>
          <w:p w:rsidR="00985D0E" w:rsidRPr="005F397E" w:rsidRDefault="00985D0E" w:rsidP="00985D0E">
            <w:pPr>
              <w:pStyle w:val="a5"/>
              <w:rPr>
                <w:sz w:val="24"/>
                <w:szCs w:val="24"/>
              </w:rPr>
            </w:pPr>
            <w:r w:rsidRPr="005F397E">
              <w:rPr>
                <w:sz w:val="24"/>
                <w:szCs w:val="24"/>
              </w:rPr>
              <w:t>25 – более 40 % профсоюзного членства</w:t>
            </w:r>
          </w:p>
        </w:tc>
        <w:tc>
          <w:tcPr>
            <w:tcW w:w="1067" w:type="pct"/>
          </w:tcPr>
          <w:p w:rsidR="00985D0E" w:rsidRPr="005F397E" w:rsidRDefault="00985D0E" w:rsidP="00985D0E">
            <w:pPr>
              <w:pStyle w:val="a5"/>
              <w:rPr>
                <w:sz w:val="24"/>
                <w:szCs w:val="24"/>
              </w:rPr>
            </w:pPr>
            <w:r w:rsidRPr="005F397E">
              <w:rPr>
                <w:sz w:val="24"/>
                <w:szCs w:val="24"/>
              </w:rPr>
              <w:t>Средства от приносящей доход деятельности</w:t>
            </w:r>
          </w:p>
        </w:tc>
      </w:tr>
      <w:tr w:rsidR="00985D0E" w:rsidRPr="005F397E" w:rsidTr="008F3558">
        <w:tc>
          <w:tcPr>
            <w:tcW w:w="358" w:type="pct"/>
          </w:tcPr>
          <w:p w:rsidR="00985D0E" w:rsidRPr="005F397E" w:rsidRDefault="00985D0E" w:rsidP="00985D0E">
            <w:pPr>
              <w:autoSpaceDE w:val="0"/>
              <w:autoSpaceDN w:val="0"/>
              <w:adjustRightInd w:val="0"/>
              <w:spacing w:after="0" w:line="240" w:lineRule="auto"/>
              <w:jc w:val="center"/>
              <w:rPr>
                <w:rFonts w:ascii="Times New Roman" w:hAnsi="Times New Roman" w:cs="Times New Roman"/>
                <w:color w:val="000000"/>
                <w:sz w:val="24"/>
                <w:szCs w:val="24"/>
              </w:rPr>
            </w:pPr>
            <w:r w:rsidRPr="005F397E">
              <w:rPr>
                <w:rFonts w:ascii="Times New Roman" w:hAnsi="Times New Roman" w:cs="Times New Roman"/>
                <w:color w:val="000000"/>
                <w:sz w:val="24"/>
                <w:szCs w:val="24"/>
              </w:rPr>
              <w:t>3.</w:t>
            </w:r>
          </w:p>
        </w:tc>
        <w:tc>
          <w:tcPr>
            <w:tcW w:w="1643" w:type="pct"/>
          </w:tcPr>
          <w:p w:rsidR="00985D0E" w:rsidRPr="005F397E" w:rsidRDefault="00985D0E" w:rsidP="00985D0E">
            <w:pPr>
              <w:pStyle w:val="a5"/>
              <w:rPr>
                <w:sz w:val="24"/>
                <w:szCs w:val="24"/>
              </w:rPr>
            </w:pPr>
            <w:r w:rsidRPr="005F397E">
              <w:rPr>
                <w:sz w:val="24"/>
                <w:szCs w:val="24"/>
              </w:rPr>
              <w:t>Личный вклад в общие результаты деятельности БПОУ ВО «ЧМК»</w:t>
            </w:r>
          </w:p>
        </w:tc>
        <w:tc>
          <w:tcPr>
            <w:tcW w:w="859" w:type="pct"/>
          </w:tcPr>
          <w:p w:rsidR="00985D0E" w:rsidRPr="005F397E" w:rsidRDefault="00985D0E" w:rsidP="00985D0E">
            <w:pPr>
              <w:pStyle w:val="a5"/>
              <w:jc w:val="center"/>
              <w:rPr>
                <w:sz w:val="24"/>
                <w:szCs w:val="24"/>
              </w:rPr>
            </w:pPr>
            <w:r w:rsidRPr="005F397E">
              <w:rPr>
                <w:sz w:val="24"/>
                <w:szCs w:val="24"/>
              </w:rPr>
              <w:t>До 200</w:t>
            </w:r>
          </w:p>
        </w:tc>
        <w:tc>
          <w:tcPr>
            <w:tcW w:w="1073" w:type="pct"/>
          </w:tcPr>
          <w:p w:rsidR="00985D0E" w:rsidRPr="005F397E" w:rsidRDefault="00985D0E" w:rsidP="00985D0E">
            <w:pPr>
              <w:pStyle w:val="a5"/>
              <w:rPr>
                <w:sz w:val="24"/>
                <w:szCs w:val="24"/>
              </w:rPr>
            </w:pPr>
            <w:r w:rsidRPr="005F397E">
              <w:rPr>
                <w:sz w:val="24"/>
                <w:szCs w:val="24"/>
              </w:rPr>
              <w:t>До 200 – участие в подготовке и организации социально значимых мероприятий</w:t>
            </w:r>
          </w:p>
        </w:tc>
        <w:tc>
          <w:tcPr>
            <w:tcW w:w="1067" w:type="pct"/>
          </w:tcPr>
          <w:p w:rsidR="00985D0E" w:rsidRPr="005F397E" w:rsidRDefault="00985D0E" w:rsidP="00985D0E">
            <w:pPr>
              <w:pStyle w:val="a5"/>
              <w:rPr>
                <w:sz w:val="24"/>
                <w:szCs w:val="24"/>
              </w:rPr>
            </w:pPr>
            <w:r w:rsidRPr="005F397E">
              <w:rPr>
                <w:sz w:val="24"/>
                <w:szCs w:val="24"/>
              </w:rPr>
              <w:t>1.Бюджетные ассигнования (при наличии стимулирующего фонда за минусом выплат стимулирующего характера по основным показателям);</w:t>
            </w:r>
          </w:p>
          <w:p w:rsidR="00985D0E" w:rsidRPr="005F397E" w:rsidRDefault="00985D0E" w:rsidP="00985D0E">
            <w:pPr>
              <w:pStyle w:val="a5"/>
              <w:rPr>
                <w:sz w:val="24"/>
                <w:szCs w:val="24"/>
              </w:rPr>
            </w:pPr>
            <w:r w:rsidRPr="005F397E">
              <w:rPr>
                <w:sz w:val="24"/>
                <w:szCs w:val="24"/>
              </w:rPr>
              <w:t>2. Средства от приносящей доход деятельности</w:t>
            </w:r>
          </w:p>
        </w:tc>
      </w:tr>
      <w:tr w:rsidR="00985D0E" w:rsidRPr="00D61BAF" w:rsidTr="008F3558">
        <w:tc>
          <w:tcPr>
            <w:tcW w:w="358" w:type="pct"/>
          </w:tcPr>
          <w:p w:rsidR="00985D0E" w:rsidRPr="005F397E" w:rsidRDefault="00985D0E" w:rsidP="00985D0E">
            <w:pPr>
              <w:autoSpaceDE w:val="0"/>
              <w:autoSpaceDN w:val="0"/>
              <w:adjustRightInd w:val="0"/>
              <w:spacing w:after="0" w:line="240" w:lineRule="auto"/>
              <w:jc w:val="center"/>
              <w:rPr>
                <w:rFonts w:ascii="Times New Roman" w:hAnsi="Times New Roman" w:cs="Times New Roman"/>
                <w:color w:val="000000"/>
                <w:sz w:val="24"/>
                <w:szCs w:val="24"/>
              </w:rPr>
            </w:pPr>
            <w:r w:rsidRPr="005F397E">
              <w:rPr>
                <w:rFonts w:ascii="Times New Roman" w:hAnsi="Times New Roman" w:cs="Times New Roman"/>
                <w:color w:val="000000"/>
                <w:sz w:val="24"/>
                <w:szCs w:val="24"/>
              </w:rPr>
              <w:t>4.</w:t>
            </w:r>
          </w:p>
        </w:tc>
        <w:tc>
          <w:tcPr>
            <w:tcW w:w="1643" w:type="pct"/>
          </w:tcPr>
          <w:p w:rsidR="00985D0E" w:rsidRPr="005F397E" w:rsidRDefault="00985D0E" w:rsidP="00985D0E">
            <w:pPr>
              <w:pStyle w:val="a5"/>
              <w:rPr>
                <w:sz w:val="24"/>
                <w:szCs w:val="24"/>
              </w:rPr>
            </w:pPr>
            <w:r w:rsidRPr="005F397E">
              <w:rPr>
                <w:sz w:val="24"/>
                <w:szCs w:val="24"/>
              </w:rPr>
              <w:t>Наличие ведомственных наград Министерства образования и науки:</w:t>
            </w:r>
          </w:p>
          <w:p w:rsidR="00985D0E" w:rsidRPr="005F397E" w:rsidRDefault="00985D0E" w:rsidP="00985D0E">
            <w:pPr>
              <w:pStyle w:val="a5"/>
              <w:rPr>
                <w:sz w:val="24"/>
                <w:szCs w:val="24"/>
              </w:rPr>
            </w:pPr>
            <w:r w:rsidRPr="005F397E">
              <w:rPr>
                <w:sz w:val="24"/>
                <w:szCs w:val="24"/>
              </w:rPr>
              <w:t>- «Почетный работник сферы образования Российской Федерации» ;</w:t>
            </w:r>
          </w:p>
          <w:p w:rsidR="00985D0E" w:rsidRPr="005F397E" w:rsidRDefault="00985D0E" w:rsidP="00985D0E">
            <w:pPr>
              <w:pStyle w:val="a5"/>
              <w:rPr>
                <w:sz w:val="24"/>
                <w:szCs w:val="24"/>
              </w:rPr>
            </w:pPr>
            <w:r w:rsidRPr="005F397E">
              <w:rPr>
                <w:sz w:val="24"/>
                <w:szCs w:val="24"/>
              </w:rPr>
              <w:t>- «Почетный работник начального профессионального образования Российской Федерации» ;</w:t>
            </w:r>
          </w:p>
          <w:p w:rsidR="00985D0E" w:rsidRPr="005F397E" w:rsidRDefault="00985D0E" w:rsidP="00985D0E">
            <w:pPr>
              <w:pStyle w:val="a5"/>
              <w:rPr>
                <w:sz w:val="24"/>
                <w:szCs w:val="24"/>
              </w:rPr>
            </w:pPr>
            <w:r w:rsidRPr="005F397E">
              <w:rPr>
                <w:sz w:val="24"/>
                <w:szCs w:val="24"/>
              </w:rPr>
              <w:t xml:space="preserve"> - «Почетный работник среднего профессионального образования Российской Федерации» ;</w:t>
            </w:r>
          </w:p>
          <w:p w:rsidR="00985D0E" w:rsidRPr="005F397E" w:rsidRDefault="00985D0E" w:rsidP="00985D0E">
            <w:pPr>
              <w:pStyle w:val="a5"/>
              <w:rPr>
                <w:sz w:val="24"/>
                <w:szCs w:val="24"/>
              </w:rPr>
            </w:pPr>
            <w:r w:rsidRPr="005F397E">
              <w:rPr>
                <w:sz w:val="24"/>
                <w:szCs w:val="24"/>
              </w:rPr>
              <w:t xml:space="preserve">- «Почетная грамота </w:t>
            </w:r>
            <w:r w:rsidRPr="005F397E">
              <w:rPr>
                <w:sz w:val="24"/>
                <w:szCs w:val="24"/>
              </w:rPr>
              <w:lastRenderedPageBreak/>
              <w:t>Министерства образования и науки Российской Федерации».</w:t>
            </w:r>
          </w:p>
        </w:tc>
        <w:tc>
          <w:tcPr>
            <w:tcW w:w="859" w:type="pct"/>
          </w:tcPr>
          <w:p w:rsidR="00985D0E" w:rsidRPr="005F397E" w:rsidRDefault="00985D0E" w:rsidP="00985D0E">
            <w:pPr>
              <w:pStyle w:val="a5"/>
              <w:jc w:val="center"/>
              <w:rPr>
                <w:sz w:val="24"/>
                <w:szCs w:val="24"/>
              </w:rPr>
            </w:pPr>
            <w:r w:rsidRPr="005F397E">
              <w:rPr>
                <w:sz w:val="24"/>
                <w:szCs w:val="24"/>
              </w:rPr>
              <w:lastRenderedPageBreak/>
              <w:t>0-5</w:t>
            </w:r>
          </w:p>
        </w:tc>
        <w:tc>
          <w:tcPr>
            <w:tcW w:w="1073" w:type="pct"/>
          </w:tcPr>
          <w:p w:rsidR="00985D0E" w:rsidRPr="005F397E" w:rsidRDefault="00985D0E" w:rsidP="00985D0E">
            <w:pPr>
              <w:pStyle w:val="a5"/>
              <w:rPr>
                <w:sz w:val="24"/>
                <w:szCs w:val="24"/>
              </w:rPr>
            </w:pPr>
            <w:r w:rsidRPr="005F397E">
              <w:rPr>
                <w:sz w:val="24"/>
                <w:szCs w:val="24"/>
              </w:rPr>
              <w:t>0- отсутствие почетного звания и (или) Почетной грамоты;</w:t>
            </w:r>
          </w:p>
          <w:p w:rsidR="00985D0E" w:rsidRPr="005F397E" w:rsidRDefault="00985D0E" w:rsidP="00985D0E">
            <w:pPr>
              <w:pStyle w:val="a5"/>
              <w:rPr>
                <w:sz w:val="24"/>
                <w:szCs w:val="24"/>
              </w:rPr>
            </w:pPr>
            <w:r w:rsidRPr="005F397E">
              <w:rPr>
                <w:sz w:val="24"/>
                <w:szCs w:val="24"/>
              </w:rPr>
              <w:t>5- наличие почетного звания и (или) Почетной грамоты.</w:t>
            </w:r>
          </w:p>
          <w:p w:rsidR="00985D0E" w:rsidRPr="005F397E" w:rsidRDefault="00985D0E" w:rsidP="00985D0E">
            <w:pPr>
              <w:pStyle w:val="a5"/>
              <w:rPr>
                <w:sz w:val="24"/>
                <w:szCs w:val="24"/>
              </w:rPr>
            </w:pPr>
          </w:p>
        </w:tc>
        <w:tc>
          <w:tcPr>
            <w:tcW w:w="1067" w:type="pct"/>
          </w:tcPr>
          <w:p w:rsidR="00985D0E" w:rsidRPr="005F397E" w:rsidRDefault="00985D0E" w:rsidP="00985D0E">
            <w:pPr>
              <w:pStyle w:val="a5"/>
              <w:rPr>
                <w:sz w:val="24"/>
                <w:szCs w:val="24"/>
              </w:rPr>
            </w:pPr>
            <w:r w:rsidRPr="005F397E">
              <w:rPr>
                <w:sz w:val="24"/>
                <w:szCs w:val="24"/>
              </w:rPr>
              <w:t>Средства от приносящей доход деятельности</w:t>
            </w:r>
          </w:p>
        </w:tc>
      </w:tr>
    </w:tbl>
    <w:p w:rsidR="00985D0E" w:rsidRDefault="00985D0E" w:rsidP="00985D0E">
      <w:pPr>
        <w:autoSpaceDE w:val="0"/>
        <w:autoSpaceDN w:val="0"/>
        <w:adjustRightInd w:val="0"/>
        <w:spacing w:after="0" w:line="240" w:lineRule="auto"/>
        <w:ind w:firstLine="180"/>
        <w:contextualSpacing/>
        <w:jc w:val="both"/>
        <w:rPr>
          <w:rFonts w:ascii="Times New Roman" w:hAnsi="Times New Roman" w:cs="Times New Roman"/>
          <w:sz w:val="28"/>
          <w:szCs w:val="28"/>
          <w:highlight w:val="magenta"/>
        </w:rPr>
      </w:pPr>
    </w:p>
    <w:p w:rsidR="005F397E" w:rsidRDefault="00985D0E" w:rsidP="00985D0E">
      <w:pPr>
        <w:autoSpaceDE w:val="0"/>
        <w:autoSpaceDN w:val="0"/>
        <w:adjustRightInd w:val="0"/>
        <w:spacing w:after="0" w:line="240" w:lineRule="auto"/>
        <w:ind w:firstLine="180"/>
        <w:contextualSpacing/>
        <w:jc w:val="both"/>
        <w:rPr>
          <w:rFonts w:ascii="Times New Roman" w:hAnsi="Times New Roman" w:cs="Times New Roman"/>
          <w:sz w:val="28"/>
          <w:szCs w:val="28"/>
        </w:rPr>
      </w:pPr>
      <w:r w:rsidRPr="005F397E">
        <w:rPr>
          <w:rFonts w:ascii="Times New Roman" w:hAnsi="Times New Roman" w:cs="Times New Roman"/>
          <w:sz w:val="28"/>
          <w:szCs w:val="28"/>
        </w:rPr>
        <w:t xml:space="preserve">3.6.3. Размер надбавки зависит от финансового состояния колледжа. В течение текущего календарного года размер указанной надбавки в п.п. 3.6.1 и 3.6.2 конкретному работнику колледжа может быть увеличен (снижен) или ее выплата прекращена полностью в зависимости от изменения показателей его работы и (или) условий работы в порядке, установленном законодательством. Данная надбавка устанавливается работнику и председателю ППО работников приказом директора колледжа, сроком не более чем один календарный год и выплачивается ежемесячно с даты, установленной приказом директора колледжа. Директору БПОУ ВО «ЧМК» надбавка устанавливается приказом начальника Департамента образования Вологодской области. </w:t>
      </w:r>
    </w:p>
    <w:p w:rsidR="00985D0E" w:rsidRPr="006302DE" w:rsidRDefault="00985D0E" w:rsidP="00985D0E">
      <w:pPr>
        <w:autoSpaceDE w:val="0"/>
        <w:autoSpaceDN w:val="0"/>
        <w:adjustRightInd w:val="0"/>
        <w:spacing w:after="0" w:line="240" w:lineRule="auto"/>
        <w:ind w:firstLine="180"/>
        <w:contextualSpacing/>
        <w:jc w:val="both"/>
        <w:rPr>
          <w:rFonts w:ascii="Times New Roman" w:hAnsi="Times New Roman" w:cs="Times New Roman"/>
          <w:sz w:val="28"/>
          <w:szCs w:val="28"/>
        </w:rPr>
      </w:pPr>
      <w:r w:rsidRPr="006302DE">
        <w:rPr>
          <w:rFonts w:ascii="Times New Roman" w:hAnsi="Times New Roman" w:cs="Times New Roman"/>
          <w:sz w:val="28"/>
          <w:szCs w:val="28"/>
        </w:rPr>
        <w:t xml:space="preserve">3.7.   Определение размера стимулирующей выплаты за  результативность и качество работы работников колледжа по основным показателям производится по результатам материалов анализа деятельности, отражаемых в оценочных листах (Приложение 2). </w:t>
      </w:r>
    </w:p>
    <w:p w:rsidR="00985D0E" w:rsidRPr="006302DE" w:rsidRDefault="00985D0E" w:rsidP="00985D0E">
      <w:pPr>
        <w:autoSpaceDE w:val="0"/>
        <w:autoSpaceDN w:val="0"/>
        <w:adjustRightInd w:val="0"/>
        <w:spacing w:after="0" w:line="240" w:lineRule="auto"/>
        <w:ind w:firstLine="180"/>
        <w:contextualSpacing/>
        <w:jc w:val="both"/>
        <w:rPr>
          <w:rFonts w:ascii="Times New Roman" w:hAnsi="Times New Roman" w:cs="Times New Roman"/>
          <w:sz w:val="28"/>
          <w:szCs w:val="28"/>
        </w:rPr>
      </w:pPr>
      <w:r w:rsidRPr="006302DE">
        <w:rPr>
          <w:rFonts w:ascii="Times New Roman" w:hAnsi="Times New Roman" w:cs="Times New Roman"/>
          <w:sz w:val="28"/>
          <w:szCs w:val="28"/>
        </w:rPr>
        <w:t>3.7.1.  Выплаты за интенсивность и высокие результаты работы, качество выполняемых работ по основным показателям устанавливаются работникам колледжа приказом директора в соответствии с решением Комиссии по распределению  стимулирующей части фонда оплаты труда работников БПОУ ВО "ЧМК" (далее – Комиссия), принимаемым на основе комплексной ежегодной оценки деятельности работников и выплачиваются ежемесячно.</w:t>
      </w:r>
    </w:p>
    <w:p w:rsidR="00985D0E" w:rsidRPr="006302DE" w:rsidRDefault="00985D0E" w:rsidP="00985D0E">
      <w:pPr>
        <w:autoSpaceDE w:val="0"/>
        <w:autoSpaceDN w:val="0"/>
        <w:adjustRightInd w:val="0"/>
        <w:spacing w:after="0" w:line="240" w:lineRule="auto"/>
        <w:ind w:firstLine="180"/>
        <w:contextualSpacing/>
        <w:jc w:val="both"/>
        <w:rPr>
          <w:rFonts w:ascii="Times New Roman" w:eastAsia="Times New Roman" w:hAnsi="Times New Roman" w:cs="Times New Roman"/>
          <w:color w:val="000000"/>
          <w:sz w:val="28"/>
          <w:szCs w:val="28"/>
        </w:rPr>
      </w:pPr>
      <w:r w:rsidRPr="006302DE">
        <w:rPr>
          <w:rFonts w:ascii="Times New Roman" w:eastAsia="Times New Roman" w:hAnsi="Times New Roman" w:cs="Times New Roman"/>
          <w:color w:val="000000"/>
          <w:sz w:val="28"/>
          <w:szCs w:val="28"/>
        </w:rPr>
        <w:t xml:space="preserve">3.7.2. Размер надбавки за интенсивность и высокие результаты работы, надбавки за качество выполняемых работ по основным показателям устанавливаются на календарный год по показателям  учебного года. </w:t>
      </w:r>
    </w:p>
    <w:p w:rsidR="00985D0E" w:rsidRPr="006302DE" w:rsidRDefault="00985D0E" w:rsidP="00985D0E">
      <w:pPr>
        <w:autoSpaceDE w:val="0"/>
        <w:autoSpaceDN w:val="0"/>
        <w:adjustRightInd w:val="0"/>
        <w:spacing w:after="0" w:line="240" w:lineRule="auto"/>
        <w:ind w:firstLine="180"/>
        <w:contextualSpacing/>
        <w:jc w:val="both"/>
        <w:rPr>
          <w:rFonts w:ascii="Times New Roman" w:eastAsia="Times New Roman" w:hAnsi="Times New Roman" w:cs="Times New Roman"/>
          <w:bCs/>
          <w:color w:val="000000"/>
          <w:spacing w:val="-1"/>
          <w:sz w:val="28"/>
          <w:szCs w:val="28"/>
        </w:rPr>
      </w:pPr>
      <w:r w:rsidRPr="006302DE">
        <w:rPr>
          <w:rFonts w:ascii="Times New Roman" w:eastAsia="Times New Roman" w:hAnsi="Times New Roman" w:cs="Times New Roman"/>
          <w:color w:val="000000"/>
          <w:sz w:val="28"/>
          <w:szCs w:val="28"/>
        </w:rPr>
        <w:t>3.8.</w:t>
      </w:r>
      <w:r w:rsidRPr="006302DE">
        <w:rPr>
          <w:rFonts w:ascii="Times New Roman" w:eastAsia="Times New Roman" w:hAnsi="Times New Roman" w:cs="Times New Roman"/>
          <w:bCs/>
          <w:color w:val="FF0000"/>
          <w:spacing w:val="-1"/>
          <w:sz w:val="28"/>
          <w:szCs w:val="28"/>
        </w:rPr>
        <w:t xml:space="preserve">  </w:t>
      </w:r>
      <w:r w:rsidRPr="006302DE">
        <w:rPr>
          <w:rFonts w:ascii="Times New Roman" w:eastAsia="Times New Roman" w:hAnsi="Times New Roman" w:cs="Times New Roman"/>
          <w:bCs/>
          <w:color w:val="000000"/>
          <w:spacing w:val="-1"/>
          <w:sz w:val="28"/>
          <w:szCs w:val="28"/>
        </w:rPr>
        <w:t>Размер надбавки по основным и дополнительным показателям пересматривается при переводе работника на иную должность (профессию), а также в связи с изменением его функциональных обязанностей, характера выполняемых работ, а также при изменении системы оплаты труда.</w:t>
      </w:r>
    </w:p>
    <w:p w:rsidR="00985D0E" w:rsidRPr="006302DE" w:rsidRDefault="00985D0E" w:rsidP="00985D0E">
      <w:pPr>
        <w:spacing w:after="0" w:line="240" w:lineRule="auto"/>
        <w:jc w:val="both"/>
        <w:rPr>
          <w:rFonts w:ascii="Times New Roman" w:eastAsia="Times New Roman" w:hAnsi="Times New Roman" w:cs="Times New Roman"/>
          <w:sz w:val="28"/>
          <w:szCs w:val="28"/>
        </w:rPr>
      </w:pPr>
      <w:r w:rsidRPr="006302DE">
        <w:rPr>
          <w:rFonts w:ascii="Times New Roman" w:eastAsia="Times New Roman" w:hAnsi="Times New Roman" w:cs="Times New Roman"/>
          <w:sz w:val="28"/>
          <w:szCs w:val="28"/>
        </w:rPr>
        <w:t>3.8.1. Работникам, вышедшим из отпуска по уходу за ребенком стимулирующие выплаты  устанавливаются в пределах и с учетом средних выплат по аналогичной должности.</w:t>
      </w:r>
    </w:p>
    <w:p w:rsidR="00985D0E" w:rsidRPr="006302DE" w:rsidRDefault="00985D0E" w:rsidP="00985D0E">
      <w:pPr>
        <w:spacing w:after="0" w:line="240" w:lineRule="auto"/>
        <w:jc w:val="both"/>
        <w:rPr>
          <w:rFonts w:ascii="Times New Roman" w:eastAsia="Times New Roman" w:hAnsi="Times New Roman" w:cs="Times New Roman"/>
          <w:sz w:val="28"/>
          <w:szCs w:val="28"/>
        </w:rPr>
      </w:pPr>
      <w:r w:rsidRPr="006302DE">
        <w:rPr>
          <w:rFonts w:ascii="Times New Roman" w:eastAsia="Times New Roman" w:hAnsi="Times New Roman" w:cs="Times New Roman"/>
          <w:sz w:val="28"/>
          <w:szCs w:val="28"/>
        </w:rPr>
        <w:t xml:space="preserve">3.8.2. Вновь принятым работникам стимулирующие выплаты устанавливаются в минимальных размерах и могут быть изменены по итогам работы не ранее чем, через квартал. </w:t>
      </w:r>
    </w:p>
    <w:p w:rsidR="00985D0E" w:rsidRPr="006302DE" w:rsidRDefault="00985D0E" w:rsidP="00985D0E">
      <w:pPr>
        <w:spacing w:after="0" w:line="240" w:lineRule="auto"/>
        <w:ind w:firstLine="180"/>
        <w:contextualSpacing/>
        <w:jc w:val="both"/>
        <w:rPr>
          <w:rFonts w:ascii="Times New Roman" w:eastAsia="Times New Roman" w:hAnsi="Times New Roman" w:cs="Times New Roman"/>
          <w:bCs/>
          <w:color w:val="000000"/>
          <w:spacing w:val="-1"/>
          <w:sz w:val="28"/>
          <w:szCs w:val="28"/>
        </w:rPr>
      </w:pPr>
      <w:r w:rsidRPr="006302DE">
        <w:rPr>
          <w:rFonts w:ascii="Times New Roman" w:eastAsia="Times New Roman" w:hAnsi="Times New Roman" w:cs="Times New Roman"/>
          <w:color w:val="000000"/>
          <w:sz w:val="28"/>
          <w:szCs w:val="28"/>
        </w:rPr>
        <w:t xml:space="preserve">3.9.  </w:t>
      </w:r>
      <w:r w:rsidRPr="006302DE">
        <w:rPr>
          <w:rFonts w:ascii="Times New Roman" w:eastAsia="Times New Roman" w:hAnsi="Times New Roman" w:cs="Times New Roman"/>
          <w:bCs/>
          <w:color w:val="000000"/>
          <w:spacing w:val="-1"/>
          <w:sz w:val="28"/>
          <w:szCs w:val="28"/>
        </w:rPr>
        <w:t>С размерами стимулирующих надбавок руководители структурных       подразделений знакомят всех работников под роспись.</w:t>
      </w:r>
    </w:p>
    <w:p w:rsidR="00985D0E" w:rsidRPr="006302DE" w:rsidRDefault="00985D0E" w:rsidP="00985D0E">
      <w:pPr>
        <w:autoSpaceDE w:val="0"/>
        <w:autoSpaceDN w:val="0"/>
        <w:adjustRightInd w:val="0"/>
        <w:spacing w:after="0" w:line="240" w:lineRule="auto"/>
        <w:ind w:firstLine="180"/>
        <w:contextualSpacing/>
        <w:jc w:val="both"/>
        <w:rPr>
          <w:rFonts w:ascii="Times New Roman" w:hAnsi="Times New Roman" w:cs="Times New Roman"/>
          <w:sz w:val="28"/>
          <w:szCs w:val="28"/>
        </w:rPr>
      </w:pPr>
      <w:r w:rsidRPr="006302DE">
        <w:rPr>
          <w:rFonts w:ascii="Times New Roman" w:hAnsi="Times New Roman" w:cs="Times New Roman"/>
          <w:sz w:val="28"/>
          <w:szCs w:val="28"/>
        </w:rPr>
        <w:t>3.10. Премирование работников колледжа производится в целях стимулирования служебной деятельности по итогам работы с учетом личного вклада в достижение целей и задач, стоящих перед учреждением.</w:t>
      </w:r>
    </w:p>
    <w:p w:rsidR="00985D0E" w:rsidRPr="006302DE" w:rsidRDefault="00985D0E" w:rsidP="00985D0E">
      <w:pPr>
        <w:autoSpaceDE w:val="0"/>
        <w:autoSpaceDN w:val="0"/>
        <w:adjustRightInd w:val="0"/>
        <w:spacing w:after="0" w:line="240" w:lineRule="auto"/>
        <w:contextualSpacing/>
        <w:jc w:val="both"/>
        <w:rPr>
          <w:rFonts w:ascii="Times New Roman" w:hAnsi="Times New Roman" w:cs="Times New Roman"/>
          <w:sz w:val="28"/>
          <w:szCs w:val="28"/>
        </w:rPr>
      </w:pPr>
      <w:r w:rsidRPr="006302DE">
        <w:rPr>
          <w:rFonts w:ascii="Times New Roman" w:hAnsi="Times New Roman" w:cs="Times New Roman"/>
          <w:sz w:val="28"/>
          <w:szCs w:val="28"/>
        </w:rPr>
        <w:t>3.10.1.  Премиальные выплаты по итогам работы (за исключением заместителей директора) включают в себя следующие показатели:</w:t>
      </w:r>
    </w:p>
    <w:p w:rsidR="00985D0E" w:rsidRPr="006302DE" w:rsidRDefault="00985D0E" w:rsidP="00985D0E">
      <w:pPr>
        <w:autoSpaceDE w:val="0"/>
        <w:autoSpaceDN w:val="0"/>
        <w:adjustRightInd w:val="0"/>
        <w:spacing w:after="0" w:line="240" w:lineRule="auto"/>
        <w:contextualSpacing/>
        <w:jc w:val="both"/>
        <w:rPr>
          <w:rFonts w:ascii="Times New Roman" w:hAnsi="Times New Roman" w:cs="Times New Roman"/>
          <w:sz w:val="28"/>
          <w:szCs w:val="28"/>
        </w:rPr>
      </w:pPr>
    </w:p>
    <w:p w:rsidR="00985D0E" w:rsidRPr="006302DE" w:rsidRDefault="00985D0E" w:rsidP="00985D0E">
      <w:pPr>
        <w:spacing w:after="0" w:line="240" w:lineRule="auto"/>
        <w:jc w:val="both"/>
        <w:rPr>
          <w:rFonts w:ascii="Times New Roman" w:hAnsi="Times New Roman" w:cs="Times New Roman"/>
          <w:color w:val="000000"/>
          <w:sz w:val="28"/>
          <w:szCs w:val="28"/>
        </w:rPr>
      </w:pPr>
      <w:r w:rsidRPr="006302DE">
        <w:rPr>
          <w:rFonts w:ascii="Times New Roman" w:hAnsi="Times New Roman" w:cs="Times New Roman"/>
          <w:color w:val="000000"/>
          <w:sz w:val="28"/>
          <w:szCs w:val="28"/>
        </w:rPr>
        <w:t>инициатива, творчество и применение в работе современных форм и методов организации труда;</w:t>
      </w:r>
    </w:p>
    <w:p w:rsidR="00985D0E" w:rsidRPr="006302DE" w:rsidRDefault="00985D0E" w:rsidP="00985D0E">
      <w:pPr>
        <w:spacing w:after="0" w:line="240" w:lineRule="auto"/>
        <w:jc w:val="both"/>
        <w:rPr>
          <w:rFonts w:ascii="Times New Roman" w:hAnsi="Times New Roman" w:cs="Times New Roman"/>
          <w:color w:val="000000"/>
          <w:sz w:val="28"/>
          <w:szCs w:val="28"/>
        </w:rPr>
      </w:pPr>
      <w:r w:rsidRPr="006302DE">
        <w:rPr>
          <w:rFonts w:ascii="Times New Roman" w:hAnsi="Times New Roman" w:cs="Times New Roman"/>
          <w:color w:val="000000"/>
          <w:sz w:val="28"/>
          <w:szCs w:val="28"/>
        </w:rPr>
        <w:t>активное участие в развитии образовательной организации, региональной системы образования;</w:t>
      </w:r>
    </w:p>
    <w:p w:rsidR="00985D0E" w:rsidRPr="006302DE" w:rsidRDefault="00985D0E" w:rsidP="00985D0E">
      <w:pPr>
        <w:spacing w:after="0" w:line="240" w:lineRule="auto"/>
        <w:jc w:val="both"/>
        <w:rPr>
          <w:rFonts w:ascii="Times New Roman" w:hAnsi="Times New Roman" w:cs="Times New Roman"/>
          <w:color w:val="000000"/>
          <w:sz w:val="28"/>
          <w:szCs w:val="28"/>
        </w:rPr>
      </w:pPr>
      <w:r w:rsidRPr="006302DE">
        <w:rPr>
          <w:rFonts w:ascii="Times New Roman" w:hAnsi="Times New Roman" w:cs="Times New Roman"/>
          <w:color w:val="000000"/>
          <w:sz w:val="28"/>
          <w:szCs w:val="28"/>
        </w:rPr>
        <w:t>качественное выполнение особо важных (срочных) работ (мероприятий).</w:t>
      </w:r>
    </w:p>
    <w:p w:rsidR="00985D0E" w:rsidRPr="006302DE" w:rsidRDefault="00985D0E" w:rsidP="00985D0E">
      <w:pPr>
        <w:autoSpaceDE w:val="0"/>
        <w:autoSpaceDN w:val="0"/>
        <w:adjustRightInd w:val="0"/>
        <w:spacing w:after="0" w:line="240" w:lineRule="auto"/>
        <w:contextualSpacing/>
        <w:jc w:val="both"/>
        <w:rPr>
          <w:rFonts w:ascii="Times New Roman" w:hAnsi="Times New Roman" w:cs="Times New Roman"/>
          <w:sz w:val="28"/>
          <w:szCs w:val="28"/>
        </w:rPr>
      </w:pPr>
      <w:r w:rsidRPr="006302DE">
        <w:rPr>
          <w:rFonts w:ascii="Times New Roman" w:hAnsi="Times New Roman" w:cs="Times New Roman"/>
          <w:color w:val="000000"/>
          <w:sz w:val="28"/>
          <w:szCs w:val="28"/>
        </w:rPr>
        <w:t>3.10.2.</w:t>
      </w:r>
      <w:r w:rsidRPr="006302DE">
        <w:rPr>
          <w:rFonts w:ascii="Times New Roman" w:hAnsi="Times New Roman" w:cs="Times New Roman"/>
          <w:sz w:val="28"/>
          <w:szCs w:val="28"/>
        </w:rPr>
        <w:t xml:space="preserve"> Премиальные выплаты по итогам работы заместителей директора включают в себя следующие показатели:</w:t>
      </w:r>
    </w:p>
    <w:p w:rsidR="00985D0E" w:rsidRPr="006302DE" w:rsidRDefault="00985D0E" w:rsidP="00985D0E">
      <w:pPr>
        <w:autoSpaceDE w:val="0"/>
        <w:autoSpaceDN w:val="0"/>
        <w:adjustRightInd w:val="0"/>
        <w:spacing w:after="0" w:line="240" w:lineRule="auto"/>
        <w:contextualSpacing/>
        <w:jc w:val="both"/>
        <w:rPr>
          <w:rFonts w:ascii="Times New Roman" w:hAnsi="Times New Roman" w:cs="Times New Roman"/>
          <w:sz w:val="28"/>
          <w:szCs w:val="28"/>
        </w:rPr>
      </w:pPr>
    </w:p>
    <w:p w:rsidR="00985D0E" w:rsidRPr="006302DE" w:rsidRDefault="00985D0E" w:rsidP="00985D0E">
      <w:pPr>
        <w:spacing w:after="0" w:line="240" w:lineRule="auto"/>
        <w:jc w:val="both"/>
        <w:rPr>
          <w:rFonts w:ascii="Times New Roman" w:hAnsi="Times New Roman" w:cs="Times New Roman"/>
          <w:color w:val="000000"/>
          <w:sz w:val="28"/>
          <w:szCs w:val="28"/>
        </w:rPr>
      </w:pPr>
      <w:r w:rsidRPr="006302DE">
        <w:rPr>
          <w:rFonts w:ascii="Times New Roman" w:hAnsi="Times New Roman" w:cs="Times New Roman"/>
          <w:color w:val="000000"/>
          <w:sz w:val="28"/>
          <w:szCs w:val="28"/>
        </w:rPr>
        <w:t>качественное выполнение особо важных (срочных) работ (мероприятий);</w:t>
      </w:r>
    </w:p>
    <w:p w:rsidR="00985D0E" w:rsidRPr="006302DE" w:rsidRDefault="00985D0E" w:rsidP="00985D0E">
      <w:pPr>
        <w:spacing w:after="0" w:line="240" w:lineRule="auto"/>
        <w:jc w:val="both"/>
        <w:rPr>
          <w:rFonts w:ascii="Times New Roman" w:hAnsi="Times New Roman" w:cs="Times New Roman"/>
          <w:color w:val="000000"/>
          <w:sz w:val="28"/>
          <w:szCs w:val="28"/>
        </w:rPr>
      </w:pPr>
      <w:r w:rsidRPr="006302DE">
        <w:rPr>
          <w:rFonts w:ascii="Times New Roman" w:hAnsi="Times New Roman" w:cs="Times New Roman"/>
          <w:color w:val="000000"/>
          <w:sz w:val="28"/>
          <w:szCs w:val="28"/>
        </w:rPr>
        <w:t>исполнительская дисциплина (соблюдение сроков предоставления отчетности);</w:t>
      </w:r>
    </w:p>
    <w:p w:rsidR="00985D0E" w:rsidRPr="006302DE" w:rsidRDefault="00985D0E" w:rsidP="00985D0E">
      <w:pPr>
        <w:spacing w:after="0" w:line="240" w:lineRule="auto"/>
        <w:jc w:val="both"/>
        <w:rPr>
          <w:rFonts w:ascii="Times New Roman" w:hAnsi="Times New Roman" w:cs="Times New Roman"/>
          <w:color w:val="000000"/>
          <w:sz w:val="28"/>
          <w:szCs w:val="28"/>
        </w:rPr>
      </w:pPr>
      <w:r w:rsidRPr="006302DE">
        <w:rPr>
          <w:rFonts w:ascii="Times New Roman" w:hAnsi="Times New Roman" w:cs="Times New Roman"/>
          <w:color w:val="000000"/>
          <w:sz w:val="28"/>
          <w:szCs w:val="28"/>
        </w:rPr>
        <w:t>выполнение государственного задания;</w:t>
      </w:r>
    </w:p>
    <w:p w:rsidR="00985D0E" w:rsidRPr="006302DE" w:rsidRDefault="00985D0E" w:rsidP="00985D0E">
      <w:pPr>
        <w:spacing w:after="0" w:line="240" w:lineRule="auto"/>
        <w:jc w:val="both"/>
        <w:rPr>
          <w:rFonts w:ascii="Times New Roman" w:hAnsi="Times New Roman" w:cs="Times New Roman"/>
          <w:color w:val="000000"/>
          <w:sz w:val="28"/>
          <w:szCs w:val="28"/>
        </w:rPr>
      </w:pPr>
      <w:r w:rsidRPr="006302DE">
        <w:rPr>
          <w:rFonts w:ascii="Times New Roman" w:hAnsi="Times New Roman" w:cs="Times New Roman"/>
          <w:color w:val="000000"/>
          <w:sz w:val="28"/>
          <w:szCs w:val="28"/>
        </w:rPr>
        <w:t xml:space="preserve"> выполнение плана финансово-хозяйственной деятельности, "дорожной карты".</w:t>
      </w:r>
    </w:p>
    <w:p w:rsidR="00985D0E" w:rsidRPr="006302DE" w:rsidRDefault="00985D0E" w:rsidP="00985D0E">
      <w:pPr>
        <w:spacing w:after="0" w:line="240" w:lineRule="auto"/>
        <w:contextualSpacing/>
        <w:jc w:val="both"/>
        <w:rPr>
          <w:rFonts w:ascii="Times New Roman" w:hAnsi="Times New Roman" w:cs="Times New Roman"/>
          <w:color w:val="000000"/>
          <w:sz w:val="28"/>
          <w:szCs w:val="28"/>
        </w:rPr>
      </w:pPr>
      <w:r w:rsidRPr="006302DE">
        <w:rPr>
          <w:rFonts w:ascii="Times New Roman" w:hAnsi="Times New Roman" w:cs="Times New Roman"/>
          <w:color w:val="000000"/>
          <w:sz w:val="28"/>
          <w:szCs w:val="28"/>
        </w:rPr>
        <w:t>3.10.3.</w:t>
      </w:r>
      <w:r w:rsidRPr="006302DE">
        <w:rPr>
          <w:rFonts w:ascii="Times New Roman" w:hAnsi="Times New Roman" w:cs="Times New Roman"/>
          <w:sz w:val="28"/>
          <w:szCs w:val="28"/>
        </w:rPr>
        <w:t xml:space="preserve"> Премирование работника по итогам работы за период (по итогам  квартала, календарного года) осуществляется на основе анализа его трудовой деятельности в соответствии с показателями премирования. Перечень показателей премирования, критерии и порядок оценки приводятся в Приложении 3 к настоящему Положению. </w:t>
      </w:r>
      <w:r w:rsidRPr="006302DE">
        <w:rPr>
          <w:rFonts w:ascii="Times New Roman" w:hAnsi="Times New Roman" w:cs="Times New Roman"/>
          <w:color w:val="000000"/>
          <w:sz w:val="28"/>
          <w:szCs w:val="28"/>
        </w:rPr>
        <w:t xml:space="preserve"> </w:t>
      </w:r>
    </w:p>
    <w:p w:rsidR="00985D0E" w:rsidRPr="006302DE" w:rsidRDefault="00985D0E" w:rsidP="00985D0E">
      <w:pPr>
        <w:spacing w:after="0" w:line="240" w:lineRule="auto"/>
        <w:contextualSpacing/>
        <w:jc w:val="both"/>
        <w:rPr>
          <w:rFonts w:ascii="Times New Roman" w:hAnsi="Times New Roman" w:cs="Times New Roman"/>
          <w:sz w:val="28"/>
          <w:szCs w:val="28"/>
        </w:rPr>
      </w:pPr>
      <w:r w:rsidRPr="006302DE">
        <w:rPr>
          <w:rFonts w:ascii="Times New Roman" w:hAnsi="Times New Roman" w:cs="Times New Roman"/>
          <w:color w:val="000000"/>
          <w:sz w:val="28"/>
          <w:szCs w:val="28"/>
        </w:rPr>
        <w:t xml:space="preserve">3.10.4. </w:t>
      </w:r>
      <w:r w:rsidRPr="006302DE">
        <w:rPr>
          <w:rFonts w:ascii="Times New Roman" w:hAnsi="Times New Roman" w:cs="Times New Roman"/>
          <w:sz w:val="28"/>
          <w:szCs w:val="28"/>
        </w:rPr>
        <w:t xml:space="preserve">Размер премий устанавливается в процентном отношении к должностному окладу. </w:t>
      </w:r>
    </w:p>
    <w:p w:rsidR="00985D0E" w:rsidRPr="006302DE" w:rsidRDefault="00985D0E" w:rsidP="00985D0E">
      <w:pPr>
        <w:spacing w:after="0" w:line="240" w:lineRule="auto"/>
        <w:contextualSpacing/>
        <w:jc w:val="both"/>
        <w:rPr>
          <w:rFonts w:ascii="Times New Roman" w:hAnsi="Times New Roman" w:cs="Times New Roman"/>
          <w:sz w:val="28"/>
          <w:szCs w:val="28"/>
        </w:rPr>
      </w:pPr>
      <w:r w:rsidRPr="006302DE">
        <w:rPr>
          <w:rFonts w:ascii="Times New Roman" w:hAnsi="Times New Roman" w:cs="Times New Roman"/>
          <w:sz w:val="28"/>
          <w:szCs w:val="28"/>
        </w:rPr>
        <w:t>3.10.5. На выплату премий направляется не более 20 процентов средств, предусмотренных на выплаты стимулирующего характера.</w:t>
      </w:r>
    </w:p>
    <w:p w:rsidR="00985D0E" w:rsidRPr="006302DE" w:rsidRDefault="00985D0E" w:rsidP="00985D0E">
      <w:pPr>
        <w:spacing w:after="0" w:line="240" w:lineRule="auto"/>
        <w:contextualSpacing/>
        <w:jc w:val="both"/>
        <w:rPr>
          <w:rFonts w:ascii="Times New Roman" w:hAnsi="Times New Roman" w:cs="Times New Roman"/>
          <w:sz w:val="28"/>
          <w:szCs w:val="28"/>
        </w:rPr>
      </w:pPr>
      <w:r w:rsidRPr="006302DE">
        <w:rPr>
          <w:rFonts w:ascii="Times New Roman" w:hAnsi="Times New Roman" w:cs="Times New Roman"/>
          <w:sz w:val="28"/>
          <w:szCs w:val="28"/>
        </w:rPr>
        <w:t>3.10.6. Премирование работников осуществляется на основании приказа директора колледжа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w:t>
      </w:r>
    </w:p>
    <w:p w:rsidR="00985D0E" w:rsidRPr="006302DE" w:rsidRDefault="00985D0E" w:rsidP="00985D0E">
      <w:pPr>
        <w:spacing w:after="0" w:line="240" w:lineRule="auto"/>
        <w:contextualSpacing/>
        <w:jc w:val="both"/>
        <w:rPr>
          <w:rFonts w:ascii="Times New Roman" w:hAnsi="Times New Roman" w:cs="Times New Roman"/>
          <w:sz w:val="28"/>
          <w:szCs w:val="28"/>
        </w:rPr>
      </w:pPr>
      <w:r w:rsidRPr="006302DE">
        <w:rPr>
          <w:rFonts w:ascii="Times New Roman" w:hAnsi="Times New Roman" w:cs="Times New Roman"/>
          <w:sz w:val="28"/>
          <w:szCs w:val="28"/>
        </w:rPr>
        <w:t>Приказ на премирование готовится в следующем порядке:</w:t>
      </w:r>
    </w:p>
    <w:p w:rsidR="00985D0E" w:rsidRPr="006302DE" w:rsidRDefault="00985D0E" w:rsidP="00985D0E">
      <w:pPr>
        <w:widowControl w:val="0"/>
        <w:numPr>
          <w:ilvl w:val="0"/>
          <w:numId w:val="13"/>
        </w:numPr>
        <w:shd w:val="clear" w:color="auto" w:fill="FFFFFF"/>
        <w:tabs>
          <w:tab w:val="left" w:pos="888"/>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302DE">
        <w:rPr>
          <w:rFonts w:ascii="Times New Roman" w:eastAsia="Times New Roman" w:hAnsi="Times New Roman" w:cs="Times New Roman"/>
          <w:sz w:val="28"/>
          <w:szCs w:val="28"/>
        </w:rPr>
        <w:t xml:space="preserve">руководители структурных подразделений колледжа не позднее 5 числа месяца, следующего за отчетным кварталом (не позднее 5 декабря по итогам четвертого квартала и итогам работы за календарный год), </w:t>
      </w:r>
      <w:r w:rsidRPr="006302DE">
        <w:rPr>
          <w:rFonts w:ascii="Times New Roman" w:eastAsia="Times New Roman" w:hAnsi="Times New Roman" w:cs="Times New Roman"/>
          <w:spacing w:val="-1"/>
          <w:sz w:val="28"/>
          <w:szCs w:val="28"/>
        </w:rPr>
        <w:t xml:space="preserve">представляют отчеты о </w:t>
      </w:r>
      <w:r w:rsidRPr="006302DE">
        <w:rPr>
          <w:rFonts w:ascii="Times New Roman" w:eastAsia="Times New Roman" w:hAnsi="Times New Roman" w:cs="Times New Roman"/>
          <w:sz w:val="28"/>
          <w:szCs w:val="28"/>
        </w:rPr>
        <w:t>выполнении показателей премирования заместителю директора по финансам;</w:t>
      </w:r>
    </w:p>
    <w:p w:rsidR="00985D0E" w:rsidRPr="006302DE" w:rsidRDefault="00985D0E" w:rsidP="00985D0E">
      <w:pPr>
        <w:widowControl w:val="0"/>
        <w:shd w:val="clear" w:color="auto" w:fill="FFFFFF"/>
        <w:tabs>
          <w:tab w:val="left" w:pos="88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302DE">
        <w:rPr>
          <w:rFonts w:ascii="Times New Roman" w:eastAsia="Times New Roman" w:hAnsi="Times New Roman" w:cs="Times New Roman"/>
          <w:spacing w:val="-1"/>
          <w:sz w:val="28"/>
          <w:szCs w:val="28"/>
        </w:rPr>
        <w:t xml:space="preserve">- заместитель директора по финансам не позднее 10 числа месяца, следующего за отчетным кварталом, (не позднее 10 декабря по итогам четвертого </w:t>
      </w:r>
      <w:r w:rsidRPr="006302DE">
        <w:rPr>
          <w:rFonts w:ascii="Times New Roman" w:eastAsia="Times New Roman" w:hAnsi="Times New Roman" w:cs="Times New Roman"/>
          <w:sz w:val="28"/>
          <w:szCs w:val="28"/>
        </w:rPr>
        <w:t xml:space="preserve">квартала и итогам работы за календарный год), представляет  директору колледжа </w:t>
      </w:r>
      <w:r w:rsidRPr="006302DE">
        <w:rPr>
          <w:rFonts w:ascii="Times New Roman" w:eastAsia="Times New Roman" w:hAnsi="Times New Roman" w:cs="Times New Roman"/>
          <w:spacing w:val="-2"/>
          <w:sz w:val="28"/>
          <w:szCs w:val="28"/>
        </w:rPr>
        <w:t xml:space="preserve">проект приказа о премировании, который </w:t>
      </w:r>
      <w:r w:rsidRPr="006302DE">
        <w:rPr>
          <w:rFonts w:ascii="Times New Roman" w:eastAsia="Times New Roman" w:hAnsi="Times New Roman" w:cs="Times New Roman"/>
          <w:sz w:val="28"/>
          <w:szCs w:val="28"/>
        </w:rPr>
        <w:t>утверждается директором колледжа.</w:t>
      </w:r>
    </w:p>
    <w:p w:rsidR="00985D0E" w:rsidRPr="006302DE" w:rsidRDefault="00985D0E" w:rsidP="00985D0E">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302DE">
        <w:rPr>
          <w:rFonts w:ascii="Times New Roman" w:eastAsia="Times New Roman" w:hAnsi="Times New Roman" w:cs="Times New Roman"/>
          <w:sz w:val="28"/>
          <w:szCs w:val="28"/>
        </w:rPr>
        <w:t>3.10.7. Премия не начисляется за периоды, не относящиеся к фактически отработанному времени:</w:t>
      </w:r>
    </w:p>
    <w:p w:rsidR="00985D0E" w:rsidRPr="006302DE" w:rsidRDefault="00985D0E" w:rsidP="00985D0E">
      <w:pPr>
        <w:pStyle w:val="Default"/>
        <w:rPr>
          <w:color w:val="auto"/>
          <w:sz w:val="28"/>
          <w:szCs w:val="28"/>
        </w:rPr>
      </w:pPr>
      <w:r w:rsidRPr="006302DE">
        <w:rPr>
          <w:color w:val="auto"/>
          <w:sz w:val="28"/>
          <w:szCs w:val="28"/>
        </w:rPr>
        <w:t xml:space="preserve">- временной нетрудоспособности; </w:t>
      </w:r>
    </w:p>
    <w:p w:rsidR="00985D0E" w:rsidRPr="006302DE" w:rsidRDefault="00985D0E" w:rsidP="00985D0E">
      <w:pPr>
        <w:pStyle w:val="Default"/>
        <w:rPr>
          <w:color w:val="auto"/>
          <w:sz w:val="28"/>
          <w:szCs w:val="28"/>
        </w:rPr>
      </w:pPr>
      <w:r w:rsidRPr="006302DE">
        <w:rPr>
          <w:color w:val="auto"/>
          <w:sz w:val="28"/>
          <w:szCs w:val="28"/>
        </w:rPr>
        <w:t xml:space="preserve">- отпусков без сохранения заработной платы; </w:t>
      </w:r>
    </w:p>
    <w:p w:rsidR="00985D0E" w:rsidRPr="006302DE" w:rsidRDefault="00985D0E" w:rsidP="00985D0E">
      <w:pPr>
        <w:pStyle w:val="Default"/>
        <w:rPr>
          <w:color w:val="auto"/>
          <w:sz w:val="28"/>
          <w:szCs w:val="28"/>
        </w:rPr>
      </w:pPr>
      <w:r w:rsidRPr="006302DE">
        <w:rPr>
          <w:color w:val="auto"/>
          <w:sz w:val="28"/>
          <w:szCs w:val="28"/>
        </w:rPr>
        <w:t xml:space="preserve">- очередных и учебных отпусков; </w:t>
      </w:r>
    </w:p>
    <w:p w:rsidR="00985D0E" w:rsidRPr="006302DE" w:rsidRDefault="00985D0E" w:rsidP="00985D0E">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302DE">
        <w:rPr>
          <w:rFonts w:ascii="Times New Roman" w:hAnsi="Times New Roman" w:cs="Times New Roman"/>
          <w:sz w:val="28"/>
          <w:szCs w:val="28"/>
        </w:rPr>
        <w:lastRenderedPageBreak/>
        <w:t>- повышения квалификации.</w:t>
      </w:r>
    </w:p>
    <w:p w:rsidR="00985D0E" w:rsidRPr="006302DE" w:rsidRDefault="00985D0E" w:rsidP="00985D0E">
      <w:pPr>
        <w:spacing w:after="0" w:line="240" w:lineRule="auto"/>
        <w:contextualSpacing/>
        <w:jc w:val="both"/>
        <w:rPr>
          <w:rFonts w:ascii="Times New Roman" w:hAnsi="Times New Roman" w:cs="Times New Roman"/>
          <w:color w:val="000000"/>
          <w:sz w:val="28"/>
          <w:szCs w:val="28"/>
        </w:rPr>
      </w:pPr>
      <w:r w:rsidRPr="006302DE">
        <w:rPr>
          <w:rFonts w:ascii="Times New Roman" w:hAnsi="Times New Roman" w:cs="Times New Roman"/>
          <w:color w:val="000000"/>
          <w:sz w:val="28"/>
          <w:szCs w:val="28"/>
        </w:rPr>
        <w:t>3.10.8. Не премируются работники:</w:t>
      </w:r>
    </w:p>
    <w:p w:rsidR="00985D0E" w:rsidRPr="005F397E" w:rsidRDefault="00985D0E" w:rsidP="00985D0E">
      <w:pPr>
        <w:pStyle w:val="Default"/>
        <w:jc w:val="both"/>
        <w:rPr>
          <w:color w:val="auto"/>
          <w:sz w:val="28"/>
          <w:szCs w:val="28"/>
        </w:rPr>
      </w:pPr>
      <w:r w:rsidRPr="005F397E">
        <w:rPr>
          <w:color w:val="auto"/>
          <w:sz w:val="28"/>
          <w:szCs w:val="28"/>
        </w:rPr>
        <w:t>- за квартал, в котором применено дисциплинарное взыскание</w:t>
      </w:r>
      <w:r w:rsidR="005F397E">
        <w:rPr>
          <w:color w:val="auto"/>
          <w:sz w:val="28"/>
          <w:szCs w:val="28"/>
        </w:rPr>
        <w:t>;</w:t>
      </w:r>
      <w:r w:rsidRPr="005F397E">
        <w:rPr>
          <w:color w:val="auto"/>
          <w:sz w:val="28"/>
          <w:szCs w:val="28"/>
        </w:rPr>
        <w:t xml:space="preserve"> </w:t>
      </w:r>
    </w:p>
    <w:p w:rsidR="00985D0E" w:rsidRPr="006302DE" w:rsidRDefault="00985D0E" w:rsidP="00985D0E">
      <w:pPr>
        <w:pStyle w:val="Default"/>
        <w:jc w:val="both"/>
        <w:rPr>
          <w:color w:val="auto"/>
          <w:sz w:val="28"/>
          <w:szCs w:val="28"/>
        </w:rPr>
      </w:pPr>
      <w:r w:rsidRPr="006302DE">
        <w:rPr>
          <w:color w:val="auto"/>
          <w:sz w:val="28"/>
          <w:szCs w:val="28"/>
        </w:rPr>
        <w:t xml:space="preserve">- виновные в пределах своих должностных обязанностей в ухудшении качества работы в пределах своих функциональных обязанностей (подтверждено документально); </w:t>
      </w:r>
    </w:p>
    <w:p w:rsidR="00985D0E" w:rsidRPr="006302DE" w:rsidRDefault="00985D0E" w:rsidP="00985D0E">
      <w:pPr>
        <w:pStyle w:val="Default"/>
        <w:jc w:val="both"/>
        <w:rPr>
          <w:color w:val="auto"/>
          <w:sz w:val="28"/>
          <w:szCs w:val="28"/>
        </w:rPr>
      </w:pPr>
      <w:r w:rsidRPr="006302DE">
        <w:rPr>
          <w:color w:val="auto"/>
          <w:sz w:val="28"/>
          <w:szCs w:val="28"/>
        </w:rPr>
        <w:t xml:space="preserve">- систематически допускающие нечеткое исполнение Устава, Правил внутреннего трудового распорядка колледжа, должностных инструкций, планов работ,  поручений директора и непосредственного руководителя (подтверждено документально). </w:t>
      </w:r>
    </w:p>
    <w:p w:rsidR="00985D0E" w:rsidRPr="006302DE" w:rsidRDefault="00985D0E" w:rsidP="00985D0E">
      <w:pPr>
        <w:pStyle w:val="Default"/>
        <w:jc w:val="both"/>
        <w:rPr>
          <w:sz w:val="28"/>
          <w:szCs w:val="28"/>
        </w:rPr>
      </w:pPr>
      <w:r w:rsidRPr="006302DE">
        <w:rPr>
          <w:color w:val="auto"/>
          <w:sz w:val="28"/>
          <w:szCs w:val="28"/>
        </w:rPr>
        <w:t xml:space="preserve">3.10.9. </w:t>
      </w:r>
      <w:r w:rsidRPr="006302DE">
        <w:rPr>
          <w:sz w:val="28"/>
          <w:szCs w:val="28"/>
        </w:rPr>
        <w:t>При увольнении работника по собственному желанию до истечения периода премирования (квартал, календарный год) работник лишается права получения премии по итогам работы.</w:t>
      </w:r>
    </w:p>
    <w:p w:rsidR="00985D0E" w:rsidRPr="006302DE" w:rsidRDefault="00985D0E" w:rsidP="00985D0E">
      <w:pPr>
        <w:pStyle w:val="Default"/>
        <w:jc w:val="both"/>
        <w:rPr>
          <w:sz w:val="28"/>
          <w:szCs w:val="28"/>
        </w:rPr>
      </w:pPr>
      <w:r w:rsidRPr="006302DE">
        <w:rPr>
          <w:color w:val="auto"/>
          <w:sz w:val="28"/>
          <w:szCs w:val="28"/>
        </w:rPr>
        <w:t xml:space="preserve">3.10.10. </w:t>
      </w:r>
      <w:r w:rsidRPr="006302DE">
        <w:rPr>
          <w:sz w:val="28"/>
          <w:szCs w:val="28"/>
        </w:rPr>
        <w:t>Премирование распространяется на всех штатных работников, для которых колледж  является основным местом работы.</w:t>
      </w:r>
    </w:p>
    <w:p w:rsidR="00985D0E" w:rsidRPr="006302DE" w:rsidRDefault="00985D0E" w:rsidP="00985D0E">
      <w:pPr>
        <w:pStyle w:val="Default"/>
        <w:jc w:val="both"/>
        <w:rPr>
          <w:sz w:val="28"/>
          <w:szCs w:val="28"/>
        </w:rPr>
      </w:pPr>
      <w:r w:rsidRPr="006302DE">
        <w:rPr>
          <w:color w:val="auto"/>
          <w:sz w:val="28"/>
          <w:szCs w:val="28"/>
        </w:rPr>
        <w:t xml:space="preserve">3.10.11. </w:t>
      </w:r>
      <w:r w:rsidRPr="006302DE">
        <w:rPr>
          <w:sz w:val="28"/>
          <w:szCs w:val="28"/>
        </w:rPr>
        <w:t>Премия работнику колледжа назначается по основной занимаемой должности.</w:t>
      </w:r>
    </w:p>
    <w:p w:rsidR="00985D0E" w:rsidRPr="006302DE" w:rsidRDefault="00985D0E" w:rsidP="00985D0E">
      <w:pPr>
        <w:pStyle w:val="Default"/>
        <w:jc w:val="both"/>
        <w:rPr>
          <w:sz w:val="28"/>
          <w:szCs w:val="28"/>
        </w:rPr>
      </w:pPr>
      <w:r w:rsidRPr="006302DE">
        <w:rPr>
          <w:sz w:val="28"/>
          <w:szCs w:val="28"/>
        </w:rPr>
        <w:t xml:space="preserve">3.11. Выплаты стимулирующего характера, в том числе премии, предусмотренные подразделом 3.10 раздела </w:t>
      </w:r>
      <w:r w:rsidRPr="006302DE">
        <w:rPr>
          <w:sz w:val="28"/>
          <w:szCs w:val="28"/>
          <w:lang w:val="en-US"/>
        </w:rPr>
        <w:t>III</w:t>
      </w:r>
      <w:r w:rsidRPr="006302DE">
        <w:rPr>
          <w:sz w:val="28"/>
          <w:szCs w:val="28"/>
        </w:rPr>
        <w:t xml:space="preserve"> настоящего Положения, учитываются в составе средней заработной платы для исчисления отпусков, пособий по временной нетрудоспособности и другого.</w:t>
      </w:r>
    </w:p>
    <w:p w:rsidR="00985D0E" w:rsidRPr="006302DE" w:rsidRDefault="00985D0E" w:rsidP="00985D0E">
      <w:pPr>
        <w:pStyle w:val="Default"/>
        <w:jc w:val="both"/>
        <w:rPr>
          <w:color w:val="auto"/>
          <w:sz w:val="28"/>
          <w:szCs w:val="28"/>
        </w:rPr>
      </w:pPr>
    </w:p>
    <w:p w:rsidR="00985D0E" w:rsidRDefault="00985D0E" w:rsidP="00985D0E">
      <w:pPr>
        <w:autoSpaceDE w:val="0"/>
        <w:autoSpaceDN w:val="0"/>
        <w:adjustRightInd w:val="0"/>
        <w:spacing w:after="0" w:line="240" w:lineRule="auto"/>
        <w:ind w:hanging="720"/>
        <w:jc w:val="center"/>
        <w:rPr>
          <w:rFonts w:ascii="Times New Roman" w:eastAsia="Times New Roman" w:hAnsi="Times New Roman" w:cs="Times New Roman"/>
          <w:b/>
          <w:color w:val="000000"/>
          <w:sz w:val="28"/>
          <w:szCs w:val="28"/>
        </w:rPr>
      </w:pPr>
      <w:r w:rsidRPr="006302DE">
        <w:rPr>
          <w:rFonts w:ascii="Times New Roman" w:eastAsia="Times New Roman" w:hAnsi="Times New Roman" w:cs="Times New Roman"/>
          <w:b/>
          <w:color w:val="000000"/>
          <w:sz w:val="28"/>
          <w:szCs w:val="28"/>
          <w:lang w:val="en-US"/>
        </w:rPr>
        <w:t>IV</w:t>
      </w:r>
      <w:r w:rsidRPr="006302DE">
        <w:rPr>
          <w:rFonts w:ascii="Times New Roman" w:eastAsia="Times New Roman" w:hAnsi="Times New Roman" w:cs="Times New Roman"/>
          <w:b/>
          <w:color w:val="000000"/>
          <w:sz w:val="28"/>
          <w:szCs w:val="28"/>
        </w:rPr>
        <w:t>. Порядок определения суммы стимулирующих выплат</w:t>
      </w:r>
    </w:p>
    <w:p w:rsidR="00076ADC" w:rsidRPr="006302DE" w:rsidRDefault="00076ADC" w:rsidP="00985D0E">
      <w:pPr>
        <w:autoSpaceDE w:val="0"/>
        <w:autoSpaceDN w:val="0"/>
        <w:adjustRightInd w:val="0"/>
        <w:spacing w:after="0" w:line="240" w:lineRule="auto"/>
        <w:ind w:hanging="720"/>
        <w:jc w:val="center"/>
        <w:rPr>
          <w:rFonts w:ascii="Times New Roman" w:eastAsia="Times New Roman" w:hAnsi="Times New Roman" w:cs="Times New Roman"/>
          <w:b/>
          <w:color w:val="000000"/>
          <w:sz w:val="28"/>
          <w:szCs w:val="28"/>
        </w:rPr>
      </w:pPr>
    </w:p>
    <w:p w:rsidR="00985D0E" w:rsidRPr="006302DE" w:rsidRDefault="00985D0E" w:rsidP="00985D0E">
      <w:pPr>
        <w:autoSpaceDE w:val="0"/>
        <w:autoSpaceDN w:val="0"/>
        <w:adjustRightInd w:val="0"/>
        <w:spacing w:after="0" w:line="240" w:lineRule="auto"/>
        <w:ind w:hanging="540"/>
        <w:jc w:val="both"/>
        <w:rPr>
          <w:rFonts w:ascii="Times New Roman" w:eastAsia="Times New Roman" w:hAnsi="Times New Roman" w:cs="Times New Roman"/>
          <w:color w:val="000000"/>
          <w:sz w:val="28"/>
          <w:szCs w:val="28"/>
        </w:rPr>
      </w:pPr>
      <w:r w:rsidRPr="006302DE">
        <w:rPr>
          <w:rFonts w:ascii="Times New Roman" w:eastAsia="Times New Roman" w:hAnsi="Times New Roman" w:cs="Times New Roman"/>
          <w:color w:val="000000"/>
          <w:sz w:val="28"/>
          <w:szCs w:val="28"/>
        </w:rPr>
        <w:t>4.1. Уполномоченное лицо, ответственное за составление Плана финансово-хозяйственной деятельности (далее - ПФХД) готовит справку за соответствующий период времени о фонде оплаты труда, предусмотренном на выплаты стимулирующего характера, за минусом:</w:t>
      </w:r>
    </w:p>
    <w:p w:rsidR="00985D0E" w:rsidRPr="006302DE" w:rsidRDefault="00985D0E" w:rsidP="00985D0E">
      <w:pPr>
        <w:pStyle w:val="a4"/>
        <w:numPr>
          <w:ilvl w:val="0"/>
          <w:numId w:val="14"/>
        </w:numPr>
        <w:autoSpaceDE w:val="0"/>
        <w:autoSpaceDN w:val="0"/>
        <w:adjustRightInd w:val="0"/>
        <w:spacing w:after="0" w:line="240" w:lineRule="auto"/>
        <w:ind w:left="0"/>
        <w:jc w:val="both"/>
        <w:rPr>
          <w:rFonts w:ascii="Times New Roman" w:eastAsia="Times New Roman" w:hAnsi="Times New Roman" w:cs="Times New Roman"/>
          <w:color w:val="000000"/>
          <w:sz w:val="28"/>
          <w:szCs w:val="28"/>
        </w:rPr>
      </w:pPr>
      <w:r w:rsidRPr="006302DE">
        <w:rPr>
          <w:rFonts w:ascii="Times New Roman" w:hAnsi="Times New Roman" w:cs="Times New Roman"/>
          <w:sz w:val="28"/>
          <w:szCs w:val="28"/>
        </w:rPr>
        <w:t>надбавки за стаж непрерывной работы;</w:t>
      </w:r>
    </w:p>
    <w:p w:rsidR="00985D0E" w:rsidRPr="006302DE" w:rsidRDefault="00985D0E" w:rsidP="00985D0E">
      <w:pPr>
        <w:pStyle w:val="a4"/>
        <w:numPr>
          <w:ilvl w:val="0"/>
          <w:numId w:val="14"/>
        </w:numPr>
        <w:autoSpaceDE w:val="0"/>
        <w:autoSpaceDN w:val="0"/>
        <w:adjustRightInd w:val="0"/>
        <w:spacing w:after="0" w:line="240" w:lineRule="auto"/>
        <w:ind w:left="0"/>
        <w:jc w:val="both"/>
        <w:rPr>
          <w:rFonts w:ascii="Times New Roman" w:eastAsia="Times New Roman" w:hAnsi="Times New Roman" w:cs="Times New Roman"/>
          <w:color w:val="000000"/>
          <w:sz w:val="28"/>
          <w:szCs w:val="28"/>
        </w:rPr>
      </w:pPr>
      <w:r w:rsidRPr="006302DE">
        <w:rPr>
          <w:rFonts w:ascii="Times New Roman" w:hAnsi="Times New Roman" w:cs="Times New Roman"/>
          <w:sz w:val="28"/>
          <w:szCs w:val="28"/>
        </w:rPr>
        <w:t>надбавки за наличие почетного звания;</w:t>
      </w:r>
    </w:p>
    <w:p w:rsidR="00985D0E" w:rsidRPr="006302DE" w:rsidRDefault="00985D0E" w:rsidP="00985D0E">
      <w:pPr>
        <w:pStyle w:val="a4"/>
        <w:numPr>
          <w:ilvl w:val="0"/>
          <w:numId w:val="14"/>
        </w:numPr>
        <w:autoSpaceDE w:val="0"/>
        <w:autoSpaceDN w:val="0"/>
        <w:adjustRightInd w:val="0"/>
        <w:spacing w:after="0" w:line="240" w:lineRule="auto"/>
        <w:ind w:left="0"/>
        <w:jc w:val="both"/>
        <w:rPr>
          <w:rFonts w:ascii="Times New Roman" w:eastAsia="Times New Roman" w:hAnsi="Times New Roman" w:cs="Times New Roman"/>
          <w:color w:val="000000"/>
          <w:sz w:val="28"/>
          <w:szCs w:val="28"/>
        </w:rPr>
      </w:pPr>
      <w:r w:rsidRPr="006302DE">
        <w:rPr>
          <w:rFonts w:ascii="Times New Roman" w:hAnsi="Times New Roman" w:cs="Times New Roman"/>
          <w:color w:val="000000"/>
          <w:sz w:val="28"/>
          <w:szCs w:val="28"/>
        </w:rPr>
        <w:t>надбавки за категорийность водителям;</w:t>
      </w:r>
    </w:p>
    <w:p w:rsidR="00985D0E" w:rsidRPr="006302DE" w:rsidRDefault="00985D0E" w:rsidP="00985D0E">
      <w:pPr>
        <w:pStyle w:val="a4"/>
        <w:numPr>
          <w:ilvl w:val="0"/>
          <w:numId w:val="14"/>
        </w:numPr>
        <w:autoSpaceDE w:val="0"/>
        <w:autoSpaceDN w:val="0"/>
        <w:adjustRightInd w:val="0"/>
        <w:spacing w:after="0" w:line="240" w:lineRule="auto"/>
        <w:ind w:left="0"/>
        <w:jc w:val="both"/>
        <w:rPr>
          <w:rFonts w:ascii="Times New Roman" w:eastAsia="Times New Roman" w:hAnsi="Times New Roman" w:cs="Times New Roman"/>
          <w:color w:val="000000"/>
          <w:sz w:val="28"/>
          <w:szCs w:val="28"/>
        </w:rPr>
      </w:pPr>
      <w:r w:rsidRPr="006302DE">
        <w:rPr>
          <w:rFonts w:ascii="Times New Roman" w:hAnsi="Times New Roman" w:cs="Times New Roman"/>
          <w:sz w:val="28"/>
          <w:szCs w:val="28"/>
        </w:rPr>
        <w:t>надбавки за наличие ученой степени;</w:t>
      </w:r>
    </w:p>
    <w:p w:rsidR="00985D0E" w:rsidRPr="006302DE" w:rsidRDefault="00985D0E" w:rsidP="00985D0E">
      <w:pPr>
        <w:pStyle w:val="a4"/>
        <w:numPr>
          <w:ilvl w:val="0"/>
          <w:numId w:val="14"/>
        </w:numPr>
        <w:autoSpaceDE w:val="0"/>
        <w:autoSpaceDN w:val="0"/>
        <w:adjustRightInd w:val="0"/>
        <w:spacing w:after="0" w:line="240" w:lineRule="auto"/>
        <w:ind w:left="0"/>
        <w:jc w:val="both"/>
        <w:rPr>
          <w:rFonts w:ascii="Times New Roman" w:eastAsia="Times New Roman" w:hAnsi="Times New Roman" w:cs="Times New Roman"/>
          <w:color w:val="000000"/>
          <w:sz w:val="28"/>
          <w:szCs w:val="28"/>
        </w:rPr>
      </w:pPr>
      <w:r w:rsidRPr="006302DE">
        <w:rPr>
          <w:rFonts w:ascii="Times New Roman" w:eastAsia="Times New Roman" w:hAnsi="Times New Roman" w:cs="Times New Roman"/>
          <w:color w:val="000000"/>
          <w:sz w:val="28"/>
          <w:szCs w:val="28"/>
        </w:rPr>
        <w:t>стимулирующей части фонда оплаты труда (далее - ФОТ) установленного Департаментом образования области директору колледжа;</w:t>
      </w:r>
    </w:p>
    <w:p w:rsidR="00985D0E" w:rsidRPr="006302DE" w:rsidRDefault="00985D0E" w:rsidP="00985D0E">
      <w:pPr>
        <w:pStyle w:val="a4"/>
        <w:numPr>
          <w:ilvl w:val="0"/>
          <w:numId w:val="14"/>
        </w:numPr>
        <w:autoSpaceDE w:val="0"/>
        <w:autoSpaceDN w:val="0"/>
        <w:adjustRightInd w:val="0"/>
        <w:spacing w:after="0" w:line="240" w:lineRule="auto"/>
        <w:ind w:left="0"/>
        <w:jc w:val="both"/>
        <w:rPr>
          <w:rFonts w:ascii="Times New Roman" w:eastAsia="Times New Roman" w:hAnsi="Times New Roman" w:cs="Times New Roman"/>
          <w:color w:val="000000"/>
          <w:sz w:val="28"/>
          <w:szCs w:val="28"/>
        </w:rPr>
      </w:pPr>
      <w:r w:rsidRPr="006302DE">
        <w:rPr>
          <w:rFonts w:ascii="Times New Roman" w:eastAsia="Times New Roman" w:hAnsi="Times New Roman" w:cs="Times New Roman"/>
          <w:color w:val="000000"/>
          <w:sz w:val="28"/>
          <w:szCs w:val="28"/>
        </w:rPr>
        <w:t>стимулирующей части ФОТ предусмотренные на вакантные должности;</w:t>
      </w:r>
    </w:p>
    <w:p w:rsidR="00985D0E" w:rsidRPr="006302DE" w:rsidRDefault="00985D0E" w:rsidP="00985D0E">
      <w:pPr>
        <w:pStyle w:val="a4"/>
        <w:numPr>
          <w:ilvl w:val="0"/>
          <w:numId w:val="14"/>
        </w:numPr>
        <w:autoSpaceDE w:val="0"/>
        <w:autoSpaceDN w:val="0"/>
        <w:adjustRightInd w:val="0"/>
        <w:spacing w:after="0" w:line="240" w:lineRule="auto"/>
        <w:ind w:left="0"/>
        <w:jc w:val="both"/>
        <w:rPr>
          <w:rFonts w:ascii="Times New Roman" w:eastAsia="Times New Roman" w:hAnsi="Times New Roman" w:cs="Times New Roman"/>
          <w:color w:val="000000"/>
          <w:sz w:val="28"/>
          <w:szCs w:val="28"/>
        </w:rPr>
      </w:pPr>
      <w:r w:rsidRPr="006302DE">
        <w:rPr>
          <w:rFonts w:ascii="Times New Roman" w:eastAsia="Times New Roman" w:hAnsi="Times New Roman" w:cs="Times New Roman"/>
          <w:color w:val="000000"/>
          <w:sz w:val="28"/>
          <w:szCs w:val="28"/>
        </w:rPr>
        <w:t>до 20 процентов от стимулирующей части ФОТ предусмотренной на выплату премии работникам колледжа.</w:t>
      </w:r>
    </w:p>
    <w:p w:rsidR="00985D0E" w:rsidRPr="006302DE" w:rsidRDefault="00985D0E" w:rsidP="00985D0E">
      <w:pPr>
        <w:autoSpaceDE w:val="0"/>
        <w:autoSpaceDN w:val="0"/>
        <w:adjustRightInd w:val="0"/>
        <w:spacing w:after="0" w:line="240" w:lineRule="auto"/>
        <w:ind w:hanging="540"/>
        <w:jc w:val="both"/>
        <w:rPr>
          <w:rFonts w:ascii="Times New Roman" w:hAnsi="Times New Roman" w:cs="Times New Roman"/>
          <w:sz w:val="28"/>
          <w:szCs w:val="28"/>
        </w:rPr>
      </w:pPr>
      <w:r w:rsidRPr="006302DE">
        <w:rPr>
          <w:rFonts w:ascii="Times New Roman" w:eastAsia="Times New Roman" w:hAnsi="Times New Roman" w:cs="Times New Roman"/>
          <w:color w:val="000000"/>
          <w:sz w:val="28"/>
          <w:szCs w:val="28"/>
        </w:rPr>
        <w:t xml:space="preserve">4.2. </w:t>
      </w:r>
      <w:r w:rsidRPr="006302DE">
        <w:rPr>
          <w:rFonts w:ascii="Times New Roman" w:hAnsi="Times New Roman" w:cs="Times New Roman"/>
          <w:sz w:val="28"/>
          <w:szCs w:val="28"/>
        </w:rPr>
        <w:t>В случае нахождения работника на больничном листе или в отпуске стимулирующая выплата за этот месяц назначается пропорционально фактически отработанному времени.</w:t>
      </w:r>
    </w:p>
    <w:p w:rsidR="00985D0E" w:rsidRPr="006302DE" w:rsidRDefault="00985D0E" w:rsidP="00985D0E">
      <w:pPr>
        <w:autoSpaceDE w:val="0"/>
        <w:autoSpaceDN w:val="0"/>
        <w:adjustRightInd w:val="0"/>
        <w:spacing w:after="0" w:line="240" w:lineRule="auto"/>
        <w:jc w:val="both"/>
        <w:rPr>
          <w:rFonts w:ascii="Times New Roman" w:hAnsi="Times New Roman" w:cs="Times New Roman"/>
          <w:sz w:val="28"/>
          <w:szCs w:val="28"/>
        </w:rPr>
      </w:pPr>
      <w:r w:rsidRPr="006302DE">
        <w:rPr>
          <w:rFonts w:ascii="Times New Roman" w:hAnsi="Times New Roman" w:cs="Times New Roman"/>
          <w:sz w:val="28"/>
          <w:szCs w:val="28"/>
        </w:rPr>
        <w:t xml:space="preserve"> 4.3. Сотрудникам, работающим неполный рабочий день, стимулирующая выплата производится пропорционально  </w:t>
      </w:r>
      <w:r w:rsidRPr="006302DE">
        <w:rPr>
          <w:rFonts w:ascii="Times New Roman" w:hAnsi="Times New Roman" w:cs="Times New Roman"/>
          <w:bCs/>
          <w:sz w:val="28"/>
          <w:szCs w:val="28"/>
        </w:rPr>
        <w:t>отработанному</w:t>
      </w:r>
      <w:r w:rsidRPr="006302DE">
        <w:rPr>
          <w:rFonts w:ascii="Times New Roman" w:hAnsi="Times New Roman" w:cs="Times New Roman"/>
          <w:sz w:val="28"/>
          <w:szCs w:val="28"/>
        </w:rPr>
        <w:t xml:space="preserve">  им времени или в зависимости от выполненного им объема работ.</w:t>
      </w:r>
    </w:p>
    <w:p w:rsidR="00985D0E" w:rsidRPr="006302DE" w:rsidRDefault="00985D0E" w:rsidP="00985D0E">
      <w:pPr>
        <w:autoSpaceDE w:val="0"/>
        <w:autoSpaceDN w:val="0"/>
        <w:adjustRightInd w:val="0"/>
        <w:spacing w:after="0" w:line="240" w:lineRule="auto"/>
        <w:jc w:val="both"/>
        <w:rPr>
          <w:rFonts w:ascii="Times New Roman" w:hAnsi="Times New Roman" w:cs="Times New Roman"/>
          <w:sz w:val="28"/>
          <w:szCs w:val="28"/>
        </w:rPr>
      </w:pPr>
    </w:p>
    <w:p w:rsidR="00985D0E" w:rsidRDefault="00985D0E" w:rsidP="00985D0E">
      <w:pPr>
        <w:autoSpaceDE w:val="0"/>
        <w:autoSpaceDN w:val="0"/>
        <w:adjustRightInd w:val="0"/>
        <w:spacing w:after="0" w:line="240" w:lineRule="auto"/>
        <w:ind w:hanging="540"/>
        <w:jc w:val="center"/>
        <w:rPr>
          <w:rFonts w:ascii="Times New Roman" w:eastAsia="Times New Roman" w:hAnsi="Times New Roman" w:cs="Times New Roman"/>
          <w:b/>
          <w:color w:val="000000"/>
          <w:sz w:val="28"/>
          <w:szCs w:val="28"/>
        </w:rPr>
      </w:pPr>
      <w:r w:rsidRPr="006302DE">
        <w:rPr>
          <w:rFonts w:ascii="Times New Roman" w:eastAsia="Times New Roman" w:hAnsi="Times New Roman" w:cs="Times New Roman"/>
          <w:b/>
          <w:color w:val="000000"/>
          <w:sz w:val="28"/>
          <w:szCs w:val="28"/>
          <w:lang w:val="en-US"/>
        </w:rPr>
        <w:lastRenderedPageBreak/>
        <w:t>V</w:t>
      </w:r>
      <w:r w:rsidRPr="006302DE">
        <w:rPr>
          <w:rFonts w:ascii="Times New Roman" w:eastAsia="Times New Roman" w:hAnsi="Times New Roman" w:cs="Times New Roman"/>
          <w:b/>
          <w:color w:val="000000"/>
          <w:sz w:val="28"/>
          <w:szCs w:val="28"/>
        </w:rPr>
        <w:t>. Условия, порядок и размеры выплат единовременного вознаграждения и материальной помощи</w:t>
      </w:r>
    </w:p>
    <w:p w:rsidR="00076ADC" w:rsidRPr="006302DE" w:rsidRDefault="00076ADC" w:rsidP="00985D0E">
      <w:pPr>
        <w:autoSpaceDE w:val="0"/>
        <w:autoSpaceDN w:val="0"/>
        <w:adjustRightInd w:val="0"/>
        <w:spacing w:after="0" w:line="240" w:lineRule="auto"/>
        <w:ind w:hanging="540"/>
        <w:jc w:val="center"/>
        <w:rPr>
          <w:rFonts w:ascii="Times New Roman" w:eastAsia="Times New Roman" w:hAnsi="Times New Roman" w:cs="Times New Roman"/>
          <w:b/>
          <w:color w:val="000000"/>
          <w:sz w:val="28"/>
          <w:szCs w:val="28"/>
        </w:rPr>
      </w:pPr>
    </w:p>
    <w:p w:rsidR="00985D0E" w:rsidRPr="006302DE" w:rsidRDefault="00985D0E" w:rsidP="00985D0E">
      <w:pPr>
        <w:autoSpaceDE w:val="0"/>
        <w:autoSpaceDN w:val="0"/>
        <w:adjustRightInd w:val="0"/>
        <w:spacing w:after="0" w:line="240" w:lineRule="auto"/>
        <w:jc w:val="both"/>
        <w:rPr>
          <w:rFonts w:ascii="Times New Roman" w:hAnsi="Times New Roman" w:cs="Times New Roman"/>
          <w:sz w:val="28"/>
          <w:szCs w:val="28"/>
        </w:rPr>
      </w:pPr>
      <w:r w:rsidRPr="006302DE">
        <w:rPr>
          <w:rFonts w:ascii="Times New Roman" w:eastAsia="Times New Roman" w:hAnsi="Times New Roman" w:cs="Times New Roman"/>
          <w:color w:val="000000"/>
          <w:sz w:val="28"/>
          <w:szCs w:val="28"/>
        </w:rPr>
        <w:t xml:space="preserve">5.1. </w:t>
      </w:r>
      <w:r w:rsidRPr="006302DE">
        <w:rPr>
          <w:rFonts w:ascii="Times New Roman" w:hAnsi="Times New Roman" w:cs="Times New Roman"/>
          <w:sz w:val="28"/>
          <w:szCs w:val="28"/>
        </w:rPr>
        <w:t>В целях социальной защищенности работников колледжа и поощрения их за достигнутые успехи, профессионализм и личный вклад в работу коллектива за счет экономии средств по фонду оплаты труда по решению директора колледжа, принятого по согласованию с профсоюзным комитетом работников  может применяться единовременное вознаграждение работникам колледжа</w:t>
      </w:r>
    </w:p>
    <w:p w:rsidR="00985D0E" w:rsidRPr="006302DE" w:rsidRDefault="00985D0E" w:rsidP="00985D0E">
      <w:pPr>
        <w:autoSpaceDE w:val="0"/>
        <w:autoSpaceDN w:val="0"/>
        <w:adjustRightInd w:val="0"/>
        <w:spacing w:after="0" w:line="240" w:lineRule="auto"/>
        <w:jc w:val="both"/>
        <w:rPr>
          <w:rFonts w:ascii="Times New Roman" w:hAnsi="Times New Roman" w:cs="Times New Roman"/>
          <w:sz w:val="28"/>
          <w:szCs w:val="28"/>
        </w:rPr>
      </w:pPr>
      <w:r w:rsidRPr="006302DE">
        <w:rPr>
          <w:rFonts w:ascii="Times New Roman" w:hAnsi="Times New Roman" w:cs="Times New Roman"/>
          <w:sz w:val="28"/>
          <w:szCs w:val="28"/>
        </w:rPr>
        <w:t>5.1.1. В размере до 100 процентов должностного оклада</w:t>
      </w:r>
    </w:p>
    <w:p w:rsidR="00985D0E" w:rsidRPr="006302DE" w:rsidRDefault="00985D0E" w:rsidP="00985D0E">
      <w:pPr>
        <w:pStyle w:val="Default"/>
        <w:ind w:firstLine="567"/>
        <w:jc w:val="both"/>
        <w:rPr>
          <w:sz w:val="28"/>
          <w:szCs w:val="28"/>
        </w:rPr>
      </w:pPr>
      <w:r w:rsidRPr="006302DE">
        <w:rPr>
          <w:sz w:val="28"/>
          <w:szCs w:val="28"/>
        </w:rPr>
        <w:t xml:space="preserve">-  за выполнение особо важных и ответственных поручений; </w:t>
      </w:r>
    </w:p>
    <w:p w:rsidR="00985D0E" w:rsidRPr="006302DE" w:rsidRDefault="00985D0E" w:rsidP="00985D0E">
      <w:pPr>
        <w:pStyle w:val="Default"/>
        <w:ind w:firstLine="567"/>
        <w:jc w:val="both"/>
        <w:rPr>
          <w:sz w:val="28"/>
          <w:szCs w:val="28"/>
        </w:rPr>
      </w:pPr>
      <w:r w:rsidRPr="006302DE">
        <w:rPr>
          <w:sz w:val="28"/>
          <w:szCs w:val="28"/>
        </w:rPr>
        <w:t xml:space="preserve">- за подготовку и проведение важных организационных мероприятий, связанных с основной деятельностью колледжа; </w:t>
      </w:r>
    </w:p>
    <w:p w:rsidR="00985D0E" w:rsidRPr="006302DE" w:rsidRDefault="00985D0E" w:rsidP="00985D0E">
      <w:pPr>
        <w:autoSpaceDE w:val="0"/>
        <w:autoSpaceDN w:val="0"/>
        <w:adjustRightInd w:val="0"/>
        <w:spacing w:after="0" w:line="240" w:lineRule="auto"/>
        <w:ind w:firstLine="540"/>
        <w:jc w:val="both"/>
        <w:rPr>
          <w:rFonts w:ascii="Times New Roman" w:hAnsi="Times New Roman" w:cs="Times New Roman"/>
          <w:sz w:val="28"/>
          <w:szCs w:val="28"/>
        </w:rPr>
      </w:pPr>
      <w:r w:rsidRPr="006302DE">
        <w:rPr>
          <w:rFonts w:ascii="Times New Roman" w:hAnsi="Times New Roman" w:cs="Times New Roman"/>
          <w:sz w:val="28"/>
          <w:szCs w:val="28"/>
        </w:rPr>
        <w:t>- за позитивные результаты работы – признание студента победителем или  призером международной, всероссийской, ведомственной или региональной олимпиады, конкурса или иного мероприятия, проводимых в очной форме,  направленных на выявление учебных достижений студентов;</w:t>
      </w:r>
    </w:p>
    <w:p w:rsidR="00985D0E" w:rsidRPr="006302DE" w:rsidRDefault="00985D0E" w:rsidP="00985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02DE">
        <w:rPr>
          <w:rFonts w:ascii="Times New Roman" w:hAnsi="Times New Roman" w:cs="Times New Roman"/>
          <w:sz w:val="28"/>
          <w:szCs w:val="28"/>
        </w:rPr>
        <w:t>-  при награждении государственными, ведомственными и отраслевыми наградами;</w:t>
      </w:r>
    </w:p>
    <w:p w:rsidR="00985D0E" w:rsidRPr="006302DE" w:rsidRDefault="00985D0E" w:rsidP="00985D0E">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302DE">
        <w:rPr>
          <w:rFonts w:ascii="Times New Roman" w:hAnsi="Times New Roman" w:cs="Times New Roman"/>
          <w:sz w:val="28"/>
          <w:szCs w:val="28"/>
        </w:rPr>
        <w:t>- в связи с юбилейной датой со дня рождения работникам, безупречно отработавшим в колледже не менее 5 лет:</w:t>
      </w:r>
    </w:p>
    <w:p w:rsidR="00985D0E" w:rsidRPr="006302DE" w:rsidRDefault="00985D0E" w:rsidP="00985D0E">
      <w:pPr>
        <w:pStyle w:val="a4"/>
        <w:widowControl w:val="0"/>
        <w:numPr>
          <w:ilvl w:val="0"/>
          <w:numId w:val="15"/>
        </w:numPr>
        <w:autoSpaceDE w:val="0"/>
        <w:autoSpaceDN w:val="0"/>
        <w:adjustRightInd w:val="0"/>
        <w:spacing w:after="0" w:line="240" w:lineRule="auto"/>
        <w:ind w:left="0"/>
        <w:jc w:val="both"/>
        <w:rPr>
          <w:rFonts w:ascii="Times New Roman" w:hAnsi="Times New Roman" w:cs="Times New Roman"/>
          <w:sz w:val="28"/>
          <w:szCs w:val="28"/>
        </w:rPr>
      </w:pPr>
      <w:r w:rsidRPr="006302DE">
        <w:rPr>
          <w:rFonts w:ascii="Times New Roman" w:hAnsi="Times New Roman" w:cs="Times New Roman"/>
          <w:sz w:val="28"/>
          <w:szCs w:val="28"/>
        </w:rPr>
        <w:t>5</w:t>
      </w:r>
      <w:r w:rsidR="002A0935">
        <w:rPr>
          <w:rFonts w:ascii="Times New Roman" w:hAnsi="Times New Roman" w:cs="Times New Roman"/>
          <w:sz w:val="28"/>
          <w:szCs w:val="28"/>
          <w:lang w:val="en-US"/>
        </w:rPr>
        <w:t>0</w:t>
      </w:r>
      <w:r w:rsidRPr="006302DE">
        <w:rPr>
          <w:rFonts w:ascii="Times New Roman" w:hAnsi="Times New Roman" w:cs="Times New Roman"/>
          <w:sz w:val="28"/>
          <w:szCs w:val="28"/>
        </w:rPr>
        <w:t xml:space="preserve"> лет;</w:t>
      </w:r>
    </w:p>
    <w:p w:rsidR="00985D0E" w:rsidRPr="006302DE" w:rsidRDefault="002A0935" w:rsidP="00985D0E">
      <w:pPr>
        <w:pStyle w:val="a4"/>
        <w:widowControl w:val="0"/>
        <w:numPr>
          <w:ilvl w:val="0"/>
          <w:numId w:val="15"/>
        </w:numPr>
        <w:autoSpaceDE w:val="0"/>
        <w:autoSpaceDN w:val="0"/>
        <w:adjustRightInd w:val="0"/>
        <w:spacing w:after="0" w:line="240" w:lineRule="auto"/>
        <w:ind w:left="0"/>
        <w:jc w:val="both"/>
        <w:rPr>
          <w:rFonts w:ascii="Times New Roman" w:hAnsi="Times New Roman" w:cs="Times New Roman"/>
          <w:sz w:val="28"/>
          <w:szCs w:val="28"/>
        </w:rPr>
      </w:pPr>
      <w:r w:rsidRPr="002A0935">
        <w:rPr>
          <w:rFonts w:ascii="Times New Roman" w:hAnsi="Times New Roman" w:cs="Times New Roman"/>
          <w:sz w:val="28"/>
          <w:szCs w:val="28"/>
        </w:rPr>
        <w:t>55</w:t>
      </w:r>
      <w:r w:rsidR="00985D0E" w:rsidRPr="006302DE">
        <w:rPr>
          <w:rFonts w:ascii="Times New Roman" w:hAnsi="Times New Roman" w:cs="Times New Roman"/>
          <w:sz w:val="28"/>
          <w:szCs w:val="28"/>
        </w:rPr>
        <w:t xml:space="preserve"> лет (женщинам при выходе на пенсию);</w:t>
      </w:r>
    </w:p>
    <w:p w:rsidR="00985D0E" w:rsidRPr="006302DE" w:rsidRDefault="00985D0E" w:rsidP="00985D0E">
      <w:pPr>
        <w:pStyle w:val="a4"/>
        <w:widowControl w:val="0"/>
        <w:numPr>
          <w:ilvl w:val="0"/>
          <w:numId w:val="15"/>
        </w:numPr>
        <w:autoSpaceDE w:val="0"/>
        <w:autoSpaceDN w:val="0"/>
        <w:adjustRightInd w:val="0"/>
        <w:spacing w:after="0" w:line="240" w:lineRule="auto"/>
        <w:ind w:left="0"/>
        <w:jc w:val="both"/>
        <w:rPr>
          <w:rFonts w:ascii="Times New Roman" w:hAnsi="Times New Roman" w:cs="Times New Roman"/>
          <w:sz w:val="28"/>
          <w:szCs w:val="28"/>
        </w:rPr>
      </w:pPr>
      <w:r w:rsidRPr="006302DE">
        <w:rPr>
          <w:rFonts w:ascii="Times New Roman" w:hAnsi="Times New Roman" w:cs="Times New Roman"/>
          <w:sz w:val="28"/>
          <w:szCs w:val="28"/>
        </w:rPr>
        <w:t>6</w:t>
      </w:r>
      <w:r w:rsidR="002A0935" w:rsidRPr="002A0935">
        <w:rPr>
          <w:rFonts w:ascii="Times New Roman" w:hAnsi="Times New Roman" w:cs="Times New Roman"/>
          <w:sz w:val="28"/>
          <w:szCs w:val="28"/>
        </w:rPr>
        <w:t>0</w:t>
      </w:r>
      <w:r w:rsidRPr="006302DE">
        <w:rPr>
          <w:rFonts w:ascii="Times New Roman" w:hAnsi="Times New Roman" w:cs="Times New Roman"/>
          <w:sz w:val="28"/>
          <w:szCs w:val="28"/>
        </w:rPr>
        <w:t xml:space="preserve"> лет (мужчинам при выходе на пенсию).</w:t>
      </w:r>
    </w:p>
    <w:p w:rsidR="00985D0E" w:rsidRPr="006302DE" w:rsidRDefault="00985D0E" w:rsidP="00985D0E">
      <w:pPr>
        <w:autoSpaceDE w:val="0"/>
        <w:autoSpaceDN w:val="0"/>
        <w:adjustRightInd w:val="0"/>
        <w:spacing w:after="0" w:line="240" w:lineRule="auto"/>
        <w:jc w:val="both"/>
        <w:rPr>
          <w:rFonts w:ascii="Times New Roman" w:hAnsi="Times New Roman" w:cs="Times New Roman"/>
          <w:sz w:val="28"/>
          <w:szCs w:val="28"/>
        </w:rPr>
      </w:pPr>
      <w:r w:rsidRPr="006302DE">
        <w:rPr>
          <w:rFonts w:ascii="Times New Roman" w:hAnsi="Times New Roman" w:cs="Times New Roman"/>
          <w:sz w:val="28"/>
          <w:szCs w:val="28"/>
        </w:rPr>
        <w:t>5.1.2. В размере до 50 процентов должностного оклада при награждении Почетной грамотой  на региональном уровне.</w:t>
      </w:r>
    </w:p>
    <w:p w:rsidR="00985D0E" w:rsidRPr="006302DE" w:rsidRDefault="00985D0E" w:rsidP="00985D0E">
      <w:pPr>
        <w:autoSpaceDE w:val="0"/>
        <w:autoSpaceDN w:val="0"/>
        <w:adjustRightInd w:val="0"/>
        <w:spacing w:after="0" w:line="240" w:lineRule="auto"/>
        <w:jc w:val="both"/>
        <w:rPr>
          <w:rFonts w:ascii="Times New Roman" w:hAnsi="Times New Roman" w:cs="Times New Roman"/>
          <w:sz w:val="28"/>
          <w:szCs w:val="28"/>
        </w:rPr>
      </w:pPr>
      <w:r w:rsidRPr="006302DE">
        <w:rPr>
          <w:rFonts w:ascii="Times New Roman" w:hAnsi="Times New Roman" w:cs="Times New Roman"/>
          <w:sz w:val="28"/>
          <w:szCs w:val="28"/>
        </w:rPr>
        <w:t>5.1.3. По итогам работы за календарный год - размер зависит от наличия экономии средств по фонду оплаты труда работников колледжа.</w:t>
      </w:r>
    </w:p>
    <w:p w:rsidR="00985D0E" w:rsidRPr="006302DE" w:rsidRDefault="00985D0E" w:rsidP="00985D0E">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6302DE">
        <w:rPr>
          <w:rFonts w:ascii="Times New Roman" w:hAnsi="Times New Roman" w:cs="Times New Roman"/>
          <w:sz w:val="28"/>
          <w:szCs w:val="28"/>
        </w:rPr>
        <w:t>5.1.4. Подготовка проектов приказов на выплату единовременного вознаграждения производится руководителями структурных подразделений.</w:t>
      </w:r>
    </w:p>
    <w:p w:rsidR="00985D0E" w:rsidRPr="002A0935" w:rsidRDefault="00985D0E" w:rsidP="00985D0E">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6302DE">
        <w:rPr>
          <w:rFonts w:ascii="Times New Roman" w:hAnsi="Times New Roman" w:cs="Times New Roman"/>
          <w:sz w:val="28"/>
          <w:szCs w:val="28"/>
        </w:rPr>
        <w:t xml:space="preserve">5.2. При наличии экономии фонда оплаты труда по заявлениям работников может оказываться материальная помощь в связи с особыми жизненными </w:t>
      </w:r>
      <w:r w:rsidRPr="002A0935">
        <w:rPr>
          <w:rFonts w:ascii="Times New Roman" w:hAnsi="Times New Roman" w:cs="Times New Roman"/>
          <w:sz w:val="28"/>
          <w:szCs w:val="28"/>
        </w:rPr>
        <w:t xml:space="preserve">обстоятельствами, непредвиденными событиями: </w:t>
      </w:r>
    </w:p>
    <w:p w:rsidR="00985D0E" w:rsidRPr="006302DE"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r w:rsidRPr="002A0935">
        <w:rPr>
          <w:rFonts w:ascii="Times New Roman" w:hAnsi="Times New Roman" w:cs="Times New Roman"/>
          <w:sz w:val="28"/>
          <w:szCs w:val="28"/>
        </w:rPr>
        <w:t xml:space="preserve">5.2.1. В размере </w:t>
      </w:r>
      <w:r w:rsidR="005F397E" w:rsidRPr="002A0935">
        <w:rPr>
          <w:rFonts w:ascii="Times New Roman" w:hAnsi="Times New Roman" w:cs="Times New Roman"/>
          <w:sz w:val="28"/>
          <w:szCs w:val="28"/>
        </w:rPr>
        <w:t>до 1 МРОТ, установленного федеральным законодательством</w:t>
      </w:r>
      <w:r w:rsidRPr="002A0935">
        <w:rPr>
          <w:rFonts w:ascii="Times New Roman" w:hAnsi="Times New Roman" w:cs="Times New Roman"/>
          <w:sz w:val="28"/>
          <w:szCs w:val="28"/>
        </w:rPr>
        <w:t>:</w:t>
      </w:r>
    </w:p>
    <w:p w:rsidR="00985D0E" w:rsidRPr="005F397E" w:rsidRDefault="005F397E" w:rsidP="005F397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w:t>
      </w:r>
      <w:r w:rsidR="00985D0E" w:rsidRPr="005F397E">
        <w:rPr>
          <w:rFonts w:ascii="Times New Roman" w:hAnsi="Times New Roman" w:cs="Times New Roman"/>
          <w:sz w:val="28"/>
          <w:szCs w:val="28"/>
        </w:rPr>
        <w:t>в случае смерти (гибели) супруга, супруги, детей, родителей (усыновленных и усыновителей) при предъявлении свидетельства о смерти и документов, подтверждающих родство, копии которых прилагаются к заявлению.</w:t>
      </w:r>
    </w:p>
    <w:p w:rsidR="00985D0E" w:rsidRPr="006302DE" w:rsidRDefault="00985D0E" w:rsidP="005F397E">
      <w:pPr>
        <w:pStyle w:val="a4"/>
        <w:widowControl w:val="0"/>
        <w:autoSpaceDE w:val="0"/>
        <w:autoSpaceDN w:val="0"/>
        <w:adjustRightInd w:val="0"/>
        <w:spacing w:after="0" w:line="240" w:lineRule="auto"/>
        <w:ind w:left="0"/>
        <w:jc w:val="both"/>
        <w:rPr>
          <w:rFonts w:ascii="Times New Roman" w:hAnsi="Times New Roman" w:cs="Times New Roman"/>
          <w:sz w:val="28"/>
          <w:szCs w:val="28"/>
        </w:rPr>
      </w:pPr>
      <w:r w:rsidRPr="006302DE">
        <w:rPr>
          <w:rFonts w:ascii="Times New Roman" w:hAnsi="Times New Roman" w:cs="Times New Roman"/>
          <w:sz w:val="28"/>
          <w:szCs w:val="28"/>
        </w:rPr>
        <w:t xml:space="preserve">В случае смерти (гибели) работника материальная помощь может выплачиваться одному из членов его семьи (супруг, супруга, дети, родители (усыновленные и усыновители) на основании его заявления при предъявлении свидетельства о смерти и документов, подтверждающих принадлежность к членам семьи работника, копии которых прилагаются к </w:t>
      </w:r>
      <w:r w:rsidRPr="006302DE">
        <w:rPr>
          <w:rFonts w:ascii="Times New Roman" w:hAnsi="Times New Roman" w:cs="Times New Roman"/>
          <w:sz w:val="28"/>
          <w:szCs w:val="28"/>
        </w:rPr>
        <w:lastRenderedPageBreak/>
        <w:t>заявлению;</w:t>
      </w:r>
    </w:p>
    <w:p w:rsidR="00985D0E" w:rsidRPr="005F397E" w:rsidRDefault="005F397E" w:rsidP="005F397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sidR="00985D0E" w:rsidRPr="005F397E">
        <w:rPr>
          <w:rFonts w:ascii="Times New Roman" w:hAnsi="Times New Roman" w:cs="Times New Roman"/>
          <w:sz w:val="28"/>
          <w:szCs w:val="28"/>
        </w:rPr>
        <w:t>в случае причинения работнику материального ущерба в результате пожара или стихийного бедствия и иных непредвиденных обстоятельств (квартирная кража, авария систем водоснабжения, отопления и другие обстоятельства) при предъявлении справок из соответствующих органов (местного самоуправления, внутренних дел, противопожарной службы и других), копии которых прилагаются к заявлению;</w:t>
      </w:r>
    </w:p>
    <w:p w:rsidR="00985D0E" w:rsidRPr="005F397E" w:rsidRDefault="005F397E" w:rsidP="005F397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985D0E" w:rsidRPr="005F397E">
        <w:rPr>
          <w:rFonts w:ascii="Times New Roman" w:hAnsi="Times New Roman" w:cs="Times New Roman"/>
          <w:sz w:val="28"/>
          <w:szCs w:val="28"/>
        </w:rPr>
        <w:t>в случае длительного лечения  работника в связи с увечьем, несчастным случаем, аварией при наличии показаний лечащего врача для лечения и невозможности получения бесплатной медицинской помощи в государственной или муниципальной системах здравоохранения при предъявлении документов, подтверждающих расходы, копии которых прилагаются к заявлению (копии договора об оказании соответствующих медицинских услуг, копии кассовых чеков, квитанций);</w:t>
      </w:r>
    </w:p>
    <w:p w:rsidR="00985D0E" w:rsidRPr="005F397E" w:rsidRDefault="005F397E" w:rsidP="005F397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 </w:t>
      </w:r>
      <w:r w:rsidR="00985D0E" w:rsidRPr="005F397E">
        <w:rPr>
          <w:rFonts w:ascii="Times New Roman" w:hAnsi="Times New Roman" w:cs="Times New Roman"/>
          <w:sz w:val="28"/>
          <w:szCs w:val="28"/>
        </w:rPr>
        <w:t>в случае необходимости и по другим уважительным причинам, подтвержденным документами.</w:t>
      </w:r>
    </w:p>
    <w:p w:rsidR="00985D0E" w:rsidRPr="00457A2C"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r w:rsidRPr="00457A2C">
        <w:rPr>
          <w:rFonts w:ascii="Times New Roman" w:hAnsi="Times New Roman" w:cs="Times New Roman"/>
          <w:sz w:val="28"/>
          <w:szCs w:val="28"/>
        </w:rPr>
        <w:t xml:space="preserve">5.2.2. Решение о выплате материальной помощи в случаях, указанных в пункте 5.2.1 настоящего Положения, и ее размере принимается на основании мотивированного заявления работника или члена его семьи, согласованного с  председателем ППО работников. </w:t>
      </w:r>
    </w:p>
    <w:p w:rsidR="00985D0E" w:rsidRPr="00457A2C" w:rsidRDefault="00985D0E" w:rsidP="00985D0E">
      <w:pPr>
        <w:widowControl w:val="0"/>
        <w:autoSpaceDE w:val="0"/>
        <w:autoSpaceDN w:val="0"/>
        <w:adjustRightInd w:val="0"/>
        <w:spacing w:after="0" w:line="240" w:lineRule="auto"/>
        <w:jc w:val="both"/>
        <w:rPr>
          <w:rFonts w:ascii="Times New Roman" w:hAnsi="Times New Roman" w:cs="Times New Roman"/>
          <w:sz w:val="28"/>
          <w:szCs w:val="28"/>
        </w:rPr>
      </w:pPr>
      <w:r w:rsidRPr="00457A2C">
        <w:rPr>
          <w:rFonts w:ascii="Times New Roman" w:hAnsi="Times New Roman" w:cs="Times New Roman"/>
          <w:sz w:val="28"/>
          <w:szCs w:val="28"/>
        </w:rPr>
        <w:t>5.2.3. Размеры и выплата материальной помощи не зависят от наличия у работника дисциплинарных взысканий.</w:t>
      </w:r>
    </w:p>
    <w:p w:rsidR="00985D0E" w:rsidRPr="00457A2C" w:rsidRDefault="00985D0E" w:rsidP="00985D0E">
      <w:pPr>
        <w:pStyle w:val="Default"/>
        <w:jc w:val="both"/>
        <w:rPr>
          <w:sz w:val="28"/>
          <w:szCs w:val="28"/>
        </w:rPr>
      </w:pPr>
      <w:r w:rsidRPr="00457A2C">
        <w:rPr>
          <w:sz w:val="28"/>
          <w:szCs w:val="28"/>
        </w:rPr>
        <w:t>5.3. Выплата единовременного вознаграждения и материальной помощи распространяется на всех штатных работников, для которых колледж  является основным местом работы.</w:t>
      </w: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253AB7" w:rsidRDefault="00253AB7" w:rsidP="00985D0E">
      <w:pPr>
        <w:pStyle w:val="Default"/>
        <w:jc w:val="right"/>
        <w:rPr>
          <w:rFonts w:eastAsia="Times New Roman"/>
          <w:sz w:val="28"/>
          <w:szCs w:val="28"/>
        </w:rPr>
      </w:pPr>
    </w:p>
    <w:p w:rsidR="00985D0E" w:rsidRPr="00076ADC" w:rsidRDefault="00985D0E" w:rsidP="00985D0E">
      <w:pPr>
        <w:pStyle w:val="Default"/>
        <w:jc w:val="right"/>
        <w:rPr>
          <w:sz w:val="28"/>
          <w:szCs w:val="28"/>
          <w:u w:val="single"/>
        </w:rPr>
      </w:pPr>
      <w:r w:rsidRPr="00076ADC">
        <w:rPr>
          <w:rFonts w:eastAsia="Times New Roman"/>
          <w:sz w:val="28"/>
          <w:szCs w:val="28"/>
          <w:u w:val="single"/>
        </w:rPr>
        <w:lastRenderedPageBreak/>
        <w:t xml:space="preserve">Приложение </w:t>
      </w:r>
      <w:r w:rsidR="00416784" w:rsidRPr="00076ADC">
        <w:rPr>
          <w:rFonts w:eastAsia="Times New Roman"/>
          <w:sz w:val="28"/>
          <w:szCs w:val="28"/>
          <w:u w:val="single"/>
        </w:rPr>
        <w:t xml:space="preserve">№ </w:t>
      </w:r>
      <w:r w:rsidRPr="00076ADC">
        <w:rPr>
          <w:rFonts w:eastAsia="Times New Roman"/>
          <w:sz w:val="28"/>
          <w:szCs w:val="28"/>
          <w:u w:val="single"/>
        </w:rPr>
        <w:t>1</w:t>
      </w:r>
    </w:p>
    <w:p w:rsidR="00985D0E" w:rsidRPr="00416784" w:rsidRDefault="00985D0E" w:rsidP="00985D0E">
      <w:pPr>
        <w:jc w:val="right"/>
        <w:rPr>
          <w:rFonts w:ascii="Times New Roman" w:eastAsia="Times New Roman" w:hAnsi="Times New Roman" w:cs="Times New Roman"/>
          <w:color w:val="000000"/>
          <w:sz w:val="28"/>
          <w:szCs w:val="28"/>
          <w:u w:val="single"/>
        </w:rPr>
      </w:pPr>
      <w:r w:rsidRPr="00076ADC">
        <w:rPr>
          <w:rFonts w:ascii="Times New Roman" w:eastAsia="Times New Roman" w:hAnsi="Times New Roman" w:cs="Times New Roman"/>
          <w:color w:val="000000"/>
          <w:sz w:val="28"/>
          <w:szCs w:val="28"/>
          <w:u w:val="single"/>
        </w:rPr>
        <w:t>к Положению о выплатах стимулирующего характера и иных материальных  поощрениях работников БПОУ ВО "ЧМК"</w:t>
      </w:r>
    </w:p>
    <w:p w:rsidR="00985D0E" w:rsidRDefault="00985D0E" w:rsidP="00985D0E">
      <w:pPr>
        <w:autoSpaceDE w:val="0"/>
        <w:autoSpaceDN w:val="0"/>
        <w:adjustRightInd w:val="0"/>
        <w:jc w:val="center"/>
        <w:rPr>
          <w:rFonts w:ascii="Times New Roman" w:hAnsi="Times New Roman" w:cs="Times New Roman"/>
          <w:b/>
          <w:color w:val="000000"/>
          <w:sz w:val="28"/>
          <w:szCs w:val="28"/>
        </w:rPr>
      </w:pPr>
      <w:r w:rsidRPr="00457A2C">
        <w:rPr>
          <w:rFonts w:ascii="Times New Roman" w:eastAsia="Times New Roman" w:hAnsi="Times New Roman" w:cs="Times New Roman"/>
          <w:b/>
          <w:color w:val="000000"/>
          <w:sz w:val="28"/>
          <w:szCs w:val="28"/>
        </w:rPr>
        <w:t xml:space="preserve">Основные </w:t>
      </w:r>
      <w:r w:rsidRPr="00457A2C">
        <w:rPr>
          <w:rFonts w:ascii="Times New Roman" w:hAnsi="Times New Roman" w:cs="Times New Roman"/>
          <w:b/>
          <w:color w:val="000000"/>
          <w:sz w:val="28"/>
          <w:szCs w:val="28"/>
        </w:rPr>
        <w:t xml:space="preserve">показатели эффективности деятельности работников </w:t>
      </w:r>
    </w:p>
    <w:p w:rsidR="00076ADC" w:rsidRPr="00457A2C" w:rsidRDefault="00076ADC" w:rsidP="00985D0E">
      <w:pPr>
        <w:autoSpaceDE w:val="0"/>
        <w:autoSpaceDN w:val="0"/>
        <w:adjustRightInd w:val="0"/>
        <w:jc w:val="center"/>
        <w:rPr>
          <w:rFonts w:ascii="Times New Roman" w:hAnsi="Times New Roman" w:cs="Times New Roman"/>
          <w:b/>
          <w:color w:val="000000"/>
          <w:sz w:val="28"/>
          <w:szCs w:val="28"/>
        </w:rPr>
      </w:pPr>
    </w:p>
    <w:p w:rsidR="00985D0E" w:rsidRPr="000241EA" w:rsidRDefault="00985D0E" w:rsidP="000241EA">
      <w:pPr>
        <w:numPr>
          <w:ilvl w:val="0"/>
          <w:numId w:val="18"/>
        </w:num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Заместитель директора по учебно-производственной работе_____________________________________________________</w:t>
      </w:r>
    </w:p>
    <w:p w:rsidR="00985D0E" w:rsidRPr="00E65A2D"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E65A2D">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pStyle w:val="a5"/>
              <w:rPr>
                <w:sz w:val="24"/>
                <w:szCs w:val="24"/>
              </w:rPr>
            </w:pPr>
            <w:r w:rsidRPr="000241EA">
              <w:rPr>
                <w:sz w:val="24"/>
                <w:szCs w:val="24"/>
              </w:rPr>
              <w:t>Наполняемость и регулярность обновления официального сайта учреждения</w:t>
            </w:r>
          </w:p>
        </w:tc>
        <w:tc>
          <w:tcPr>
            <w:tcW w:w="1843" w:type="dxa"/>
          </w:tcPr>
          <w:p w:rsidR="00985D0E" w:rsidRPr="000241EA" w:rsidRDefault="00985D0E" w:rsidP="000241EA">
            <w:pPr>
              <w:pStyle w:val="a5"/>
              <w:jc w:val="center"/>
              <w:rPr>
                <w:sz w:val="24"/>
                <w:szCs w:val="24"/>
              </w:rPr>
            </w:pPr>
            <w:r w:rsidRPr="000241EA">
              <w:rPr>
                <w:sz w:val="24"/>
                <w:szCs w:val="24"/>
              </w:rPr>
              <w:t>1-5</w:t>
            </w:r>
          </w:p>
        </w:tc>
        <w:tc>
          <w:tcPr>
            <w:tcW w:w="3686" w:type="dxa"/>
          </w:tcPr>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1 % – наличие сайта с актуальной информацией;</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3 % – наличие сайта и</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полнота его наполнения в соответствии с требованиями законодательства по своему направлению; </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 наличие сайта и</w:t>
            </w:r>
          </w:p>
          <w:p w:rsidR="00985D0E" w:rsidRPr="000241EA" w:rsidRDefault="00985D0E" w:rsidP="000241EA">
            <w:pPr>
              <w:pStyle w:val="a5"/>
              <w:rPr>
                <w:sz w:val="24"/>
                <w:szCs w:val="24"/>
              </w:rPr>
            </w:pPr>
            <w:r w:rsidRPr="000241EA">
              <w:rPr>
                <w:sz w:val="24"/>
                <w:szCs w:val="24"/>
              </w:rPr>
              <w:t>полнота его наполнения в соответствии с требованиями законодательства, регулярность заполнения полей в соответствии с регламентом (по своему направлению).</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985D0E" w:rsidRPr="000241EA" w:rsidRDefault="00985D0E" w:rsidP="000241EA">
            <w:pPr>
              <w:pStyle w:val="a5"/>
              <w:rPr>
                <w:sz w:val="24"/>
                <w:szCs w:val="24"/>
              </w:rPr>
            </w:pPr>
            <w:r w:rsidRPr="000241EA">
              <w:rPr>
                <w:sz w:val="24"/>
                <w:szCs w:val="24"/>
              </w:rPr>
              <w:t>Доля граждан, использующих механизм получения государственных и муниципальных услуг в электронной форме</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менее 70 %;</w:t>
            </w:r>
          </w:p>
          <w:p w:rsidR="00985D0E" w:rsidRPr="000241EA" w:rsidRDefault="00985D0E" w:rsidP="000241EA">
            <w:pPr>
              <w:pStyle w:val="a5"/>
              <w:rPr>
                <w:sz w:val="24"/>
                <w:szCs w:val="24"/>
              </w:rPr>
            </w:pPr>
            <w:r w:rsidRPr="000241EA">
              <w:rPr>
                <w:sz w:val="24"/>
                <w:szCs w:val="24"/>
              </w:rPr>
              <w:t xml:space="preserve">5- </w:t>
            </w:r>
            <w:r w:rsidRPr="000241EA">
              <w:rPr>
                <w:sz w:val="24"/>
                <w:szCs w:val="24"/>
                <w:lang w:val="en-US"/>
              </w:rPr>
              <w:t>&gt; 70 %</w:t>
            </w:r>
            <w:r w:rsidRPr="000241EA">
              <w:rPr>
                <w:sz w:val="24"/>
                <w:szCs w:val="24"/>
              </w:rPr>
              <w:t>.</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Доля студентов БПОУ ВО"ЧМК", обучающихся по наиболее перспективным и востребованным профессиям и специальностям, участвующих в региональных чемпионатах «Молодые профессионалы» в рамках движения «Ворлдскиллс Россия», региональных этапах всероссийских олимпиад профессионального мастерства и отраслевых чемпионатах, в общем числе студентов БПОУ ВО "ЧМК", обучающихся по наиболее перспективным и </w:t>
            </w:r>
            <w:r w:rsidRPr="000241EA">
              <w:rPr>
                <w:rFonts w:ascii="Times New Roman" w:hAnsi="Times New Roman" w:cs="Times New Roman"/>
                <w:sz w:val="24"/>
                <w:szCs w:val="24"/>
              </w:rPr>
              <w:lastRenderedPageBreak/>
              <w:t>востребованным профессиям и специальностям.</w:t>
            </w:r>
          </w:p>
          <w:p w:rsidR="00985D0E" w:rsidRPr="000241EA" w:rsidRDefault="00985D0E" w:rsidP="000241EA">
            <w:pPr>
              <w:pStyle w:val="a5"/>
              <w:rPr>
                <w:sz w:val="24"/>
                <w:szCs w:val="24"/>
              </w:rPr>
            </w:pPr>
          </w:p>
        </w:tc>
        <w:tc>
          <w:tcPr>
            <w:tcW w:w="1843" w:type="dxa"/>
          </w:tcPr>
          <w:p w:rsidR="00985D0E" w:rsidRPr="000241EA" w:rsidRDefault="00985D0E" w:rsidP="000241EA">
            <w:pPr>
              <w:pStyle w:val="a5"/>
              <w:jc w:val="center"/>
              <w:rPr>
                <w:sz w:val="24"/>
                <w:szCs w:val="24"/>
              </w:rPr>
            </w:pPr>
            <w:r w:rsidRPr="000241EA">
              <w:rPr>
                <w:sz w:val="24"/>
                <w:szCs w:val="24"/>
              </w:rPr>
              <w:lastRenderedPageBreak/>
              <w:t>0-5</w:t>
            </w:r>
          </w:p>
        </w:tc>
        <w:tc>
          <w:tcPr>
            <w:tcW w:w="3686" w:type="dxa"/>
          </w:tcPr>
          <w:p w:rsidR="00985D0E" w:rsidRPr="000241EA" w:rsidRDefault="00985D0E" w:rsidP="000241EA">
            <w:pPr>
              <w:pStyle w:val="a5"/>
              <w:rPr>
                <w:sz w:val="24"/>
                <w:szCs w:val="24"/>
              </w:rPr>
            </w:pPr>
            <w:r w:rsidRPr="000241EA">
              <w:rPr>
                <w:sz w:val="24"/>
                <w:szCs w:val="24"/>
              </w:rPr>
              <w:t>0- менее 25 %;</w:t>
            </w:r>
          </w:p>
          <w:p w:rsidR="00985D0E" w:rsidRPr="000241EA" w:rsidRDefault="00985D0E" w:rsidP="000241EA">
            <w:pPr>
              <w:pStyle w:val="a5"/>
              <w:rPr>
                <w:sz w:val="24"/>
                <w:szCs w:val="24"/>
              </w:rPr>
            </w:pPr>
            <w:r w:rsidRPr="000241EA">
              <w:rPr>
                <w:sz w:val="24"/>
                <w:szCs w:val="24"/>
              </w:rPr>
              <w:t>5- не менее</w:t>
            </w:r>
            <w:r w:rsidRPr="000241EA">
              <w:rPr>
                <w:sz w:val="24"/>
                <w:szCs w:val="24"/>
                <w:lang w:val="en-US"/>
              </w:rPr>
              <w:t xml:space="preserve"> </w:t>
            </w:r>
            <w:r w:rsidRPr="000241EA">
              <w:rPr>
                <w:sz w:val="24"/>
                <w:szCs w:val="24"/>
              </w:rPr>
              <w:t>25</w:t>
            </w:r>
            <w:r w:rsidRPr="000241EA">
              <w:rPr>
                <w:sz w:val="24"/>
                <w:szCs w:val="24"/>
                <w:lang w:val="en-US"/>
              </w:rPr>
              <w:t xml:space="preserve"> %</w:t>
            </w:r>
            <w:r w:rsidRPr="000241EA">
              <w:rPr>
                <w:sz w:val="24"/>
                <w:szCs w:val="24"/>
              </w:rPr>
              <w:t>.</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4.</w:t>
            </w:r>
          </w:p>
        </w:tc>
        <w:tc>
          <w:tcPr>
            <w:tcW w:w="3447" w:type="dxa"/>
          </w:tcPr>
          <w:p w:rsidR="00985D0E" w:rsidRPr="000241EA" w:rsidRDefault="00985D0E" w:rsidP="000241EA">
            <w:pPr>
              <w:pStyle w:val="a5"/>
              <w:rPr>
                <w:sz w:val="24"/>
                <w:szCs w:val="24"/>
              </w:rPr>
            </w:pPr>
            <w:r w:rsidRPr="000241EA">
              <w:rPr>
                <w:sz w:val="24"/>
                <w:szCs w:val="24"/>
              </w:rPr>
              <w:t>Доля педагогических  работников, прошедших стажировку в организациях, в том числе за рубежом, к общему числу педагогических  работников БПОУ ВО "ЧМК".</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менее 95 %;</w:t>
            </w:r>
          </w:p>
          <w:p w:rsidR="00985D0E" w:rsidRPr="000241EA" w:rsidRDefault="00985D0E" w:rsidP="000241EA">
            <w:pPr>
              <w:pStyle w:val="a5"/>
              <w:rPr>
                <w:sz w:val="24"/>
                <w:szCs w:val="24"/>
              </w:rPr>
            </w:pPr>
            <w:r w:rsidRPr="000241EA">
              <w:rPr>
                <w:sz w:val="24"/>
                <w:szCs w:val="24"/>
              </w:rPr>
              <w:t>5- не менее</w:t>
            </w:r>
            <w:r w:rsidRPr="000241EA">
              <w:rPr>
                <w:sz w:val="24"/>
                <w:szCs w:val="24"/>
                <w:lang w:val="en-US"/>
              </w:rPr>
              <w:t xml:space="preserve"> </w:t>
            </w:r>
            <w:r w:rsidRPr="000241EA">
              <w:rPr>
                <w:sz w:val="24"/>
                <w:szCs w:val="24"/>
              </w:rPr>
              <w:t>95</w:t>
            </w:r>
            <w:r w:rsidRPr="000241EA">
              <w:rPr>
                <w:sz w:val="24"/>
                <w:szCs w:val="24"/>
                <w:lang w:val="en-US"/>
              </w:rPr>
              <w:t xml:space="preserve"> %</w:t>
            </w:r>
            <w:r w:rsidRPr="000241EA">
              <w:rPr>
                <w:sz w:val="24"/>
                <w:szCs w:val="24"/>
              </w:rPr>
              <w:t>.</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pStyle w:val="a5"/>
              <w:rPr>
                <w:sz w:val="24"/>
                <w:szCs w:val="24"/>
              </w:rPr>
            </w:pPr>
            <w:r w:rsidRPr="000241EA">
              <w:rPr>
                <w:sz w:val="24"/>
                <w:szCs w:val="24"/>
              </w:rPr>
              <w:t>Доля педагогических работников программ среднего профессионального образования, имеющих квалификацию высшей или первой категории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менее 70 %;</w:t>
            </w:r>
          </w:p>
          <w:p w:rsidR="00985D0E" w:rsidRPr="000241EA" w:rsidRDefault="00985D0E" w:rsidP="000241EA">
            <w:pPr>
              <w:pStyle w:val="a5"/>
              <w:rPr>
                <w:sz w:val="24"/>
                <w:szCs w:val="24"/>
              </w:rPr>
            </w:pPr>
            <w:r w:rsidRPr="000241EA">
              <w:rPr>
                <w:sz w:val="24"/>
                <w:szCs w:val="24"/>
              </w:rPr>
              <w:t>5- не менее</w:t>
            </w:r>
            <w:r w:rsidRPr="000241EA">
              <w:rPr>
                <w:sz w:val="24"/>
                <w:szCs w:val="24"/>
                <w:lang w:val="en-US"/>
              </w:rPr>
              <w:t xml:space="preserve"> </w:t>
            </w:r>
            <w:r w:rsidRPr="000241EA">
              <w:rPr>
                <w:sz w:val="24"/>
                <w:szCs w:val="24"/>
              </w:rPr>
              <w:t>70</w:t>
            </w:r>
            <w:r w:rsidRPr="000241EA">
              <w:rPr>
                <w:sz w:val="24"/>
                <w:szCs w:val="24"/>
                <w:lang w:val="en-US"/>
              </w:rPr>
              <w:t xml:space="preserve"> %</w:t>
            </w:r>
            <w:r w:rsidRPr="000241EA">
              <w:rPr>
                <w:sz w:val="24"/>
                <w:szCs w:val="24"/>
              </w:rPr>
              <w:t>.</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6. </w:t>
            </w:r>
          </w:p>
        </w:tc>
        <w:tc>
          <w:tcPr>
            <w:tcW w:w="3447" w:type="dxa"/>
          </w:tcPr>
          <w:p w:rsidR="00985D0E" w:rsidRPr="000241EA" w:rsidRDefault="00985D0E" w:rsidP="000241EA">
            <w:pPr>
              <w:pStyle w:val="a5"/>
              <w:rPr>
                <w:sz w:val="24"/>
                <w:szCs w:val="24"/>
              </w:rPr>
            </w:pPr>
            <w:r w:rsidRPr="000241EA">
              <w:rPr>
                <w:sz w:val="24"/>
                <w:szCs w:val="24"/>
              </w:rPr>
              <w:t xml:space="preserve">Доля выпускников БПОУ ВО "ЧМК", реализующего программы среднего профессионального образования, занятых по виду деятельности и полученным компетенциям.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менее 70 % от выпуска;</w:t>
            </w:r>
          </w:p>
          <w:p w:rsidR="00985D0E" w:rsidRPr="000241EA" w:rsidRDefault="00985D0E" w:rsidP="000241EA">
            <w:pPr>
              <w:pStyle w:val="a5"/>
              <w:rPr>
                <w:sz w:val="24"/>
                <w:szCs w:val="24"/>
              </w:rPr>
            </w:pPr>
            <w:r w:rsidRPr="000241EA">
              <w:rPr>
                <w:sz w:val="24"/>
                <w:szCs w:val="24"/>
              </w:rPr>
              <w:t>5 - не менее 70 % от выпуска.</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447" w:type="dxa"/>
          </w:tcPr>
          <w:p w:rsidR="00985D0E" w:rsidRPr="000241EA" w:rsidRDefault="00985D0E"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447" w:type="dxa"/>
          </w:tcPr>
          <w:p w:rsidR="00985D0E" w:rsidRPr="000241EA" w:rsidRDefault="00985D0E" w:rsidP="000241EA">
            <w:pPr>
              <w:pStyle w:val="a5"/>
              <w:rPr>
                <w:sz w:val="24"/>
                <w:szCs w:val="24"/>
              </w:rPr>
            </w:pPr>
            <w:r w:rsidRPr="000241EA">
              <w:rPr>
                <w:sz w:val="24"/>
                <w:szCs w:val="24"/>
              </w:rPr>
              <w:t>Отсутствие обоснованных жалоб на качество услуг, предоставленных БПОУ ВО "ЧМК"</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447"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4.</w:t>
            </w:r>
          </w:p>
        </w:tc>
        <w:tc>
          <w:tcPr>
            <w:tcW w:w="3447"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Численность обучающихся БПОУ ВО "ЧМК" в расчете на 1 работника, относящегося к категориям преподавателей или мастеров производственного обучения (приведенный контингент)</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менее 15,55;</w:t>
            </w:r>
          </w:p>
          <w:p w:rsidR="00985D0E" w:rsidRPr="000241EA" w:rsidRDefault="00985D0E" w:rsidP="000241EA">
            <w:pPr>
              <w:pStyle w:val="a5"/>
              <w:rPr>
                <w:sz w:val="24"/>
                <w:szCs w:val="24"/>
              </w:rPr>
            </w:pPr>
            <w:r w:rsidRPr="000241EA">
              <w:rPr>
                <w:sz w:val="24"/>
                <w:szCs w:val="24"/>
              </w:rPr>
              <w:t>5 - не менее 15,55.</w:t>
            </w:r>
          </w:p>
        </w:tc>
      </w:tr>
      <w:tr w:rsidR="00985D0E" w:rsidRPr="000241EA" w:rsidTr="00985D0E">
        <w:tc>
          <w:tcPr>
            <w:tcW w:w="806" w:type="dxa"/>
          </w:tcPr>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5.</w:t>
            </w:r>
          </w:p>
        </w:tc>
        <w:tc>
          <w:tcPr>
            <w:tcW w:w="3447"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Обучение населения по основным  программам профессионального обучения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0 - до 200 чел. – 0%</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1 - от 201 чел. до 400 чел.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2 - от 401 чел. до 800 чел.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3 - от 801 чел. до 2000 чел.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4 - от 2001 чел. до 4000 чел. </w:t>
            </w:r>
          </w:p>
          <w:p w:rsidR="00985D0E" w:rsidRPr="000241EA" w:rsidRDefault="00985D0E" w:rsidP="000241EA">
            <w:pPr>
              <w:pStyle w:val="a5"/>
              <w:rPr>
                <w:sz w:val="24"/>
                <w:szCs w:val="24"/>
              </w:rPr>
            </w:pPr>
            <w:r w:rsidRPr="000241EA">
              <w:rPr>
                <w:sz w:val="24"/>
                <w:szCs w:val="24"/>
              </w:rPr>
              <w:lastRenderedPageBreak/>
              <w:t xml:space="preserve">5 - свыше 4000 чел. </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lastRenderedPageBreak/>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E65A2D" w:rsidRDefault="00E65A2D" w:rsidP="00E65A2D">
      <w:pPr>
        <w:autoSpaceDE w:val="0"/>
        <w:autoSpaceDN w:val="0"/>
        <w:adjustRightInd w:val="0"/>
        <w:spacing w:after="0" w:line="240" w:lineRule="auto"/>
        <w:ind w:left="142"/>
        <w:jc w:val="both"/>
        <w:rPr>
          <w:rFonts w:ascii="Times New Roman" w:hAnsi="Times New Roman" w:cs="Times New Roman"/>
          <w:color w:val="000000"/>
          <w:sz w:val="24"/>
          <w:szCs w:val="24"/>
        </w:rPr>
      </w:pPr>
    </w:p>
    <w:p w:rsidR="00985D0E" w:rsidRPr="000241EA" w:rsidRDefault="00985D0E" w:rsidP="000241EA">
      <w:pPr>
        <w:numPr>
          <w:ilvl w:val="0"/>
          <w:numId w:val="18"/>
        </w:num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Заместитель директора по учебной  работе_____________________________________________________________________</w:t>
      </w:r>
    </w:p>
    <w:p w:rsidR="00985D0E" w:rsidRPr="00E65A2D"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E65A2D">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pStyle w:val="a5"/>
              <w:rPr>
                <w:sz w:val="24"/>
                <w:szCs w:val="24"/>
              </w:rPr>
            </w:pPr>
            <w:r w:rsidRPr="000241EA">
              <w:rPr>
                <w:sz w:val="24"/>
                <w:szCs w:val="24"/>
              </w:rPr>
              <w:t>Наполняемость и регулярность обновления официального сайта учреждения</w:t>
            </w:r>
          </w:p>
        </w:tc>
        <w:tc>
          <w:tcPr>
            <w:tcW w:w="1843" w:type="dxa"/>
          </w:tcPr>
          <w:p w:rsidR="00985D0E" w:rsidRPr="000241EA" w:rsidRDefault="00985D0E" w:rsidP="000241EA">
            <w:pPr>
              <w:pStyle w:val="a5"/>
              <w:jc w:val="center"/>
              <w:rPr>
                <w:sz w:val="24"/>
                <w:szCs w:val="24"/>
              </w:rPr>
            </w:pPr>
            <w:r w:rsidRPr="000241EA">
              <w:rPr>
                <w:sz w:val="24"/>
                <w:szCs w:val="24"/>
              </w:rPr>
              <w:t>1-5</w:t>
            </w:r>
          </w:p>
        </w:tc>
        <w:tc>
          <w:tcPr>
            <w:tcW w:w="3686" w:type="dxa"/>
          </w:tcPr>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1 % – наличие сайта с актуальной информацией;</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3 % – наличие сайта и</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полнота его наполнения в соответствии с требованиями законодательства; </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 наличие сайта и</w:t>
            </w:r>
          </w:p>
          <w:p w:rsidR="00985D0E" w:rsidRPr="000241EA" w:rsidRDefault="00985D0E" w:rsidP="000241EA">
            <w:pPr>
              <w:pStyle w:val="a5"/>
              <w:rPr>
                <w:sz w:val="24"/>
                <w:szCs w:val="24"/>
              </w:rPr>
            </w:pPr>
            <w:r w:rsidRPr="000241EA">
              <w:rPr>
                <w:sz w:val="24"/>
                <w:szCs w:val="24"/>
              </w:rPr>
              <w:t>полнота его наполнения в соответствии с требованиями законодательства, регулярность заполнения полей в соответствии с регламентом.</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985D0E" w:rsidRPr="000241EA" w:rsidRDefault="00985D0E" w:rsidP="000241EA">
            <w:pPr>
              <w:pStyle w:val="a5"/>
              <w:rPr>
                <w:sz w:val="24"/>
                <w:szCs w:val="24"/>
              </w:rPr>
            </w:pPr>
            <w:r w:rsidRPr="000241EA">
              <w:rPr>
                <w:sz w:val="24"/>
                <w:szCs w:val="24"/>
              </w:rPr>
              <w:t>Доля граждан, использующих механизм получения государственных и муниципальных услуг в электронной форме</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менее 70 %;</w:t>
            </w:r>
          </w:p>
          <w:p w:rsidR="00985D0E" w:rsidRPr="000241EA" w:rsidRDefault="00985D0E" w:rsidP="000241EA">
            <w:pPr>
              <w:pStyle w:val="a5"/>
              <w:rPr>
                <w:sz w:val="24"/>
                <w:szCs w:val="24"/>
              </w:rPr>
            </w:pPr>
            <w:r w:rsidRPr="000241EA">
              <w:rPr>
                <w:sz w:val="24"/>
                <w:szCs w:val="24"/>
              </w:rPr>
              <w:t xml:space="preserve">5- </w:t>
            </w:r>
            <w:r w:rsidRPr="000241EA">
              <w:rPr>
                <w:sz w:val="24"/>
                <w:szCs w:val="24"/>
                <w:lang w:val="en-US"/>
              </w:rPr>
              <w:t>&gt; 70 %</w:t>
            </w:r>
            <w:r w:rsidRPr="000241EA">
              <w:rPr>
                <w:sz w:val="24"/>
                <w:szCs w:val="24"/>
              </w:rPr>
              <w:t>.</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pStyle w:val="a5"/>
              <w:rPr>
                <w:sz w:val="24"/>
                <w:szCs w:val="24"/>
              </w:rPr>
            </w:pPr>
            <w:r w:rsidRPr="000241EA">
              <w:rPr>
                <w:bCs/>
                <w:sz w:val="24"/>
                <w:szCs w:val="24"/>
              </w:rPr>
              <w:t>Размещение</w:t>
            </w:r>
            <w:r w:rsidRPr="000241EA">
              <w:rPr>
                <w:sz w:val="24"/>
                <w:szCs w:val="24"/>
              </w:rPr>
              <w:t xml:space="preserve"> </w:t>
            </w:r>
            <w:r w:rsidRPr="000241EA">
              <w:rPr>
                <w:bCs/>
                <w:sz w:val="24"/>
                <w:szCs w:val="24"/>
              </w:rPr>
              <w:t>информации</w:t>
            </w:r>
            <w:r w:rsidRPr="000241EA">
              <w:rPr>
                <w:sz w:val="24"/>
                <w:szCs w:val="24"/>
              </w:rPr>
              <w:t xml:space="preserve"> об учреждении на </w:t>
            </w:r>
            <w:r w:rsidRPr="000241EA">
              <w:rPr>
                <w:bCs/>
                <w:sz w:val="24"/>
                <w:szCs w:val="24"/>
              </w:rPr>
              <w:t>официальном</w:t>
            </w:r>
            <w:r w:rsidRPr="000241EA">
              <w:rPr>
                <w:sz w:val="24"/>
                <w:szCs w:val="24"/>
              </w:rPr>
              <w:t xml:space="preserve"> </w:t>
            </w:r>
            <w:r w:rsidRPr="000241EA">
              <w:rPr>
                <w:bCs/>
                <w:sz w:val="24"/>
                <w:szCs w:val="24"/>
              </w:rPr>
              <w:t>сайте</w:t>
            </w:r>
            <w:r w:rsidRPr="000241EA">
              <w:rPr>
                <w:sz w:val="24"/>
                <w:szCs w:val="24"/>
              </w:rPr>
              <w:t xml:space="preserve"> в сети Интернет www.</w:t>
            </w:r>
            <w:r w:rsidRPr="000241EA">
              <w:rPr>
                <w:bCs/>
                <w:sz w:val="24"/>
                <w:szCs w:val="24"/>
              </w:rPr>
              <w:t>bus</w:t>
            </w:r>
            <w:r w:rsidRPr="000241EA">
              <w:rPr>
                <w:sz w:val="24"/>
                <w:szCs w:val="24"/>
              </w:rPr>
              <w:t>.</w:t>
            </w:r>
            <w:r w:rsidRPr="000241EA">
              <w:rPr>
                <w:bCs/>
                <w:sz w:val="24"/>
                <w:szCs w:val="24"/>
              </w:rPr>
              <w:t>gov</w:t>
            </w:r>
            <w:r w:rsidRPr="000241EA">
              <w:rPr>
                <w:sz w:val="24"/>
                <w:szCs w:val="24"/>
              </w:rPr>
              <w:t>.</w:t>
            </w:r>
            <w:r w:rsidRPr="000241EA">
              <w:rPr>
                <w:bCs/>
                <w:sz w:val="24"/>
                <w:szCs w:val="24"/>
              </w:rPr>
              <w:t>ru</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информация размещена не в полном объем и с нарушением установленного срока;</w:t>
            </w:r>
          </w:p>
          <w:p w:rsidR="00985D0E" w:rsidRPr="000241EA" w:rsidRDefault="00985D0E" w:rsidP="000241EA">
            <w:pPr>
              <w:pStyle w:val="a5"/>
              <w:rPr>
                <w:sz w:val="24"/>
                <w:szCs w:val="24"/>
              </w:rPr>
            </w:pPr>
            <w:r w:rsidRPr="000241EA">
              <w:rPr>
                <w:sz w:val="24"/>
                <w:szCs w:val="24"/>
              </w:rPr>
              <w:t>5 - информация размещена  в полном объеме и в установленный срок.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pStyle w:val="a5"/>
              <w:rPr>
                <w:sz w:val="24"/>
                <w:szCs w:val="24"/>
              </w:rPr>
            </w:pPr>
            <w:r w:rsidRPr="000241EA">
              <w:rPr>
                <w:sz w:val="24"/>
                <w:szCs w:val="24"/>
              </w:rPr>
              <w:t>Доля педагогических работников программ среднего профессионального образования, имеющих квалификацию высшей или первой категории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менее 70 %;</w:t>
            </w:r>
          </w:p>
          <w:p w:rsidR="00985D0E" w:rsidRPr="000241EA" w:rsidRDefault="00985D0E" w:rsidP="000241EA">
            <w:pPr>
              <w:pStyle w:val="a5"/>
              <w:rPr>
                <w:sz w:val="24"/>
                <w:szCs w:val="24"/>
              </w:rPr>
            </w:pPr>
            <w:r w:rsidRPr="000241EA">
              <w:rPr>
                <w:sz w:val="24"/>
                <w:szCs w:val="24"/>
              </w:rPr>
              <w:t>5- не менее</w:t>
            </w:r>
            <w:r w:rsidRPr="000241EA">
              <w:rPr>
                <w:sz w:val="24"/>
                <w:szCs w:val="24"/>
                <w:lang w:val="en-US"/>
              </w:rPr>
              <w:t xml:space="preserve"> </w:t>
            </w:r>
            <w:r w:rsidRPr="000241EA">
              <w:rPr>
                <w:sz w:val="24"/>
                <w:szCs w:val="24"/>
              </w:rPr>
              <w:t>70</w:t>
            </w:r>
            <w:r w:rsidRPr="000241EA">
              <w:rPr>
                <w:sz w:val="24"/>
                <w:szCs w:val="24"/>
                <w:lang w:val="en-US"/>
              </w:rPr>
              <w:t xml:space="preserve"> %</w:t>
            </w:r>
            <w:r w:rsidRPr="000241EA">
              <w:rPr>
                <w:sz w:val="24"/>
                <w:szCs w:val="24"/>
              </w:rPr>
              <w:t>.</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20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447" w:type="dxa"/>
          </w:tcPr>
          <w:p w:rsidR="00985D0E" w:rsidRPr="000241EA" w:rsidRDefault="00985D0E"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lastRenderedPageBreak/>
              <w:t>2.</w:t>
            </w:r>
          </w:p>
        </w:tc>
        <w:tc>
          <w:tcPr>
            <w:tcW w:w="3447" w:type="dxa"/>
          </w:tcPr>
          <w:p w:rsidR="00985D0E" w:rsidRPr="000241EA" w:rsidRDefault="00985D0E" w:rsidP="000241EA">
            <w:pPr>
              <w:pStyle w:val="a5"/>
              <w:rPr>
                <w:sz w:val="24"/>
                <w:szCs w:val="24"/>
              </w:rPr>
            </w:pPr>
            <w:r w:rsidRPr="000241EA">
              <w:rPr>
                <w:sz w:val="24"/>
                <w:szCs w:val="24"/>
              </w:rPr>
              <w:lastRenderedPageBreak/>
              <w:t xml:space="preserve">Отсутствие обоснованных </w:t>
            </w:r>
            <w:r w:rsidRPr="000241EA">
              <w:rPr>
                <w:sz w:val="24"/>
                <w:szCs w:val="24"/>
              </w:rPr>
              <w:lastRenderedPageBreak/>
              <w:t>жалоб на качество услуг, предоставленных БПОУ ВО "ЧМК"</w:t>
            </w:r>
          </w:p>
        </w:tc>
        <w:tc>
          <w:tcPr>
            <w:tcW w:w="1843" w:type="dxa"/>
          </w:tcPr>
          <w:p w:rsidR="00985D0E" w:rsidRPr="000241EA" w:rsidRDefault="00985D0E" w:rsidP="000241EA">
            <w:pPr>
              <w:pStyle w:val="a5"/>
              <w:jc w:val="center"/>
              <w:rPr>
                <w:sz w:val="24"/>
                <w:szCs w:val="24"/>
              </w:rPr>
            </w:pPr>
            <w:r w:rsidRPr="000241EA">
              <w:rPr>
                <w:sz w:val="24"/>
                <w:szCs w:val="24"/>
              </w:rPr>
              <w:lastRenderedPageBreak/>
              <w:t>0-5</w:t>
            </w:r>
          </w:p>
        </w:tc>
        <w:tc>
          <w:tcPr>
            <w:tcW w:w="3686"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lastRenderedPageBreak/>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447"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4.</w:t>
            </w:r>
          </w:p>
        </w:tc>
        <w:tc>
          <w:tcPr>
            <w:tcW w:w="3447" w:type="dxa"/>
          </w:tcPr>
          <w:p w:rsidR="00985D0E" w:rsidRPr="000241EA" w:rsidRDefault="00985D0E" w:rsidP="000241EA">
            <w:pPr>
              <w:pStyle w:val="a5"/>
              <w:rPr>
                <w:sz w:val="24"/>
                <w:szCs w:val="24"/>
              </w:rPr>
            </w:pPr>
            <w:r w:rsidRPr="000241EA">
              <w:rPr>
                <w:sz w:val="24"/>
                <w:szCs w:val="24"/>
              </w:rPr>
              <w:t>Численность обучающихся БПОУ ВО "ЧМК" в расчете на 1 работника, относящегося к категориям преподавателей или мастеров производственного обучения (приведенный контингент)</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менее 15,55;</w:t>
            </w:r>
          </w:p>
          <w:p w:rsidR="00985D0E" w:rsidRPr="000241EA" w:rsidRDefault="00985D0E" w:rsidP="000241EA">
            <w:pPr>
              <w:pStyle w:val="a5"/>
              <w:rPr>
                <w:sz w:val="24"/>
                <w:szCs w:val="24"/>
              </w:rPr>
            </w:pPr>
            <w:r w:rsidRPr="000241EA">
              <w:rPr>
                <w:sz w:val="24"/>
                <w:szCs w:val="24"/>
              </w:rPr>
              <w:t>5 - не менее 15,55.</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5.</w:t>
            </w:r>
          </w:p>
        </w:tc>
        <w:tc>
          <w:tcPr>
            <w:tcW w:w="3447" w:type="dxa"/>
          </w:tcPr>
          <w:p w:rsidR="00985D0E" w:rsidRPr="000241EA" w:rsidRDefault="00985D0E" w:rsidP="000241EA">
            <w:pPr>
              <w:pStyle w:val="a5"/>
              <w:rPr>
                <w:sz w:val="24"/>
                <w:szCs w:val="24"/>
              </w:rPr>
            </w:pPr>
            <w:r w:rsidRPr="000241EA">
              <w:rPr>
                <w:sz w:val="24"/>
                <w:szCs w:val="24"/>
              </w:rPr>
              <w:t>Обучение населения по   программам  дополнительного образования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 xml:space="preserve">0 - до 50 чел. </w:t>
            </w:r>
          </w:p>
          <w:p w:rsidR="00985D0E" w:rsidRPr="000241EA" w:rsidRDefault="00985D0E" w:rsidP="000241EA">
            <w:pPr>
              <w:spacing w:after="0" w:line="240" w:lineRule="auto"/>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 xml:space="preserve">1 - от 51 чел. до 75 чел. </w:t>
            </w:r>
          </w:p>
          <w:p w:rsidR="00985D0E" w:rsidRPr="000241EA" w:rsidRDefault="00985D0E" w:rsidP="000241EA">
            <w:pPr>
              <w:spacing w:after="0" w:line="240" w:lineRule="auto"/>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 xml:space="preserve">2 - от 76 чел. до 100 чел. </w:t>
            </w:r>
          </w:p>
          <w:p w:rsidR="00985D0E" w:rsidRPr="000241EA" w:rsidRDefault="00985D0E" w:rsidP="000241EA">
            <w:pPr>
              <w:spacing w:after="0" w:line="240" w:lineRule="auto"/>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 xml:space="preserve">3 - от 101 чел. до 125 чел. </w:t>
            </w:r>
          </w:p>
          <w:p w:rsidR="00985D0E" w:rsidRPr="000241EA" w:rsidRDefault="00985D0E" w:rsidP="000241EA">
            <w:pPr>
              <w:spacing w:after="0" w:line="240" w:lineRule="auto"/>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 xml:space="preserve">4 - от 126 чел. до 150 чел. </w:t>
            </w:r>
          </w:p>
          <w:p w:rsidR="00985D0E" w:rsidRPr="000241EA" w:rsidRDefault="00985D0E" w:rsidP="000241EA">
            <w:pPr>
              <w:pStyle w:val="a5"/>
              <w:rPr>
                <w:sz w:val="24"/>
                <w:szCs w:val="24"/>
              </w:rPr>
            </w:pPr>
            <w:r w:rsidRPr="000241EA">
              <w:rPr>
                <w:color w:val="000000" w:themeColor="text1"/>
                <w:sz w:val="24"/>
                <w:szCs w:val="24"/>
              </w:rPr>
              <w:t>5 - свыше 150 чел.</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6.</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Сохранение контингента в течение  года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0- процент отсева превышает предел установленный  государственным заданием;</w:t>
            </w:r>
          </w:p>
          <w:p w:rsidR="00985D0E" w:rsidRPr="000241EA" w:rsidRDefault="00985D0E" w:rsidP="000241EA">
            <w:pPr>
              <w:spacing w:after="0" w:line="240" w:lineRule="auto"/>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5 - процент отсева не превышает предел установленный  государственным заданием.</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7.</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Доля выпускников, успешно прошедших государственную итоговую аттестацию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0- менее 100 % от количества студентов допущенных к ГИА;</w:t>
            </w:r>
          </w:p>
          <w:p w:rsidR="00985D0E" w:rsidRPr="000241EA" w:rsidRDefault="00985D0E" w:rsidP="000241EA">
            <w:pPr>
              <w:spacing w:after="0" w:line="240" w:lineRule="auto"/>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5- 100 % от количества студентов допущенных к ГИА.</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40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E65A2D" w:rsidRDefault="00E65A2D" w:rsidP="00E65A2D">
      <w:pPr>
        <w:autoSpaceDE w:val="0"/>
        <w:autoSpaceDN w:val="0"/>
        <w:adjustRightInd w:val="0"/>
        <w:spacing w:after="0" w:line="240" w:lineRule="auto"/>
        <w:ind w:left="142"/>
        <w:jc w:val="both"/>
        <w:rPr>
          <w:rFonts w:ascii="Times New Roman" w:hAnsi="Times New Roman" w:cs="Times New Roman"/>
          <w:color w:val="000000"/>
          <w:sz w:val="24"/>
          <w:szCs w:val="24"/>
        </w:rPr>
      </w:pPr>
    </w:p>
    <w:p w:rsidR="00985D0E" w:rsidRPr="000241EA" w:rsidRDefault="00985D0E" w:rsidP="000241EA">
      <w:pPr>
        <w:numPr>
          <w:ilvl w:val="0"/>
          <w:numId w:val="18"/>
        </w:num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Заместитель директора по учебно-воспитательной  работе______________________________________________________</w:t>
      </w:r>
    </w:p>
    <w:p w:rsidR="00985D0E" w:rsidRPr="00E65A2D"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E65A2D">
        <w:rPr>
          <w:rFonts w:ascii="Times New Roman" w:hAnsi="Times New Roman" w:cs="Times New Roman"/>
          <w:color w:val="000000"/>
          <w:sz w:val="16"/>
          <w:szCs w:val="16"/>
        </w:rPr>
        <w:tab/>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pStyle w:val="a5"/>
              <w:rPr>
                <w:sz w:val="24"/>
                <w:szCs w:val="24"/>
              </w:rPr>
            </w:pPr>
            <w:r w:rsidRPr="000241EA">
              <w:rPr>
                <w:sz w:val="24"/>
                <w:szCs w:val="24"/>
              </w:rPr>
              <w:t>Наполняемость и регулярность обновления официального сайта учреждения</w:t>
            </w:r>
          </w:p>
        </w:tc>
        <w:tc>
          <w:tcPr>
            <w:tcW w:w="1843" w:type="dxa"/>
          </w:tcPr>
          <w:p w:rsidR="00985D0E" w:rsidRPr="000241EA" w:rsidRDefault="00985D0E" w:rsidP="000241EA">
            <w:pPr>
              <w:pStyle w:val="a5"/>
              <w:jc w:val="center"/>
              <w:rPr>
                <w:sz w:val="24"/>
                <w:szCs w:val="24"/>
              </w:rPr>
            </w:pPr>
            <w:r w:rsidRPr="000241EA">
              <w:rPr>
                <w:sz w:val="24"/>
                <w:szCs w:val="24"/>
              </w:rPr>
              <w:t>1-5</w:t>
            </w:r>
          </w:p>
        </w:tc>
        <w:tc>
          <w:tcPr>
            <w:tcW w:w="3686" w:type="dxa"/>
          </w:tcPr>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1 % – наличие сайта с актуальной информацией;</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3 % – наличие сайта и</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полнота его наполнения в соответствии с требованиями законодательства по своему направлению; </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 наличие сайта и</w:t>
            </w:r>
          </w:p>
          <w:p w:rsidR="00985D0E" w:rsidRPr="000241EA" w:rsidRDefault="00985D0E" w:rsidP="000241EA">
            <w:pPr>
              <w:pStyle w:val="a5"/>
              <w:rPr>
                <w:sz w:val="24"/>
                <w:szCs w:val="24"/>
              </w:rPr>
            </w:pPr>
            <w:r w:rsidRPr="000241EA">
              <w:rPr>
                <w:sz w:val="24"/>
                <w:szCs w:val="24"/>
              </w:rPr>
              <w:t xml:space="preserve">полнота его наполнения в </w:t>
            </w:r>
            <w:r w:rsidRPr="000241EA">
              <w:rPr>
                <w:sz w:val="24"/>
                <w:szCs w:val="24"/>
              </w:rPr>
              <w:lastRenderedPageBreak/>
              <w:t>соответствии с требованиями законодательства, регулярность заполнения полей в соответствии с регламентом (по своему направлению).</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447" w:type="dxa"/>
          </w:tcPr>
          <w:p w:rsidR="00985D0E" w:rsidRPr="000241EA" w:rsidRDefault="00985D0E" w:rsidP="000241EA">
            <w:pPr>
              <w:pStyle w:val="a5"/>
              <w:rPr>
                <w:sz w:val="24"/>
                <w:szCs w:val="24"/>
              </w:rPr>
            </w:pPr>
            <w:r w:rsidRPr="000241EA">
              <w:rPr>
                <w:sz w:val="24"/>
                <w:szCs w:val="24"/>
              </w:rPr>
              <w:t>Доля граждан, использующих механизм получения государственных и муниципальных услуг в электронной форме</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менее 70 %;</w:t>
            </w:r>
          </w:p>
          <w:p w:rsidR="00985D0E" w:rsidRPr="000241EA" w:rsidRDefault="00985D0E" w:rsidP="000241EA">
            <w:pPr>
              <w:pStyle w:val="a5"/>
              <w:rPr>
                <w:sz w:val="24"/>
                <w:szCs w:val="24"/>
              </w:rPr>
            </w:pPr>
            <w:r w:rsidRPr="000241EA">
              <w:rPr>
                <w:sz w:val="24"/>
                <w:szCs w:val="24"/>
              </w:rPr>
              <w:t xml:space="preserve">5- </w:t>
            </w:r>
            <w:r w:rsidRPr="000241EA">
              <w:rPr>
                <w:sz w:val="24"/>
                <w:szCs w:val="24"/>
                <w:lang w:val="en-US"/>
              </w:rPr>
              <w:t>&gt; 70 %</w:t>
            </w:r>
            <w:r w:rsidRPr="000241EA">
              <w:rPr>
                <w:sz w:val="24"/>
                <w:szCs w:val="24"/>
              </w:rPr>
              <w:t>.</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pStyle w:val="a5"/>
              <w:rPr>
                <w:sz w:val="24"/>
                <w:szCs w:val="24"/>
              </w:rPr>
            </w:pPr>
            <w:r w:rsidRPr="000241EA">
              <w:rPr>
                <w:sz w:val="24"/>
                <w:szCs w:val="24"/>
              </w:rPr>
              <w:t>Решение нестандартных  ситуаций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не своевременное решение нестандартных  ситуаций;</w:t>
            </w:r>
          </w:p>
          <w:p w:rsidR="00985D0E" w:rsidRPr="000241EA" w:rsidRDefault="00985D0E" w:rsidP="000241EA">
            <w:pPr>
              <w:pStyle w:val="a5"/>
              <w:rPr>
                <w:sz w:val="24"/>
                <w:szCs w:val="24"/>
              </w:rPr>
            </w:pPr>
            <w:r w:rsidRPr="000241EA">
              <w:rPr>
                <w:sz w:val="24"/>
                <w:szCs w:val="24"/>
              </w:rPr>
              <w:t>5 - оперативное решение нестандартных  ситуаций.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Доля обучающихся, охваченных организованными формами внеучебной, физкультурно-оздоровительной, гражданско-патриотической деятельности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Доля обучающихся, составляет:</w:t>
            </w:r>
          </w:p>
          <w:p w:rsidR="00985D0E" w:rsidRPr="000241EA" w:rsidRDefault="00985D0E" w:rsidP="000241EA">
            <w:pPr>
              <w:pStyle w:val="a5"/>
              <w:rPr>
                <w:sz w:val="24"/>
                <w:szCs w:val="24"/>
              </w:rPr>
            </w:pPr>
            <w:r w:rsidRPr="000241EA">
              <w:rPr>
                <w:sz w:val="24"/>
                <w:szCs w:val="24"/>
              </w:rPr>
              <w:t>0- менее 50 % контингента;</w:t>
            </w:r>
          </w:p>
          <w:p w:rsidR="00985D0E" w:rsidRPr="000241EA" w:rsidRDefault="00985D0E" w:rsidP="000241EA">
            <w:pPr>
              <w:pStyle w:val="a5"/>
              <w:rPr>
                <w:sz w:val="24"/>
                <w:szCs w:val="24"/>
              </w:rPr>
            </w:pPr>
            <w:r w:rsidRPr="000241EA">
              <w:rPr>
                <w:sz w:val="24"/>
                <w:szCs w:val="24"/>
              </w:rPr>
              <w:t>3 - от 50-70% контингента;</w:t>
            </w:r>
          </w:p>
          <w:p w:rsidR="00985D0E" w:rsidRPr="000241EA" w:rsidRDefault="00985D0E" w:rsidP="000241EA">
            <w:pPr>
              <w:pStyle w:val="a5"/>
              <w:rPr>
                <w:sz w:val="24"/>
                <w:szCs w:val="24"/>
              </w:rPr>
            </w:pPr>
            <w:r w:rsidRPr="000241EA">
              <w:rPr>
                <w:sz w:val="24"/>
                <w:szCs w:val="24"/>
              </w:rPr>
              <w:t>5 -</w:t>
            </w:r>
            <w:r w:rsidRPr="000241EA">
              <w:rPr>
                <w:sz w:val="24"/>
                <w:szCs w:val="24"/>
                <w:lang w:val="en-US"/>
              </w:rPr>
              <w:t xml:space="preserve">&gt; </w:t>
            </w:r>
            <w:r w:rsidRPr="000241EA">
              <w:rPr>
                <w:sz w:val="24"/>
                <w:szCs w:val="24"/>
              </w:rPr>
              <w:t>70% контингента.</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Профориентационная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sz w:val="24"/>
                <w:szCs w:val="24"/>
              </w:rPr>
              <w:t>работа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не выполнение плана набора;</w:t>
            </w:r>
          </w:p>
          <w:p w:rsidR="00985D0E" w:rsidRPr="000241EA" w:rsidRDefault="00985D0E" w:rsidP="000241EA">
            <w:pPr>
              <w:pStyle w:val="a5"/>
              <w:rPr>
                <w:sz w:val="24"/>
                <w:szCs w:val="24"/>
              </w:rPr>
            </w:pPr>
            <w:r w:rsidRPr="000241EA">
              <w:rPr>
                <w:sz w:val="24"/>
                <w:szCs w:val="24"/>
              </w:rPr>
              <w:t>5- 100 % выполнения плана набора.</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Работа с родителями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0- работа не проводится;</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2 - участие родителей в организации</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жизнедеятельности</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колледжа;</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участие родителей в организации</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жизнедеятельности</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колледжа, отсутствие</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конфликтных ситуаций, взаимных претензий и жалоб со</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стороны участников</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образовательного процесса.</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447" w:type="dxa"/>
          </w:tcPr>
          <w:p w:rsidR="00985D0E" w:rsidRPr="000241EA" w:rsidRDefault="00985D0E"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447" w:type="dxa"/>
          </w:tcPr>
          <w:p w:rsidR="00985D0E" w:rsidRPr="000241EA" w:rsidRDefault="00985D0E" w:rsidP="000241EA">
            <w:pPr>
              <w:pStyle w:val="a5"/>
              <w:rPr>
                <w:sz w:val="24"/>
                <w:szCs w:val="24"/>
              </w:rPr>
            </w:pPr>
            <w:r w:rsidRPr="000241EA">
              <w:rPr>
                <w:sz w:val="24"/>
                <w:szCs w:val="24"/>
              </w:rPr>
              <w:t>Отсутствие обоснованных жалоб на качество услуг, предоставленных БПОУ ВО "ЧМК"</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447" w:type="dxa"/>
          </w:tcPr>
          <w:p w:rsidR="00985D0E" w:rsidRPr="000241EA" w:rsidRDefault="00985D0E" w:rsidP="000241EA">
            <w:pPr>
              <w:pStyle w:val="a5"/>
              <w:rPr>
                <w:sz w:val="24"/>
                <w:szCs w:val="24"/>
              </w:rPr>
            </w:pPr>
            <w:r w:rsidRPr="000241EA">
              <w:rPr>
                <w:sz w:val="24"/>
                <w:szCs w:val="24"/>
              </w:rPr>
              <w:t xml:space="preserve">Исполнительская дисциплина (отсутствие замечаний директора  по содержанию </w:t>
            </w:r>
            <w:r w:rsidRPr="000241EA">
              <w:rPr>
                <w:sz w:val="24"/>
                <w:szCs w:val="24"/>
              </w:rPr>
              <w:lastRenderedPageBreak/>
              <w:t>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lastRenderedPageBreak/>
              <w:t>0-10</w:t>
            </w:r>
          </w:p>
        </w:tc>
        <w:tc>
          <w:tcPr>
            <w:tcW w:w="3686"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lastRenderedPageBreak/>
              <w:t>4.</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Сохранение контингента в течение  года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0- процент отсева превышает предел установленный  государственным заданием;</w:t>
            </w:r>
          </w:p>
          <w:p w:rsidR="00985D0E" w:rsidRPr="000241EA" w:rsidRDefault="00985D0E" w:rsidP="000241EA">
            <w:pPr>
              <w:spacing w:after="0" w:line="240" w:lineRule="auto"/>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5 - процент отсева не превышает предел установленный  государственным заданием.</w:t>
            </w:r>
          </w:p>
        </w:tc>
      </w:tr>
      <w:tr w:rsidR="00985D0E" w:rsidRPr="000241EA" w:rsidTr="00985D0E">
        <w:tc>
          <w:tcPr>
            <w:tcW w:w="806" w:type="dxa"/>
          </w:tcPr>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5.</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Число противоправных действий, зафиксированных документально у обучающихся по очной форме обучения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роста административных правонарушений и уголовных преступлений по отношению к предыдущему аналогичному периоду по данным УМВД по Вологодской области в городе Череповце</w:t>
            </w:r>
            <w:r w:rsidRPr="000241EA">
              <w:rPr>
                <w:rFonts w:ascii="Times New Roman" w:hAnsi="Times New Roman" w:cs="Times New Roman"/>
                <w:color w:val="000000"/>
                <w:sz w:val="24"/>
                <w:szCs w:val="24"/>
              </w:rPr>
              <w:br/>
              <w:t>3 – отсутствие роста административных правонарушений и уголовных преступлений по отношению к предыдущему аналогичному периоду по данным УМВД по Вологодской области в городе Череповце</w:t>
            </w:r>
            <w:r w:rsidRPr="000241EA">
              <w:rPr>
                <w:rFonts w:ascii="Times New Roman" w:hAnsi="Times New Roman" w:cs="Times New Roman"/>
                <w:color w:val="000000"/>
                <w:sz w:val="24"/>
                <w:szCs w:val="24"/>
              </w:rPr>
              <w:br/>
              <w:t>5 – снижение роста административных правонарушений и уголовных преступлений по отношению к предыдущему аналогичному периоду по данным УМВД по Вологодской области в городе Череповце</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E65A2D" w:rsidRDefault="00E65A2D" w:rsidP="00E65A2D">
      <w:pPr>
        <w:autoSpaceDE w:val="0"/>
        <w:autoSpaceDN w:val="0"/>
        <w:adjustRightInd w:val="0"/>
        <w:spacing w:after="0" w:line="240" w:lineRule="auto"/>
        <w:ind w:left="142"/>
        <w:jc w:val="both"/>
        <w:rPr>
          <w:rFonts w:ascii="Times New Roman" w:hAnsi="Times New Roman" w:cs="Times New Roman"/>
          <w:color w:val="000000"/>
          <w:sz w:val="24"/>
          <w:szCs w:val="24"/>
        </w:rPr>
      </w:pPr>
    </w:p>
    <w:p w:rsidR="00985D0E" w:rsidRPr="000241EA" w:rsidRDefault="00985D0E" w:rsidP="000241EA">
      <w:pPr>
        <w:numPr>
          <w:ilvl w:val="0"/>
          <w:numId w:val="18"/>
        </w:num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u w:val="single"/>
        </w:rPr>
        <w:t xml:space="preserve">Заместитель директора по </w:t>
      </w:r>
      <w:r w:rsidR="00322FC4" w:rsidRPr="000241EA">
        <w:rPr>
          <w:rFonts w:ascii="Times New Roman" w:hAnsi="Times New Roman" w:cs="Times New Roman"/>
          <w:sz w:val="24"/>
          <w:szCs w:val="24"/>
          <w:u w:val="single"/>
        </w:rPr>
        <w:t>учебно-методической работе________________________________________________________</w:t>
      </w:r>
    </w:p>
    <w:p w:rsidR="00985D0E" w:rsidRPr="00E65A2D"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E65A2D">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5A2BF3" w:rsidRPr="000241EA" w:rsidTr="00985D0E">
        <w:tc>
          <w:tcPr>
            <w:tcW w:w="806" w:type="dxa"/>
          </w:tcPr>
          <w:p w:rsidR="005A2BF3" w:rsidRPr="000241EA" w:rsidRDefault="005A2BF3"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5A2BF3" w:rsidRPr="000241EA" w:rsidRDefault="005A2BF3" w:rsidP="000241EA">
            <w:pPr>
              <w:pStyle w:val="a5"/>
              <w:rPr>
                <w:sz w:val="24"/>
                <w:szCs w:val="24"/>
              </w:rPr>
            </w:pPr>
            <w:r w:rsidRPr="000241EA">
              <w:rPr>
                <w:sz w:val="24"/>
                <w:szCs w:val="24"/>
              </w:rPr>
              <w:t xml:space="preserve">Наполняемость и регулярность обновления официального сайта учреждения </w:t>
            </w:r>
          </w:p>
        </w:tc>
        <w:tc>
          <w:tcPr>
            <w:tcW w:w="1843" w:type="dxa"/>
          </w:tcPr>
          <w:p w:rsidR="005A2BF3" w:rsidRPr="000241EA" w:rsidRDefault="005A2BF3" w:rsidP="000241EA">
            <w:pPr>
              <w:pStyle w:val="a5"/>
              <w:jc w:val="center"/>
              <w:rPr>
                <w:sz w:val="24"/>
                <w:szCs w:val="24"/>
              </w:rPr>
            </w:pPr>
            <w:r w:rsidRPr="000241EA">
              <w:rPr>
                <w:sz w:val="24"/>
                <w:szCs w:val="24"/>
              </w:rPr>
              <w:t>1-5</w:t>
            </w:r>
          </w:p>
        </w:tc>
        <w:tc>
          <w:tcPr>
            <w:tcW w:w="3686" w:type="dxa"/>
          </w:tcPr>
          <w:p w:rsidR="005A2BF3" w:rsidRPr="000241EA" w:rsidRDefault="005A2BF3"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1  – наличие сайта с актуальной информацией;</w:t>
            </w:r>
          </w:p>
          <w:p w:rsidR="005A2BF3" w:rsidRPr="000241EA" w:rsidRDefault="005A2BF3"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3  – наличие сайта и полнота его наполнения в соответствии с требованиями законодательства; </w:t>
            </w:r>
          </w:p>
          <w:p w:rsidR="005A2BF3" w:rsidRPr="000241EA" w:rsidRDefault="005A2BF3"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 наличие сайта и</w:t>
            </w:r>
          </w:p>
          <w:p w:rsidR="005A2BF3" w:rsidRPr="000241EA" w:rsidRDefault="005A2BF3" w:rsidP="000241EA">
            <w:pPr>
              <w:pStyle w:val="a5"/>
              <w:rPr>
                <w:sz w:val="24"/>
                <w:szCs w:val="24"/>
              </w:rPr>
            </w:pPr>
            <w:r w:rsidRPr="000241EA">
              <w:rPr>
                <w:sz w:val="24"/>
                <w:szCs w:val="24"/>
              </w:rPr>
              <w:t xml:space="preserve">полнота его наполнения в соответствии с требованиями </w:t>
            </w:r>
            <w:r w:rsidRPr="000241EA">
              <w:rPr>
                <w:sz w:val="24"/>
                <w:szCs w:val="24"/>
              </w:rPr>
              <w:lastRenderedPageBreak/>
              <w:t>законодательства, регулярность заполнения полей в соответствии с регламентом.</w:t>
            </w:r>
          </w:p>
        </w:tc>
      </w:tr>
      <w:tr w:rsidR="005A2BF3" w:rsidRPr="000241EA" w:rsidTr="00985D0E">
        <w:tc>
          <w:tcPr>
            <w:tcW w:w="806" w:type="dxa"/>
          </w:tcPr>
          <w:p w:rsidR="005A2BF3" w:rsidRPr="000241EA" w:rsidRDefault="005A2BF3"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447" w:type="dxa"/>
          </w:tcPr>
          <w:p w:rsidR="005A2BF3" w:rsidRPr="000241EA" w:rsidRDefault="005A2BF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Руководство подготовкой  обучающихся к конференциям, олимпиадам, соревнованиям, конкурсам профессионального мастерства регионального, всероссийского, межрегионального, международного уровней</w:t>
            </w:r>
          </w:p>
        </w:tc>
        <w:tc>
          <w:tcPr>
            <w:tcW w:w="1843" w:type="dxa"/>
          </w:tcPr>
          <w:p w:rsidR="005A2BF3" w:rsidRPr="000241EA" w:rsidRDefault="005A2BF3" w:rsidP="000241EA">
            <w:pPr>
              <w:pStyle w:val="a5"/>
              <w:jc w:val="center"/>
              <w:rPr>
                <w:sz w:val="24"/>
                <w:szCs w:val="24"/>
              </w:rPr>
            </w:pPr>
            <w:r w:rsidRPr="000241EA">
              <w:rPr>
                <w:sz w:val="24"/>
                <w:szCs w:val="24"/>
              </w:rPr>
              <w:t>0-7</w:t>
            </w:r>
          </w:p>
        </w:tc>
        <w:tc>
          <w:tcPr>
            <w:tcW w:w="3686" w:type="dxa"/>
          </w:tcPr>
          <w:p w:rsidR="005A2BF3" w:rsidRPr="000241EA" w:rsidRDefault="005A2BF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w:t>
            </w:r>
            <w:r w:rsidR="00D033E3" w:rsidRPr="000241EA">
              <w:rPr>
                <w:rFonts w:ascii="Times New Roman" w:hAnsi="Times New Roman" w:cs="Times New Roman"/>
                <w:color w:val="000000"/>
                <w:sz w:val="24"/>
                <w:szCs w:val="24"/>
              </w:rPr>
              <w:t xml:space="preserve"> </w:t>
            </w:r>
            <w:r w:rsidRPr="000241EA">
              <w:rPr>
                <w:rFonts w:ascii="Times New Roman" w:hAnsi="Times New Roman" w:cs="Times New Roman"/>
                <w:color w:val="000000"/>
                <w:sz w:val="24"/>
                <w:szCs w:val="24"/>
              </w:rPr>
              <w:t>-</w:t>
            </w:r>
            <w:r w:rsidR="00D033E3" w:rsidRPr="000241EA">
              <w:rPr>
                <w:rFonts w:ascii="Times New Roman" w:hAnsi="Times New Roman" w:cs="Times New Roman"/>
                <w:color w:val="000000"/>
                <w:sz w:val="24"/>
                <w:szCs w:val="24"/>
              </w:rPr>
              <w:t xml:space="preserve"> </w:t>
            </w:r>
            <w:r w:rsidRPr="000241EA">
              <w:rPr>
                <w:rFonts w:ascii="Times New Roman" w:hAnsi="Times New Roman" w:cs="Times New Roman"/>
                <w:color w:val="000000"/>
                <w:sz w:val="24"/>
                <w:szCs w:val="24"/>
              </w:rPr>
              <w:t>неучастие;</w:t>
            </w:r>
            <w:r w:rsidRPr="000241EA">
              <w:rPr>
                <w:rFonts w:ascii="Times New Roman" w:hAnsi="Times New Roman" w:cs="Times New Roman"/>
                <w:color w:val="000000"/>
                <w:sz w:val="24"/>
                <w:szCs w:val="24"/>
              </w:rPr>
              <w:br/>
              <w:t>1 –участие обучающихся на региональном уровне;</w:t>
            </w:r>
            <w:r w:rsidRPr="000241EA">
              <w:rPr>
                <w:rFonts w:ascii="Times New Roman" w:hAnsi="Times New Roman" w:cs="Times New Roman"/>
                <w:color w:val="000000"/>
                <w:sz w:val="24"/>
                <w:szCs w:val="24"/>
              </w:rPr>
              <w:br/>
              <w:t>2  – наличие победителей и призеров регионального уровня;</w:t>
            </w:r>
            <w:r w:rsidRPr="000241EA">
              <w:rPr>
                <w:rFonts w:ascii="Times New Roman" w:hAnsi="Times New Roman" w:cs="Times New Roman"/>
                <w:color w:val="000000"/>
                <w:sz w:val="24"/>
                <w:szCs w:val="24"/>
              </w:rPr>
              <w:br/>
              <w:t>4  –участие обучающихся на всероссийском, межрегиональном, международном уровне;</w:t>
            </w:r>
            <w:r w:rsidRPr="000241EA">
              <w:rPr>
                <w:rFonts w:ascii="Times New Roman" w:hAnsi="Times New Roman" w:cs="Times New Roman"/>
                <w:color w:val="000000"/>
                <w:sz w:val="24"/>
                <w:szCs w:val="24"/>
              </w:rPr>
              <w:br/>
              <w:t>7 – наличие победителей и призеров всероссийского, межрегионального, международного уровней</w:t>
            </w:r>
          </w:p>
        </w:tc>
      </w:tr>
      <w:tr w:rsidR="005A2BF3" w:rsidRPr="000241EA" w:rsidTr="00985D0E">
        <w:tc>
          <w:tcPr>
            <w:tcW w:w="806" w:type="dxa"/>
          </w:tcPr>
          <w:p w:rsidR="005A2BF3" w:rsidRPr="000241EA" w:rsidRDefault="005A2BF3"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3. </w:t>
            </w:r>
          </w:p>
        </w:tc>
        <w:tc>
          <w:tcPr>
            <w:tcW w:w="3447" w:type="dxa"/>
          </w:tcPr>
          <w:p w:rsidR="005A2BF3" w:rsidRPr="000241EA" w:rsidRDefault="005A2BF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Руководство подготовкой педагогических работников к конференциям, семинарам, конкурсам профессионального мастерства регионального, федерального уровней</w:t>
            </w:r>
          </w:p>
          <w:p w:rsidR="005A2BF3" w:rsidRPr="000241EA" w:rsidRDefault="005A2BF3" w:rsidP="000241EA">
            <w:pPr>
              <w:spacing w:after="0" w:line="240" w:lineRule="auto"/>
              <w:rPr>
                <w:rFonts w:ascii="Times New Roman" w:hAnsi="Times New Roman" w:cs="Times New Roman"/>
                <w:color w:val="000000"/>
                <w:sz w:val="24"/>
                <w:szCs w:val="24"/>
              </w:rPr>
            </w:pPr>
          </w:p>
          <w:p w:rsidR="005A2BF3" w:rsidRPr="000241EA" w:rsidRDefault="005A2BF3" w:rsidP="000241EA">
            <w:pPr>
              <w:spacing w:after="0" w:line="240" w:lineRule="auto"/>
              <w:rPr>
                <w:rFonts w:ascii="Times New Roman" w:hAnsi="Times New Roman" w:cs="Times New Roman"/>
                <w:color w:val="000000"/>
                <w:sz w:val="24"/>
                <w:szCs w:val="24"/>
              </w:rPr>
            </w:pPr>
          </w:p>
          <w:p w:rsidR="005A2BF3" w:rsidRPr="000241EA" w:rsidRDefault="005A2BF3" w:rsidP="000241EA">
            <w:pPr>
              <w:spacing w:after="0" w:line="240" w:lineRule="auto"/>
              <w:rPr>
                <w:rFonts w:ascii="Times New Roman" w:hAnsi="Times New Roman" w:cs="Times New Roman"/>
                <w:color w:val="000000"/>
                <w:sz w:val="24"/>
                <w:szCs w:val="24"/>
              </w:rPr>
            </w:pPr>
          </w:p>
          <w:p w:rsidR="005A2BF3" w:rsidRPr="000241EA" w:rsidRDefault="005A2BF3" w:rsidP="000241EA">
            <w:pPr>
              <w:spacing w:after="0" w:line="240" w:lineRule="auto"/>
              <w:rPr>
                <w:rFonts w:ascii="Times New Roman" w:hAnsi="Times New Roman" w:cs="Times New Roman"/>
                <w:color w:val="000000"/>
                <w:sz w:val="24"/>
                <w:szCs w:val="24"/>
              </w:rPr>
            </w:pPr>
          </w:p>
        </w:tc>
        <w:tc>
          <w:tcPr>
            <w:tcW w:w="1843" w:type="dxa"/>
          </w:tcPr>
          <w:p w:rsidR="005A2BF3" w:rsidRPr="000241EA" w:rsidRDefault="005A2BF3" w:rsidP="000241EA">
            <w:pPr>
              <w:pStyle w:val="a5"/>
              <w:jc w:val="center"/>
              <w:rPr>
                <w:sz w:val="24"/>
                <w:szCs w:val="24"/>
              </w:rPr>
            </w:pPr>
            <w:r w:rsidRPr="000241EA">
              <w:rPr>
                <w:sz w:val="24"/>
                <w:szCs w:val="24"/>
              </w:rPr>
              <w:t>0-8</w:t>
            </w:r>
          </w:p>
        </w:tc>
        <w:tc>
          <w:tcPr>
            <w:tcW w:w="3686" w:type="dxa"/>
          </w:tcPr>
          <w:p w:rsidR="005A2BF3" w:rsidRPr="000241EA" w:rsidRDefault="005A2BF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0-неучастие;</w:t>
            </w:r>
            <w:r w:rsidRPr="000241EA">
              <w:rPr>
                <w:rFonts w:ascii="Times New Roman" w:hAnsi="Times New Roman" w:cs="Times New Roman"/>
                <w:color w:val="000000"/>
                <w:sz w:val="24"/>
                <w:szCs w:val="24"/>
              </w:rPr>
              <w:br/>
              <w:t>2 -участие  педагогических работников на региональном уровне;</w:t>
            </w:r>
            <w:r w:rsidRPr="000241EA">
              <w:rPr>
                <w:rFonts w:ascii="Times New Roman" w:hAnsi="Times New Roman" w:cs="Times New Roman"/>
                <w:color w:val="000000"/>
                <w:sz w:val="24"/>
                <w:szCs w:val="24"/>
              </w:rPr>
              <w:br/>
              <w:t>4  – наличие победителей и призеров регионального уровня;</w:t>
            </w:r>
            <w:r w:rsidRPr="000241EA">
              <w:rPr>
                <w:rFonts w:ascii="Times New Roman" w:hAnsi="Times New Roman" w:cs="Times New Roman"/>
                <w:color w:val="000000"/>
                <w:sz w:val="24"/>
                <w:szCs w:val="24"/>
              </w:rPr>
              <w:br/>
              <w:t>6  – участие педагогических работников на федеральном уровне;</w:t>
            </w:r>
            <w:r w:rsidRPr="000241EA">
              <w:rPr>
                <w:rFonts w:ascii="Times New Roman" w:hAnsi="Times New Roman" w:cs="Times New Roman"/>
                <w:color w:val="000000"/>
                <w:sz w:val="24"/>
                <w:szCs w:val="24"/>
              </w:rPr>
              <w:br/>
              <w:t>8  – наличие победителей и призеров на федеральном уровне</w:t>
            </w:r>
          </w:p>
        </w:tc>
      </w:tr>
      <w:tr w:rsidR="005A2BF3" w:rsidRPr="000241EA" w:rsidTr="00985D0E">
        <w:tc>
          <w:tcPr>
            <w:tcW w:w="806" w:type="dxa"/>
          </w:tcPr>
          <w:p w:rsidR="005A2BF3" w:rsidRPr="000241EA" w:rsidRDefault="005A2BF3"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5A2BF3" w:rsidRPr="000241EA" w:rsidRDefault="005A2BF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Руководство проблемными группами, организация семинаров, конференций</w:t>
            </w:r>
          </w:p>
        </w:tc>
        <w:tc>
          <w:tcPr>
            <w:tcW w:w="1843" w:type="dxa"/>
          </w:tcPr>
          <w:p w:rsidR="005A2BF3" w:rsidRPr="000241EA" w:rsidRDefault="005A2BF3" w:rsidP="000241EA">
            <w:pPr>
              <w:pStyle w:val="a5"/>
              <w:jc w:val="center"/>
              <w:rPr>
                <w:sz w:val="24"/>
                <w:szCs w:val="24"/>
              </w:rPr>
            </w:pPr>
            <w:r w:rsidRPr="000241EA">
              <w:rPr>
                <w:sz w:val="24"/>
                <w:szCs w:val="24"/>
              </w:rPr>
              <w:t>0-5</w:t>
            </w:r>
          </w:p>
        </w:tc>
        <w:tc>
          <w:tcPr>
            <w:tcW w:w="3686" w:type="dxa"/>
          </w:tcPr>
          <w:p w:rsidR="005A2BF3" w:rsidRPr="000241EA" w:rsidRDefault="005A2BF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отсутствие документально подтвержденных результатов работы проблемных групп, организации семинаров, конференций;</w:t>
            </w:r>
          </w:p>
          <w:p w:rsidR="005A2BF3" w:rsidRPr="000241EA" w:rsidRDefault="005A2BF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наличие положительных, документально подтвержденных, результатов работы проблемных групп, организация семинаров, конференций;</w:t>
            </w:r>
          </w:p>
          <w:p w:rsidR="005A2BF3" w:rsidRPr="000241EA" w:rsidRDefault="005A2BF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5-  наличие материалов по распространению опыта инновационной (проектной) деятельности педагогических работников, организации учебно-исследовательской, творческой деятельности обучающихся </w:t>
            </w:r>
          </w:p>
        </w:tc>
      </w:tr>
      <w:tr w:rsidR="005A2BF3" w:rsidRPr="000241EA" w:rsidTr="00495918">
        <w:tc>
          <w:tcPr>
            <w:tcW w:w="806" w:type="dxa"/>
          </w:tcPr>
          <w:p w:rsidR="005A2BF3" w:rsidRPr="000241EA" w:rsidRDefault="005A2BF3"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5A2BF3" w:rsidRPr="000241EA" w:rsidRDefault="005A2BF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Методическое сопровождение социально-образовательных проектов, социально значимых и массовых мероприятий</w:t>
            </w:r>
          </w:p>
        </w:tc>
        <w:tc>
          <w:tcPr>
            <w:tcW w:w="1843" w:type="dxa"/>
          </w:tcPr>
          <w:p w:rsidR="005A2BF3" w:rsidRPr="000241EA" w:rsidRDefault="005A2BF3" w:rsidP="000241EA">
            <w:pPr>
              <w:pStyle w:val="a5"/>
              <w:jc w:val="center"/>
              <w:rPr>
                <w:sz w:val="24"/>
                <w:szCs w:val="24"/>
              </w:rPr>
            </w:pPr>
            <w:r w:rsidRPr="000241EA">
              <w:rPr>
                <w:sz w:val="24"/>
                <w:szCs w:val="24"/>
              </w:rPr>
              <w:t>0-5</w:t>
            </w:r>
          </w:p>
        </w:tc>
        <w:tc>
          <w:tcPr>
            <w:tcW w:w="3686" w:type="dxa"/>
            <w:vAlign w:val="center"/>
          </w:tcPr>
          <w:p w:rsidR="005A2BF3" w:rsidRPr="000241EA" w:rsidRDefault="005A2BF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0-неучастие в методическом сопровождении социально-образовательных проектов, социально значимых и массовых мероприятий;</w:t>
            </w:r>
          </w:p>
          <w:p w:rsidR="005A2BF3" w:rsidRPr="000241EA" w:rsidRDefault="005A2BF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3-участие в методическом сопровождении социально-образовательных проектов, </w:t>
            </w:r>
            <w:r w:rsidRPr="000241EA">
              <w:rPr>
                <w:rFonts w:ascii="Times New Roman" w:hAnsi="Times New Roman" w:cs="Times New Roman"/>
                <w:color w:val="000000"/>
                <w:sz w:val="24"/>
                <w:szCs w:val="24"/>
              </w:rPr>
              <w:lastRenderedPageBreak/>
              <w:t>социально значимых и массовых мероприятий на уровне образовательной организации;</w:t>
            </w:r>
          </w:p>
          <w:p w:rsidR="005A2BF3" w:rsidRPr="000241EA" w:rsidRDefault="005A2BF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5-участие в методическом сопровождении социально-образовательных проектов, социально значимых  и массовых мероприятий,  один из которых был реализован на муниципальном (региональном) уровне</w:t>
            </w:r>
          </w:p>
        </w:tc>
      </w:tr>
      <w:tr w:rsidR="00A80F23" w:rsidRPr="000241EA" w:rsidTr="00985D0E">
        <w:tc>
          <w:tcPr>
            <w:tcW w:w="4253" w:type="dxa"/>
            <w:gridSpan w:val="2"/>
          </w:tcPr>
          <w:p w:rsidR="00A80F23" w:rsidRPr="000241EA" w:rsidRDefault="00A80F23" w:rsidP="000241EA">
            <w:pPr>
              <w:pStyle w:val="a5"/>
              <w:rPr>
                <w:sz w:val="24"/>
                <w:szCs w:val="24"/>
              </w:rPr>
            </w:pPr>
            <w:r w:rsidRPr="000241EA">
              <w:rPr>
                <w:sz w:val="24"/>
                <w:szCs w:val="24"/>
              </w:rPr>
              <w:lastRenderedPageBreak/>
              <w:t>Итого</w:t>
            </w:r>
          </w:p>
        </w:tc>
        <w:tc>
          <w:tcPr>
            <w:tcW w:w="1843" w:type="dxa"/>
          </w:tcPr>
          <w:p w:rsidR="00A80F23" w:rsidRPr="000241EA" w:rsidRDefault="00A80F23" w:rsidP="000241EA">
            <w:pPr>
              <w:pStyle w:val="a5"/>
              <w:jc w:val="center"/>
              <w:rPr>
                <w:sz w:val="24"/>
                <w:szCs w:val="24"/>
              </w:rPr>
            </w:pPr>
            <w:r w:rsidRPr="000241EA">
              <w:rPr>
                <w:sz w:val="24"/>
                <w:szCs w:val="24"/>
              </w:rPr>
              <w:t>30</w:t>
            </w:r>
          </w:p>
        </w:tc>
        <w:tc>
          <w:tcPr>
            <w:tcW w:w="3686" w:type="dxa"/>
          </w:tcPr>
          <w:p w:rsidR="00A80F23" w:rsidRPr="000241EA" w:rsidRDefault="00A80F23" w:rsidP="000241EA">
            <w:pPr>
              <w:pStyle w:val="a5"/>
              <w:rPr>
                <w:sz w:val="24"/>
                <w:szCs w:val="24"/>
              </w:rPr>
            </w:pPr>
          </w:p>
        </w:tc>
      </w:tr>
      <w:tr w:rsidR="00A80F23" w:rsidRPr="000241EA" w:rsidTr="00985D0E">
        <w:trPr>
          <w:trHeight w:val="479"/>
        </w:trPr>
        <w:tc>
          <w:tcPr>
            <w:tcW w:w="9782" w:type="dxa"/>
            <w:gridSpan w:val="4"/>
          </w:tcPr>
          <w:p w:rsidR="00A80F23" w:rsidRPr="000241EA" w:rsidRDefault="00A80F23"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D033E3" w:rsidRPr="000241EA" w:rsidTr="00985D0E">
        <w:tc>
          <w:tcPr>
            <w:tcW w:w="806" w:type="dxa"/>
          </w:tcPr>
          <w:p w:rsidR="00D033E3" w:rsidRPr="000241EA" w:rsidRDefault="00D033E3"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D033E3" w:rsidRPr="000241EA" w:rsidRDefault="00D033E3"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447" w:type="dxa"/>
          </w:tcPr>
          <w:p w:rsidR="00D033E3" w:rsidRPr="000241EA" w:rsidRDefault="00D033E3"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D033E3" w:rsidRPr="000241EA" w:rsidRDefault="00D033E3" w:rsidP="000241EA">
            <w:pPr>
              <w:pStyle w:val="a5"/>
              <w:jc w:val="center"/>
              <w:rPr>
                <w:sz w:val="24"/>
                <w:szCs w:val="24"/>
              </w:rPr>
            </w:pPr>
            <w:r w:rsidRPr="000241EA">
              <w:rPr>
                <w:sz w:val="24"/>
                <w:szCs w:val="24"/>
              </w:rPr>
              <w:t>0-5</w:t>
            </w:r>
          </w:p>
        </w:tc>
        <w:tc>
          <w:tcPr>
            <w:tcW w:w="3686" w:type="dxa"/>
          </w:tcPr>
          <w:p w:rsidR="00D033E3" w:rsidRPr="000241EA" w:rsidRDefault="00D033E3" w:rsidP="000241EA">
            <w:pPr>
              <w:pStyle w:val="a5"/>
              <w:rPr>
                <w:sz w:val="24"/>
                <w:szCs w:val="24"/>
              </w:rPr>
            </w:pPr>
            <w:r w:rsidRPr="000241EA">
              <w:rPr>
                <w:sz w:val="24"/>
                <w:szCs w:val="24"/>
              </w:rPr>
              <w:t>0 - наличие нарушений;</w:t>
            </w:r>
          </w:p>
          <w:p w:rsidR="00D033E3" w:rsidRPr="000241EA" w:rsidRDefault="00D033E3" w:rsidP="000241EA">
            <w:pPr>
              <w:pStyle w:val="a5"/>
              <w:rPr>
                <w:sz w:val="24"/>
                <w:szCs w:val="24"/>
              </w:rPr>
            </w:pPr>
            <w:r w:rsidRPr="000241EA">
              <w:rPr>
                <w:sz w:val="24"/>
                <w:szCs w:val="24"/>
              </w:rPr>
              <w:t>5- отсутствие нарушений.</w:t>
            </w:r>
          </w:p>
        </w:tc>
      </w:tr>
      <w:tr w:rsidR="00D033E3" w:rsidRPr="000241EA" w:rsidTr="00985D0E">
        <w:tc>
          <w:tcPr>
            <w:tcW w:w="806" w:type="dxa"/>
          </w:tcPr>
          <w:p w:rsidR="00D033E3" w:rsidRPr="000241EA" w:rsidRDefault="00D033E3" w:rsidP="000241EA">
            <w:pPr>
              <w:autoSpaceDE w:val="0"/>
              <w:autoSpaceDN w:val="0"/>
              <w:adjustRightInd w:val="0"/>
              <w:spacing w:after="0" w:line="240" w:lineRule="auto"/>
              <w:ind w:left="72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p w:rsidR="00D033E3" w:rsidRPr="000241EA" w:rsidRDefault="00D033E3"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447" w:type="dxa"/>
          </w:tcPr>
          <w:p w:rsidR="00D033E3" w:rsidRPr="000241EA" w:rsidRDefault="00D033E3" w:rsidP="000241EA">
            <w:pPr>
              <w:pStyle w:val="a5"/>
              <w:rPr>
                <w:sz w:val="24"/>
                <w:szCs w:val="24"/>
              </w:rPr>
            </w:pPr>
            <w:r w:rsidRPr="000241EA">
              <w:rPr>
                <w:sz w:val="24"/>
                <w:szCs w:val="24"/>
              </w:rPr>
              <w:t>Отсутствие обоснованных жалоб на качество услуг, предоставленных БПОУ ВО "ЧМК"</w:t>
            </w:r>
          </w:p>
        </w:tc>
        <w:tc>
          <w:tcPr>
            <w:tcW w:w="1843" w:type="dxa"/>
          </w:tcPr>
          <w:p w:rsidR="00D033E3" w:rsidRPr="000241EA" w:rsidRDefault="00D033E3" w:rsidP="000241EA">
            <w:pPr>
              <w:pStyle w:val="a5"/>
              <w:jc w:val="center"/>
              <w:rPr>
                <w:sz w:val="24"/>
                <w:szCs w:val="24"/>
              </w:rPr>
            </w:pPr>
            <w:r w:rsidRPr="000241EA">
              <w:rPr>
                <w:sz w:val="24"/>
                <w:szCs w:val="24"/>
              </w:rPr>
              <w:t>0-5</w:t>
            </w:r>
          </w:p>
        </w:tc>
        <w:tc>
          <w:tcPr>
            <w:tcW w:w="3686" w:type="dxa"/>
          </w:tcPr>
          <w:p w:rsidR="00D033E3" w:rsidRPr="000241EA" w:rsidRDefault="00D033E3" w:rsidP="000241EA">
            <w:pPr>
              <w:pStyle w:val="a5"/>
              <w:rPr>
                <w:sz w:val="24"/>
                <w:szCs w:val="24"/>
              </w:rPr>
            </w:pPr>
            <w:r w:rsidRPr="000241EA">
              <w:rPr>
                <w:sz w:val="24"/>
                <w:szCs w:val="24"/>
              </w:rPr>
              <w:t>0- наличие;</w:t>
            </w:r>
          </w:p>
          <w:p w:rsidR="00D033E3" w:rsidRPr="000241EA" w:rsidRDefault="00D033E3" w:rsidP="000241EA">
            <w:pPr>
              <w:pStyle w:val="a5"/>
              <w:rPr>
                <w:sz w:val="24"/>
                <w:szCs w:val="24"/>
              </w:rPr>
            </w:pPr>
            <w:r w:rsidRPr="000241EA">
              <w:rPr>
                <w:sz w:val="24"/>
                <w:szCs w:val="24"/>
              </w:rPr>
              <w:t>5 - отсутствие.</w:t>
            </w:r>
          </w:p>
        </w:tc>
      </w:tr>
      <w:tr w:rsidR="00D033E3" w:rsidRPr="000241EA" w:rsidTr="00985D0E">
        <w:tc>
          <w:tcPr>
            <w:tcW w:w="806" w:type="dxa"/>
          </w:tcPr>
          <w:p w:rsidR="00D033E3" w:rsidRPr="000241EA" w:rsidRDefault="00D033E3"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D033E3" w:rsidRPr="000241EA" w:rsidRDefault="00D033E3"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447" w:type="dxa"/>
          </w:tcPr>
          <w:p w:rsidR="00D033E3" w:rsidRPr="000241EA" w:rsidRDefault="00D033E3" w:rsidP="000241EA">
            <w:pPr>
              <w:pStyle w:val="a5"/>
              <w:rPr>
                <w:sz w:val="24"/>
                <w:szCs w:val="24"/>
              </w:rPr>
            </w:pPr>
            <w:r w:rsidRPr="000241EA">
              <w:rPr>
                <w:sz w:val="24"/>
                <w:szCs w:val="24"/>
              </w:rPr>
              <w:t>Исполнительская дисциплина (отсутствие замечаний директора  по содержанию отчетов, документов, информации)</w:t>
            </w:r>
          </w:p>
          <w:p w:rsidR="00D033E3" w:rsidRPr="000241EA" w:rsidRDefault="00D033E3" w:rsidP="000241EA">
            <w:pPr>
              <w:pStyle w:val="a5"/>
              <w:rPr>
                <w:sz w:val="24"/>
                <w:szCs w:val="24"/>
              </w:rPr>
            </w:pPr>
          </w:p>
        </w:tc>
        <w:tc>
          <w:tcPr>
            <w:tcW w:w="1843" w:type="dxa"/>
          </w:tcPr>
          <w:p w:rsidR="00D033E3" w:rsidRPr="000241EA" w:rsidRDefault="00D033E3" w:rsidP="000241EA">
            <w:pPr>
              <w:pStyle w:val="a5"/>
              <w:jc w:val="center"/>
              <w:rPr>
                <w:sz w:val="24"/>
                <w:szCs w:val="24"/>
              </w:rPr>
            </w:pPr>
            <w:r w:rsidRPr="000241EA">
              <w:rPr>
                <w:sz w:val="24"/>
                <w:szCs w:val="24"/>
              </w:rPr>
              <w:t>0-10</w:t>
            </w:r>
          </w:p>
        </w:tc>
        <w:tc>
          <w:tcPr>
            <w:tcW w:w="3686" w:type="dxa"/>
          </w:tcPr>
          <w:p w:rsidR="00D033E3" w:rsidRPr="000241EA" w:rsidRDefault="00D033E3" w:rsidP="000241EA">
            <w:pPr>
              <w:pStyle w:val="a5"/>
              <w:rPr>
                <w:sz w:val="24"/>
                <w:szCs w:val="24"/>
              </w:rPr>
            </w:pPr>
            <w:r w:rsidRPr="000241EA">
              <w:rPr>
                <w:sz w:val="24"/>
                <w:szCs w:val="24"/>
              </w:rPr>
              <w:t>0- наличие замечаний;</w:t>
            </w:r>
          </w:p>
          <w:p w:rsidR="00D033E3" w:rsidRPr="000241EA" w:rsidRDefault="00D033E3" w:rsidP="000241EA">
            <w:pPr>
              <w:pStyle w:val="a5"/>
              <w:rPr>
                <w:sz w:val="24"/>
                <w:szCs w:val="24"/>
              </w:rPr>
            </w:pPr>
            <w:r w:rsidRPr="000241EA">
              <w:rPr>
                <w:sz w:val="24"/>
                <w:szCs w:val="24"/>
              </w:rPr>
              <w:t>10 - отсутствие замечаний.</w:t>
            </w:r>
          </w:p>
        </w:tc>
      </w:tr>
      <w:tr w:rsidR="00D033E3" w:rsidRPr="000241EA" w:rsidTr="00985D0E">
        <w:tc>
          <w:tcPr>
            <w:tcW w:w="806" w:type="dxa"/>
          </w:tcPr>
          <w:p w:rsidR="00D033E3" w:rsidRPr="000241EA" w:rsidRDefault="00D033E3"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D033E3" w:rsidRPr="000241EA" w:rsidRDefault="00D033E3"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4.</w:t>
            </w:r>
          </w:p>
        </w:tc>
        <w:tc>
          <w:tcPr>
            <w:tcW w:w="3447" w:type="dxa"/>
          </w:tcPr>
          <w:p w:rsidR="00D033E3" w:rsidRPr="000241EA" w:rsidRDefault="00D033E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Эффективность деятельности по подготовке педагогических работников к аттестации на квалификационные категории</w:t>
            </w:r>
          </w:p>
        </w:tc>
        <w:tc>
          <w:tcPr>
            <w:tcW w:w="1843" w:type="dxa"/>
          </w:tcPr>
          <w:p w:rsidR="00D033E3" w:rsidRPr="000241EA" w:rsidRDefault="00D033E3" w:rsidP="000241EA">
            <w:pPr>
              <w:pStyle w:val="a5"/>
              <w:jc w:val="center"/>
              <w:rPr>
                <w:sz w:val="24"/>
                <w:szCs w:val="24"/>
              </w:rPr>
            </w:pPr>
            <w:r w:rsidRPr="000241EA">
              <w:rPr>
                <w:sz w:val="24"/>
                <w:szCs w:val="24"/>
              </w:rPr>
              <w:t>0-10</w:t>
            </w:r>
          </w:p>
        </w:tc>
        <w:tc>
          <w:tcPr>
            <w:tcW w:w="3686" w:type="dxa"/>
          </w:tcPr>
          <w:p w:rsidR="00D033E3" w:rsidRPr="000241EA" w:rsidRDefault="00D033E3" w:rsidP="000241EA">
            <w:pPr>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0- удельный вес численности педагогических работников, имеющих квалификационные категории, ниже показателей "дорожной карты";</w:t>
            </w:r>
          </w:p>
          <w:p w:rsidR="00D033E3" w:rsidRPr="000241EA" w:rsidRDefault="00D033E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удельный вес численности педагогических работников, имеющих квалификационные категории, соответствует показателям "дорожной карты"; </w:t>
            </w:r>
          </w:p>
          <w:p w:rsidR="00D033E3" w:rsidRPr="000241EA" w:rsidRDefault="00D033E3" w:rsidP="000241EA">
            <w:pPr>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10- наблюдается положительная динамика роста численности педагогических работников, имеющих квалификационные категории</w:t>
            </w:r>
          </w:p>
        </w:tc>
      </w:tr>
      <w:tr w:rsidR="00A80F23" w:rsidRPr="000241EA" w:rsidTr="00985D0E">
        <w:tc>
          <w:tcPr>
            <w:tcW w:w="4253" w:type="dxa"/>
            <w:gridSpan w:val="2"/>
          </w:tcPr>
          <w:p w:rsidR="00A80F23" w:rsidRPr="000241EA" w:rsidRDefault="00A80F23" w:rsidP="000241EA">
            <w:pPr>
              <w:pStyle w:val="a5"/>
              <w:rPr>
                <w:sz w:val="24"/>
                <w:szCs w:val="24"/>
              </w:rPr>
            </w:pPr>
            <w:r w:rsidRPr="000241EA">
              <w:rPr>
                <w:sz w:val="24"/>
                <w:szCs w:val="24"/>
              </w:rPr>
              <w:t>Итого</w:t>
            </w:r>
          </w:p>
        </w:tc>
        <w:tc>
          <w:tcPr>
            <w:tcW w:w="1843" w:type="dxa"/>
          </w:tcPr>
          <w:p w:rsidR="00A80F23" w:rsidRPr="000241EA" w:rsidRDefault="00A80F23" w:rsidP="000241EA">
            <w:pPr>
              <w:pStyle w:val="a5"/>
              <w:jc w:val="center"/>
              <w:rPr>
                <w:sz w:val="24"/>
                <w:szCs w:val="24"/>
              </w:rPr>
            </w:pPr>
            <w:r w:rsidRPr="000241EA">
              <w:rPr>
                <w:sz w:val="24"/>
                <w:szCs w:val="24"/>
              </w:rPr>
              <w:t>30</w:t>
            </w:r>
          </w:p>
        </w:tc>
        <w:tc>
          <w:tcPr>
            <w:tcW w:w="3686" w:type="dxa"/>
          </w:tcPr>
          <w:p w:rsidR="00A80F23" w:rsidRPr="000241EA" w:rsidRDefault="00A80F23" w:rsidP="000241EA">
            <w:pPr>
              <w:pStyle w:val="a5"/>
              <w:rPr>
                <w:sz w:val="24"/>
                <w:szCs w:val="24"/>
              </w:rPr>
            </w:pPr>
          </w:p>
        </w:tc>
      </w:tr>
      <w:tr w:rsidR="00A80F23" w:rsidRPr="000241EA" w:rsidTr="00985D0E">
        <w:tc>
          <w:tcPr>
            <w:tcW w:w="4253" w:type="dxa"/>
            <w:gridSpan w:val="2"/>
          </w:tcPr>
          <w:p w:rsidR="00A80F23" w:rsidRPr="000241EA" w:rsidRDefault="00A80F23" w:rsidP="000241EA">
            <w:pPr>
              <w:pStyle w:val="a5"/>
              <w:rPr>
                <w:sz w:val="24"/>
                <w:szCs w:val="24"/>
              </w:rPr>
            </w:pPr>
            <w:r w:rsidRPr="000241EA">
              <w:rPr>
                <w:sz w:val="24"/>
                <w:szCs w:val="24"/>
              </w:rPr>
              <w:t>ВСЕГО</w:t>
            </w:r>
          </w:p>
        </w:tc>
        <w:tc>
          <w:tcPr>
            <w:tcW w:w="1843" w:type="dxa"/>
          </w:tcPr>
          <w:p w:rsidR="00A80F23" w:rsidRPr="000241EA" w:rsidRDefault="00A80F23" w:rsidP="000241EA">
            <w:pPr>
              <w:pStyle w:val="a5"/>
              <w:jc w:val="center"/>
              <w:rPr>
                <w:sz w:val="24"/>
                <w:szCs w:val="24"/>
              </w:rPr>
            </w:pPr>
            <w:r w:rsidRPr="000241EA">
              <w:rPr>
                <w:sz w:val="24"/>
                <w:szCs w:val="24"/>
              </w:rPr>
              <w:t>60</w:t>
            </w:r>
          </w:p>
        </w:tc>
        <w:tc>
          <w:tcPr>
            <w:tcW w:w="3686" w:type="dxa"/>
          </w:tcPr>
          <w:p w:rsidR="00A80F23" w:rsidRPr="000241EA" w:rsidRDefault="00A80F23" w:rsidP="000241EA">
            <w:pPr>
              <w:pStyle w:val="a5"/>
              <w:rPr>
                <w:sz w:val="24"/>
                <w:szCs w:val="24"/>
              </w:rPr>
            </w:pPr>
          </w:p>
        </w:tc>
      </w:tr>
    </w:tbl>
    <w:p w:rsidR="008627D5" w:rsidRPr="000241EA" w:rsidRDefault="008627D5" w:rsidP="000241EA">
      <w:pPr>
        <w:pStyle w:val="a4"/>
        <w:autoSpaceDE w:val="0"/>
        <w:autoSpaceDN w:val="0"/>
        <w:adjustRightInd w:val="0"/>
        <w:spacing w:after="0" w:line="240" w:lineRule="auto"/>
        <w:ind w:left="502"/>
        <w:jc w:val="both"/>
        <w:rPr>
          <w:rFonts w:ascii="Times New Roman" w:hAnsi="Times New Roman" w:cs="Times New Roman"/>
          <w:color w:val="000000"/>
          <w:sz w:val="24"/>
          <w:szCs w:val="24"/>
          <w:u w:val="single"/>
        </w:rPr>
      </w:pPr>
    </w:p>
    <w:p w:rsidR="008627D5" w:rsidRPr="000241EA" w:rsidRDefault="008627D5" w:rsidP="000241EA">
      <w:pPr>
        <w:pStyle w:val="a4"/>
        <w:numPr>
          <w:ilvl w:val="0"/>
          <w:numId w:val="18"/>
        </w:numPr>
        <w:autoSpaceDE w:val="0"/>
        <w:autoSpaceDN w:val="0"/>
        <w:adjustRightInd w:val="0"/>
        <w:spacing w:after="0" w:line="240" w:lineRule="auto"/>
        <w:jc w:val="both"/>
        <w:rPr>
          <w:rFonts w:ascii="Times New Roman" w:hAnsi="Times New Roman" w:cs="Times New Roman"/>
          <w:color w:val="000000"/>
          <w:sz w:val="24"/>
          <w:szCs w:val="24"/>
          <w:u w:val="single"/>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color w:val="000000"/>
          <w:sz w:val="24"/>
          <w:szCs w:val="24"/>
          <w:u w:val="single"/>
        </w:rPr>
        <w:t xml:space="preserve">Заместитель директора по дополнительному образованию и стратегическому планированию           </w:t>
      </w:r>
      <w:r w:rsidRPr="000241EA">
        <w:rPr>
          <w:rFonts w:ascii="Times New Roman" w:hAnsi="Times New Roman" w:cs="Times New Roman"/>
          <w:sz w:val="24"/>
          <w:szCs w:val="24"/>
          <w:u w:val="single"/>
        </w:rPr>
        <w:t>_________</w:t>
      </w:r>
      <w:r w:rsidR="00E65A2D">
        <w:rPr>
          <w:rFonts w:ascii="Times New Roman" w:hAnsi="Times New Roman" w:cs="Times New Roman"/>
          <w:sz w:val="24"/>
          <w:szCs w:val="24"/>
          <w:u w:val="single"/>
        </w:rPr>
        <w:t>__</w:t>
      </w:r>
    </w:p>
    <w:p w:rsidR="00985D0E" w:rsidRPr="00E65A2D" w:rsidRDefault="008627D5"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E65A2D">
        <w:rPr>
          <w:rFonts w:ascii="Times New Roman" w:hAnsi="Times New Roman" w:cs="Times New Roman"/>
          <w:color w:val="000000"/>
          <w:sz w:val="16"/>
          <w:szCs w:val="16"/>
        </w:rPr>
        <w:tab/>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8627D5" w:rsidRPr="000241EA" w:rsidTr="00766612">
        <w:trPr>
          <w:trHeight w:val="932"/>
        </w:trPr>
        <w:tc>
          <w:tcPr>
            <w:tcW w:w="806" w:type="dxa"/>
          </w:tcPr>
          <w:p w:rsidR="008627D5" w:rsidRPr="000241EA" w:rsidRDefault="008627D5"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w:t>
            </w:r>
          </w:p>
          <w:p w:rsidR="008627D5" w:rsidRPr="000241EA" w:rsidRDefault="008627D5"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8627D5" w:rsidRPr="000241EA" w:rsidRDefault="008627D5"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8627D5" w:rsidRPr="000241EA" w:rsidRDefault="008627D5"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8627D5" w:rsidRPr="000241EA" w:rsidRDefault="008627D5"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8627D5" w:rsidRPr="000241EA" w:rsidTr="00766612">
        <w:trPr>
          <w:trHeight w:val="483"/>
        </w:trPr>
        <w:tc>
          <w:tcPr>
            <w:tcW w:w="9782" w:type="dxa"/>
            <w:gridSpan w:val="4"/>
          </w:tcPr>
          <w:p w:rsidR="008627D5" w:rsidRPr="000241EA" w:rsidRDefault="008627D5"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8627D5" w:rsidRPr="000241EA" w:rsidTr="00766612">
        <w:tc>
          <w:tcPr>
            <w:tcW w:w="806" w:type="dxa"/>
          </w:tcPr>
          <w:p w:rsidR="008627D5" w:rsidRPr="000241EA" w:rsidRDefault="008627D5"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Наполняемость и регулярность обновления официального сайта учреждения</w:t>
            </w:r>
          </w:p>
        </w:tc>
        <w:tc>
          <w:tcPr>
            <w:tcW w:w="1843" w:type="dxa"/>
          </w:tcPr>
          <w:p w:rsidR="008627D5" w:rsidRPr="000241EA" w:rsidRDefault="008627D5" w:rsidP="000241EA">
            <w:pPr>
              <w:pStyle w:val="a5"/>
              <w:jc w:val="center"/>
              <w:rPr>
                <w:sz w:val="24"/>
                <w:szCs w:val="24"/>
              </w:rPr>
            </w:pPr>
            <w:r w:rsidRPr="000241EA">
              <w:rPr>
                <w:sz w:val="24"/>
                <w:szCs w:val="24"/>
              </w:rPr>
              <w:t>1-5</w:t>
            </w:r>
          </w:p>
        </w:tc>
        <w:tc>
          <w:tcPr>
            <w:tcW w:w="3686"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1 - наличие сайта с актуальной информацией;</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наличие сайта и полнота его наполнения в соответствии с требованиями законодательства;</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наличие сайта и полнота его наполнения в соответствии с требованиями законодательства, регулярность заполнения полей в соответствии с регламентом.</w:t>
            </w:r>
          </w:p>
        </w:tc>
      </w:tr>
      <w:tr w:rsidR="008627D5" w:rsidRPr="000241EA" w:rsidTr="00766612">
        <w:tc>
          <w:tcPr>
            <w:tcW w:w="806" w:type="dxa"/>
          </w:tcPr>
          <w:p w:rsidR="008627D5" w:rsidRPr="000241EA" w:rsidRDefault="008627D5"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Доля граждан, использующих механизм получения государственных и муниципальных услуг в электронной форме </w:t>
            </w:r>
          </w:p>
        </w:tc>
        <w:tc>
          <w:tcPr>
            <w:tcW w:w="1843" w:type="dxa"/>
          </w:tcPr>
          <w:p w:rsidR="008627D5" w:rsidRPr="000241EA" w:rsidRDefault="008627D5" w:rsidP="000241EA">
            <w:pPr>
              <w:pStyle w:val="a5"/>
              <w:jc w:val="center"/>
              <w:rPr>
                <w:sz w:val="24"/>
                <w:szCs w:val="24"/>
              </w:rPr>
            </w:pPr>
            <w:r w:rsidRPr="000241EA">
              <w:rPr>
                <w:sz w:val="24"/>
                <w:szCs w:val="24"/>
              </w:rPr>
              <w:t>0-5</w:t>
            </w:r>
          </w:p>
        </w:tc>
        <w:tc>
          <w:tcPr>
            <w:tcW w:w="3686"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менее 70 %;</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&gt; 70%.</w:t>
            </w:r>
          </w:p>
        </w:tc>
      </w:tr>
      <w:tr w:rsidR="008627D5" w:rsidRPr="000241EA" w:rsidTr="00766612">
        <w:tc>
          <w:tcPr>
            <w:tcW w:w="806" w:type="dxa"/>
          </w:tcPr>
          <w:p w:rsidR="008627D5" w:rsidRPr="000241EA" w:rsidRDefault="008627D5"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3. </w:t>
            </w:r>
          </w:p>
        </w:tc>
        <w:tc>
          <w:tcPr>
            <w:tcW w:w="3447"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Размещение информации по профориентационной работе </w:t>
            </w:r>
          </w:p>
        </w:tc>
        <w:tc>
          <w:tcPr>
            <w:tcW w:w="1843" w:type="dxa"/>
          </w:tcPr>
          <w:p w:rsidR="008627D5" w:rsidRPr="000241EA" w:rsidRDefault="008627D5" w:rsidP="000241EA">
            <w:pPr>
              <w:pStyle w:val="a5"/>
              <w:jc w:val="center"/>
              <w:rPr>
                <w:sz w:val="24"/>
                <w:szCs w:val="24"/>
              </w:rPr>
            </w:pPr>
            <w:r w:rsidRPr="000241EA">
              <w:rPr>
                <w:sz w:val="24"/>
                <w:szCs w:val="24"/>
              </w:rPr>
              <w:t>0-5</w:t>
            </w:r>
          </w:p>
        </w:tc>
        <w:tc>
          <w:tcPr>
            <w:tcW w:w="3686"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информация размещена не в полном объеме и с нарушением установленного срока;</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информация  размещена в полном объеме и в установленный срок.</w:t>
            </w:r>
          </w:p>
        </w:tc>
      </w:tr>
      <w:tr w:rsidR="008627D5" w:rsidRPr="000241EA" w:rsidTr="00766612">
        <w:tc>
          <w:tcPr>
            <w:tcW w:w="806" w:type="dxa"/>
          </w:tcPr>
          <w:p w:rsidR="008627D5" w:rsidRPr="000241EA" w:rsidRDefault="008627D5"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Организация и информирование всех потенциальных клиентов (детей, родителей, жителей) о платных образовательных услугах, дополнительных курсов и размещение рекламы</w:t>
            </w:r>
          </w:p>
        </w:tc>
        <w:tc>
          <w:tcPr>
            <w:tcW w:w="1843" w:type="dxa"/>
          </w:tcPr>
          <w:p w:rsidR="008627D5" w:rsidRPr="000241EA" w:rsidRDefault="008627D5" w:rsidP="000241EA">
            <w:pPr>
              <w:pStyle w:val="a5"/>
              <w:jc w:val="center"/>
              <w:rPr>
                <w:sz w:val="24"/>
                <w:szCs w:val="24"/>
              </w:rPr>
            </w:pPr>
            <w:r w:rsidRPr="000241EA">
              <w:rPr>
                <w:sz w:val="24"/>
                <w:szCs w:val="24"/>
              </w:rPr>
              <w:t>0-5</w:t>
            </w:r>
          </w:p>
        </w:tc>
        <w:tc>
          <w:tcPr>
            <w:tcW w:w="3686"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работа не проводится;</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информация размещена на сайте колледжа и информационных стенах в полном объеме.</w:t>
            </w:r>
          </w:p>
        </w:tc>
      </w:tr>
      <w:tr w:rsidR="008627D5" w:rsidRPr="000241EA" w:rsidTr="00766612">
        <w:tc>
          <w:tcPr>
            <w:tcW w:w="806" w:type="dxa"/>
          </w:tcPr>
          <w:p w:rsidR="008627D5" w:rsidRPr="000241EA" w:rsidRDefault="008627D5"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Доля выпускников БПОУ ВО ЧМК реализующего программы среднего профессионального образования, по виду деятельности полученных компетенций </w:t>
            </w:r>
          </w:p>
        </w:tc>
        <w:tc>
          <w:tcPr>
            <w:tcW w:w="1843" w:type="dxa"/>
          </w:tcPr>
          <w:p w:rsidR="008627D5" w:rsidRPr="000241EA" w:rsidRDefault="008627D5" w:rsidP="000241EA">
            <w:pPr>
              <w:pStyle w:val="a5"/>
              <w:jc w:val="center"/>
              <w:rPr>
                <w:sz w:val="24"/>
                <w:szCs w:val="24"/>
              </w:rPr>
            </w:pPr>
            <w:r w:rsidRPr="000241EA">
              <w:rPr>
                <w:sz w:val="24"/>
                <w:szCs w:val="24"/>
              </w:rPr>
              <w:t>0-5</w:t>
            </w:r>
          </w:p>
        </w:tc>
        <w:tc>
          <w:tcPr>
            <w:tcW w:w="3686"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менее 70 %</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 более 70% </w:t>
            </w:r>
          </w:p>
        </w:tc>
      </w:tr>
      <w:tr w:rsidR="008627D5" w:rsidRPr="000241EA" w:rsidTr="00766612">
        <w:tc>
          <w:tcPr>
            <w:tcW w:w="4253" w:type="dxa"/>
            <w:gridSpan w:val="2"/>
          </w:tcPr>
          <w:p w:rsidR="008627D5" w:rsidRPr="000241EA" w:rsidRDefault="008627D5" w:rsidP="000241EA">
            <w:pPr>
              <w:pStyle w:val="a5"/>
              <w:rPr>
                <w:sz w:val="24"/>
                <w:szCs w:val="24"/>
              </w:rPr>
            </w:pPr>
            <w:r w:rsidRPr="000241EA">
              <w:rPr>
                <w:sz w:val="24"/>
                <w:szCs w:val="24"/>
              </w:rPr>
              <w:t>Итого</w:t>
            </w:r>
          </w:p>
        </w:tc>
        <w:tc>
          <w:tcPr>
            <w:tcW w:w="1843" w:type="dxa"/>
          </w:tcPr>
          <w:p w:rsidR="008627D5" w:rsidRPr="000241EA" w:rsidRDefault="008627D5" w:rsidP="000241EA">
            <w:pPr>
              <w:pStyle w:val="a5"/>
              <w:jc w:val="center"/>
              <w:rPr>
                <w:sz w:val="24"/>
                <w:szCs w:val="24"/>
              </w:rPr>
            </w:pPr>
            <w:r w:rsidRPr="000241EA">
              <w:rPr>
                <w:sz w:val="24"/>
                <w:szCs w:val="24"/>
              </w:rPr>
              <w:t>25</w:t>
            </w:r>
          </w:p>
        </w:tc>
        <w:tc>
          <w:tcPr>
            <w:tcW w:w="3686" w:type="dxa"/>
          </w:tcPr>
          <w:p w:rsidR="008627D5" w:rsidRPr="000241EA" w:rsidRDefault="008627D5" w:rsidP="000241EA">
            <w:pPr>
              <w:pStyle w:val="a5"/>
              <w:rPr>
                <w:sz w:val="24"/>
                <w:szCs w:val="24"/>
              </w:rPr>
            </w:pPr>
          </w:p>
        </w:tc>
      </w:tr>
      <w:tr w:rsidR="008627D5" w:rsidRPr="000241EA" w:rsidTr="00766612">
        <w:trPr>
          <w:trHeight w:val="479"/>
        </w:trPr>
        <w:tc>
          <w:tcPr>
            <w:tcW w:w="9782" w:type="dxa"/>
            <w:gridSpan w:val="4"/>
          </w:tcPr>
          <w:p w:rsidR="008627D5" w:rsidRPr="000241EA" w:rsidRDefault="008627D5"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8627D5" w:rsidRPr="000241EA" w:rsidTr="00766612">
        <w:tc>
          <w:tcPr>
            <w:tcW w:w="806" w:type="dxa"/>
          </w:tcPr>
          <w:p w:rsidR="008627D5" w:rsidRPr="000241EA" w:rsidRDefault="008627D5"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нарушений законодательства в деятельности учреждения по итогам проверочных мероприятий (по своему направлению)</w:t>
            </w:r>
          </w:p>
          <w:p w:rsidR="008627D5" w:rsidRPr="000241EA" w:rsidRDefault="008627D5" w:rsidP="000241EA">
            <w:pPr>
              <w:spacing w:after="0" w:line="240" w:lineRule="auto"/>
              <w:rPr>
                <w:rFonts w:ascii="Times New Roman" w:hAnsi="Times New Roman" w:cs="Times New Roman"/>
                <w:color w:val="000000"/>
                <w:sz w:val="24"/>
                <w:szCs w:val="24"/>
              </w:rPr>
            </w:pPr>
          </w:p>
          <w:p w:rsidR="008627D5" w:rsidRPr="000241EA" w:rsidRDefault="008627D5" w:rsidP="000241EA">
            <w:pPr>
              <w:spacing w:after="0" w:line="240" w:lineRule="auto"/>
              <w:rPr>
                <w:rFonts w:ascii="Times New Roman" w:hAnsi="Times New Roman" w:cs="Times New Roman"/>
                <w:color w:val="000000"/>
                <w:sz w:val="24"/>
                <w:szCs w:val="24"/>
              </w:rPr>
            </w:pPr>
          </w:p>
        </w:tc>
        <w:tc>
          <w:tcPr>
            <w:tcW w:w="1843" w:type="dxa"/>
          </w:tcPr>
          <w:p w:rsidR="008627D5" w:rsidRPr="000241EA" w:rsidRDefault="008627D5" w:rsidP="000241EA">
            <w:pPr>
              <w:pStyle w:val="a5"/>
              <w:jc w:val="center"/>
              <w:rPr>
                <w:sz w:val="24"/>
                <w:szCs w:val="24"/>
              </w:rPr>
            </w:pPr>
            <w:r w:rsidRPr="000241EA">
              <w:rPr>
                <w:sz w:val="24"/>
                <w:szCs w:val="24"/>
              </w:rPr>
              <w:t>0-5</w:t>
            </w:r>
          </w:p>
        </w:tc>
        <w:tc>
          <w:tcPr>
            <w:tcW w:w="3686"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нарушений;</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 отсутствие нарушений. </w:t>
            </w:r>
          </w:p>
        </w:tc>
      </w:tr>
      <w:tr w:rsidR="008627D5" w:rsidRPr="000241EA" w:rsidTr="00766612">
        <w:tc>
          <w:tcPr>
            <w:tcW w:w="806" w:type="dxa"/>
          </w:tcPr>
          <w:p w:rsidR="008627D5" w:rsidRPr="000241EA" w:rsidRDefault="008627D5"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447"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услуг, предоставляемых БПОУ ВО «ЧМК»</w:t>
            </w:r>
          </w:p>
        </w:tc>
        <w:tc>
          <w:tcPr>
            <w:tcW w:w="1843" w:type="dxa"/>
          </w:tcPr>
          <w:p w:rsidR="008627D5" w:rsidRPr="000241EA" w:rsidRDefault="008627D5" w:rsidP="000241EA">
            <w:pPr>
              <w:pStyle w:val="a5"/>
              <w:jc w:val="center"/>
              <w:rPr>
                <w:sz w:val="24"/>
                <w:szCs w:val="24"/>
              </w:rPr>
            </w:pPr>
            <w:r w:rsidRPr="000241EA">
              <w:rPr>
                <w:sz w:val="24"/>
                <w:szCs w:val="24"/>
              </w:rPr>
              <w:t>0-5</w:t>
            </w:r>
          </w:p>
        </w:tc>
        <w:tc>
          <w:tcPr>
            <w:tcW w:w="3686"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 отсутствие. </w:t>
            </w:r>
          </w:p>
        </w:tc>
      </w:tr>
      <w:tr w:rsidR="008627D5" w:rsidRPr="000241EA" w:rsidTr="00766612">
        <w:tc>
          <w:tcPr>
            <w:tcW w:w="806" w:type="dxa"/>
          </w:tcPr>
          <w:p w:rsidR="008627D5" w:rsidRPr="000241EA" w:rsidRDefault="008627D5"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Исполнительская дисциплина (отсутствие замечаний директора по содержанию отчетов, документов, информации)</w:t>
            </w:r>
          </w:p>
        </w:tc>
        <w:tc>
          <w:tcPr>
            <w:tcW w:w="1843" w:type="dxa"/>
          </w:tcPr>
          <w:p w:rsidR="008627D5" w:rsidRPr="000241EA" w:rsidRDefault="008627D5" w:rsidP="000241EA">
            <w:pPr>
              <w:pStyle w:val="a5"/>
              <w:jc w:val="center"/>
              <w:rPr>
                <w:sz w:val="24"/>
                <w:szCs w:val="24"/>
              </w:rPr>
            </w:pPr>
            <w:r w:rsidRPr="000241EA">
              <w:rPr>
                <w:sz w:val="24"/>
                <w:szCs w:val="24"/>
              </w:rPr>
              <w:t>0-10</w:t>
            </w:r>
          </w:p>
        </w:tc>
        <w:tc>
          <w:tcPr>
            <w:tcW w:w="3686"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замечаний;</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 отсутствие замечаний.</w:t>
            </w:r>
          </w:p>
        </w:tc>
      </w:tr>
      <w:tr w:rsidR="008627D5" w:rsidRPr="000241EA" w:rsidTr="00766612">
        <w:tc>
          <w:tcPr>
            <w:tcW w:w="806" w:type="dxa"/>
          </w:tcPr>
          <w:p w:rsidR="008627D5" w:rsidRPr="000241EA" w:rsidRDefault="008627D5"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Обучение населения по программам дополнительного образования </w:t>
            </w:r>
          </w:p>
        </w:tc>
        <w:tc>
          <w:tcPr>
            <w:tcW w:w="1843" w:type="dxa"/>
          </w:tcPr>
          <w:p w:rsidR="008627D5" w:rsidRPr="000241EA" w:rsidRDefault="008627D5" w:rsidP="000241EA">
            <w:pPr>
              <w:pStyle w:val="a5"/>
              <w:jc w:val="center"/>
              <w:rPr>
                <w:sz w:val="24"/>
                <w:szCs w:val="24"/>
              </w:rPr>
            </w:pPr>
            <w:r w:rsidRPr="000241EA">
              <w:rPr>
                <w:sz w:val="24"/>
                <w:szCs w:val="24"/>
              </w:rPr>
              <w:t>0-5</w:t>
            </w:r>
          </w:p>
        </w:tc>
        <w:tc>
          <w:tcPr>
            <w:tcW w:w="3686"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 – до 50 чел. </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 от 51 чел. до 75 чел.</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2– от 76 чел. до 100 чел.</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от 101 чел. до 125 чел.</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4– от 126 чел. до 150 чел.</w:t>
            </w:r>
          </w:p>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свыше 150 чел.</w:t>
            </w:r>
          </w:p>
        </w:tc>
      </w:tr>
      <w:tr w:rsidR="008627D5" w:rsidRPr="000241EA" w:rsidTr="00766612">
        <w:tc>
          <w:tcPr>
            <w:tcW w:w="806" w:type="dxa"/>
          </w:tcPr>
          <w:p w:rsidR="008627D5" w:rsidRPr="000241EA" w:rsidRDefault="008627D5"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Распространение опыта работы </w:t>
            </w:r>
          </w:p>
        </w:tc>
        <w:tc>
          <w:tcPr>
            <w:tcW w:w="1843" w:type="dxa"/>
          </w:tcPr>
          <w:p w:rsidR="008627D5" w:rsidRPr="000241EA" w:rsidRDefault="008627D5" w:rsidP="000241EA">
            <w:pPr>
              <w:pStyle w:val="a5"/>
              <w:jc w:val="center"/>
              <w:rPr>
                <w:sz w:val="24"/>
                <w:szCs w:val="24"/>
              </w:rPr>
            </w:pPr>
            <w:r w:rsidRPr="000241EA">
              <w:rPr>
                <w:sz w:val="24"/>
                <w:szCs w:val="24"/>
              </w:rPr>
              <w:t>0-</w:t>
            </w:r>
            <w:r w:rsidR="00522D7C" w:rsidRPr="000241EA">
              <w:rPr>
                <w:sz w:val="24"/>
                <w:szCs w:val="24"/>
              </w:rPr>
              <w:t>10</w:t>
            </w:r>
          </w:p>
        </w:tc>
        <w:tc>
          <w:tcPr>
            <w:tcW w:w="3686" w:type="dxa"/>
          </w:tcPr>
          <w:p w:rsidR="008627D5" w:rsidRPr="000241EA" w:rsidRDefault="008627D5"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не участвует в распространении;</w:t>
            </w:r>
          </w:p>
          <w:p w:rsidR="008627D5" w:rsidRPr="000241EA" w:rsidRDefault="00522D7C"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r w:rsidR="008627D5" w:rsidRPr="000241EA">
              <w:rPr>
                <w:rFonts w:ascii="Times New Roman" w:hAnsi="Times New Roman" w:cs="Times New Roman"/>
                <w:color w:val="000000"/>
                <w:sz w:val="24"/>
                <w:szCs w:val="24"/>
              </w:rPr>
              <w:t xml:space="preserve"> – участие в распространении</w:t>
            </w:r>
          </w:p>
          <w:p w:rsidR="008627D5" w:rsidRPr="000241EA" w:rsidRDefault="00522D7C"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w:t>
            </w:r>
            <w:r w:rsidR="008627D5" w:rsidRPr="000241EA">
              <w:rPr>
                <w:rFonts w:ascii="Times New Roman" w:hAnsi="Times New Roman" w:cs="Times New Roman"/>
                <w:color w:val="000000"/>
                <w:sz w:val="24"/>
                <w:szCs w:val="24"/>
              </w:rPr>
              <w:t xml:space="preserve"> – признание опыта </w:t>
            </w:r>
          </w:p>
        </w:tc>
      </w:tr>
      <w:tr w:rsidR="008627D5" w:rsidRPr="000241EA" w:rsidTr="00766612">
        <w:tc>
          <w:tcPr>
            <w:tcW w:w="4253" w:type="dxa"/>
            <w:gridSpan w:val="2"/>
          </w:tcPr>
          <w:p w:rsidR="008627D5" w:rsidRPr="000241EA" w:rsidRDefault="008627D5" w:rsidP="000241EA">
            <w:pPr>
              <w:pStyle w:val="a5"/>
              <w:rPr>
                <w:sz w:val="24"/>
                <w:szCs w:val="24"/>
              </w:rPr>
            </w:pPr>
            <w:r w:rsidRPr="000241EA">
              <w:rPr>
                <w:sz w:val="24"/>
                <w:szCs w:val="24"/>
              </w:rPr>
              <w:t>Итого</w:t>
            </w:r>
          </w:p>
        </w:tc>
        <w:tc>
          <w:tcPr>
            <w:tcW w:w="1843" w:type="dxa"/>
          </w:tcPr>
          <w:p w:rsidR="008627D5" w:rsidRPr="000241EA" w:rsidRDefault="008627D5" w:rsidP="000241EA">
            <w:pPr>
              <w:pStyle w:val="a5"/>
              <w:jc w:val="center"/>
              <w:rPr>
                <w:sz w:val="24"/>
                <w:szCs w:val="24"/>
              </w:rPr>
            </w:pPr>
            <w:r w:rsidRPr="000241EA">
              <w:rPr>
                <w:sz w:val="24"/>
                <w:szCs w:val="24"/>
              </w:rPr>
              <w:t>3</w:t>
            </w:r>
            <w:r w:rsidR="00F85F56" w:rsidRPr="000241EA">
              <w:rPr>
                <w:sz w:val="24"/>
                <w:szCs w:val="24"/>
              </w:rPr>
              <w:t>5</w:t>
            </w:r>
          </w:p>
        </w:tc>
        <w:tc>
          <w:tcPr>
            <w:tcW w:w="3686" w:type="dxa"/>
          </w:tcPr>
          <w:p w:rsidR="008627D5" w:rsidRPr="000241EA" w:rsidRDefault="008627D5" w:rsidP="000241EA">
            <w:pPr>
              <w:pStyle w:val="a5"/>
              <w:rPr>
                <w:sz w:val="24"/>
                <w:szCs w:val="24"/>
              </w:rPr>
            </w:pPr>
          </w:p>
        </w:tc>
      </w:tr>
      <w:tr w:rsidR="008627D5" w:rsidRPr="000241EA" w:rsidTr="00766612">
        <w:tc>
          <w:tcPr>
            <w:tcW w:w="4253" w:type="dxa"/>
            <w:gridSpan w:val="2"/>
          </w:tcPr>
          <w:p w:rsidR="008627D5" w:rsidRPr="000241EA" w:rsidRDefault="008627D5" w:rsidP="000241EA">
            <w:pPr>
              <w:pStyle w:val="a5"/>
              <w:rPr>
                <w:sz w:val="24"/>
                <w:szCs w:val="24"/>
              </w:rPr>
            </w:pPr>
            <w:r w:rsidRPr="000241EA">
              <w:rPr>
                <w:sz w:val="24"/>
                <w:szCs w:val="24"/>
              </w:rPr>
              <w:t>ВСЕГО</w:t>
            </w:r>
          </w:p>
        </w:tc>
        <w:tc>
          <w:tcPr>
            <w:tcW w:w="1843" w:type="dxa"/>
          </w:tcPr>
          <w:p w:rsidR="008627D5" w:rsidRPr="000241EA" w:rsidRDefault="008627D5" w:rsidP="000241EA">
            <w:pPr>
              <w:pStyle w:val="a5"/>
              <w:jc w:val="center"/>
              <w:rPr>
                <w:sz w:val="24"/>
                <w:szCs w:val="24"/>
              </w:rPr>
            </w:pPr>
            <w:r w:rsidRPr="000241EA">
              <w:rPr>
                <w:sz w:val="24"/>
                <w:szCs w:val="24"/>
              </w:rPr>
              <w:t>60</w:t>
            </w:r>
          </w:p>
        </w:tc>
        <w:tc>
          <w:tcPr>
            <w:tcW w:w="3686" w:type="dxa"/>
          </w:tcPr>
          <w:p w:rsidR="008627D5" w:rsidRPr="000241EA" w:rsidRDefault="008627D5" w:rsidP="000241EA">
            <w:pPr>
              <w:pStyle w:val="a5"/>
              <w:rPr>
                <w:sz w:val="24"/>
                <w:szCs w:val="24"/>
              </w:rPr>
            </w:pPr>
          </w:p>
        </w:tc>
      </w:tr>
    </w:tbl>
    <w:p w:rsidR="008627D5" w:rsidRPr="000241EA" w:rsidRDefault="008627D5"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pStyle w:val="a4"/>
        <w:numPr>
          <w:ilvl w:val="0"/>
          <w:numId w:val="25"/>
        </w:numPr>
        <w:autoSpaceDE w:val="0"/>
        <w:autoSpaceDN w:val="0"/>
        <w:adjustRightInd w:val="0"/>
        <w:spacing w:after="0" w:line="240" w:lineRule="auto"/>
        <w:ind w:left="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Заместитель директора по административно-хозяйственной части_________________________________________</w:t>
      </w:r>
    </w:p>
    <w:p w:rsidR="00985D0E" w:rsidRPr="00E65A2D" w:rsidRDefault="00985D0E" w:rsidP="000241EA">
      <w:pPr>
        <w:tabs>
          <w:tab w:val="left" w:pos="5535"/>
        </w:tabs>
        <w:autoSpaceDE w:val="0"/>
        <w:autoSpaceDN w:val="0"/>
        <w:adjustRightInd w:val="0"/>
        <w:spacing w:after="0" w:line="240" w:lineRule="auto"/>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E65A2D">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pStyle w:val="a5"/>
              <w:rPr>
                <w:sz w:val="24"/>
                <w:szCs w:val="24"/>
              </w:rPr>
            </w:pPr>
            <w:r w:rsidRPr="000241EA">
              <w:rPr>
                <w:sz w:val="24"/>
                <w:szCs w:val="24"/>
              </w:rPr>
              <w:t>Наполняемость и регулярность обновления официального сайта учреждения</w:t>
            </w:r>
          </w:p>
        </w:tc>
        <w:tc>
          <w:tcPr>
            <w:tcW w:w="1843" w:type="dxa"/>
          </w:tcPr>
          <w:p w:rsidR="00985D0E" w:rsidRPr="000241EA" w:rsidRDefault="00985D0E" w:rsidP="000241EA">
            <w:pPr>
              <w:pStyle w:val="a5"/>
              <w:jc w:val="center"/>
              <w:rPr>
                <w:sz w:val="24"/>
                <w:szCs w:val="24"/>
              </w:rPr>
            </w:pPr>
            <w:r w:rsidRPr="000241EA">
              <w:rPr>
                <w:sz w:val="24"/>
                <w:szCs w:val="24"/>
              </w:rPr>
              <w:t>1-5</w:t>
            </w:r>
          </w:p>
        </w:tc>
        <w:tc>
          <w:tcPr>
            <w:tcW w:w="3686" w:type="dxa"/>
          </w:tcPr>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1 % – наличие сайта с актуальной информацией;</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3 % – наличие сайта и</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полнота его наполнения в соответствии с требованиями законодательства по своему направлению; </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 наличие сайта и</w:t>
            </w:r>
          </w:p>
          <w:p w:rsidR="00985D0E" w:rsidRPr="000241EA" w:rsidRDefault="00985D0E" w:rsidP="000241EA">
            <w:pPr>
              <w:pStyle w:val="a5"/>
              <w:rPr>
                <w:sz w:val="24"/>
                <w:szCs w:val="24"/>
              </w:rPr>
            </w:pPr>
            <w:r w:rsidRPr="000241EA">
              <w:rPr>
                <w:sz w:val="24"/>
                <w:szCs w:val="24"/>
              </w:rPr>
              <w:t>полнота его наполнения в соответствии с требованиями законодательства, регулярность заполнения полей в соответствии с регламентом (по своему направлению).</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985D0E" w:rsidRPr="000241EA" w:rsidRDefault="00985D0E" w:rsidP="000241EA">
            <w:pPr>
              <w:pStyle w:val="a5"/>
              <w:rPr>
                <w:sz w:val="24"/>
                <w:szCs w:val="24"/>
              </w:rPr>
            </w:pPr>
            <w:r w:rsidRPr="000241EA">
              <w:rPr>
                <w:sz w:val="24"/>
                <w:szCs w:val="24"/>
              </w:rPr>
              <w:t>Доля граждан, использующих механизм получения государственных и муниципальных услуг в электронной форме</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менее 70 %;</w:t>
            </w:r>
          </w:p>
          <w:p w:rsidR="00985D0E" w:rsidRPr="000241EA" w:rsidRDefault="00985D0E" w:rsidP="000241EA">
            <w:pPr>
              <w:pStyle w:val="a5"/>
              <w:rPr>
                <w:sz w:val="24"/>
                <w:szCs w:val="24"/>
              </w:rPr>
            </w:pPr>
            <w:r w:rsidRPr="000241EA">
              <w:rPr>
                <w:sz w:val="24"/>
                <w:szCs w:val="24"/>
              </w:rPr>
              <w:t xml:space="preserve">5- </w:t>
            </w:r>
            <w:r w:rsidRPr="000241EA">
              <w:rPr>
                <w:sz w:val="24"/>
                <w:szCs w:val="24"/>
                <w:lang w:val="en-US"/>
              </w:rPr>
              <w:t>&gt; 70 %</w:t>
            </w:r>
            <w:r w:rsidRPr="000241EA">
              <w:rPr>
                <w:sz w:val="24"/>
                <w:szCs w:val="24"/>
              </w:rPr>
              <w:t>.</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pStyle w:val="a5"/>
              <w:rPr>
                <w:sz w:val="24"/>
                <w:szCs w:val="24"/>
              </w:rPr>
            </w:pPr>
            <w:r w:rsidRPr="000241EA">
              <w:rPr>
                <w:sz w:val="24"/>
                <w:szCs w:val="24"/>
              </w:rPr>
              <w:t>Решение нестандартных и внештатных ситуаций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 xml:space="preserve">0- не своевременное решение нестандартных и внештатных </w:t>
            </w:r>
            <w:r w:rsidRPr="000241EA">
              <w:rPr>
                <w:sz w:val="24"/>
                <w:szCs w:val="24"/>
              </w:rPr>
              <w:lastRenderedPageBreak/>
              <w:t>ситуаций;</w:t>
            </w:r>
          </w:p>
          <w:p w:rsidR="00985D0E" w:rsidRPr="000241EA" w:rsidRDefault="00985D0E" w:rsidP="000241EA">
            <w:pPr>
              <w:pStyle w:val="a5"/>
              <w:rPr>
                <w:sz w:val="24"/>
                <w:szCs w:val="24"/>
              </w:rPr>
            </w:pPr>
            <w:r w:rsidRPr="000241EA">
              <w:rPr>
                <w:sz w:val="24"/>
                <w:szCs w:val="24"/>
              </w:rPr>
              <w:t>5 - оперативное решение нестандартных и внештатных ситуаций.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4.</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Подготовка заявок и расчетов на приобретение оборудования, мебели и  материалов, необходимых для осуществления хозяйственной деятельности в соответствии с установленными сроками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 xml:space="preserve"> 0- нарушение сроков более, чем на 3 рабочих дня;</w:t>
            </w:r>
          </w:p>
          <w:p w:rsidR="00985D0E" w:rsidRPr="000241EA" w:rsidRDefault="00985D0E" w:rsidP="000241EA">
            <w:pPr>
              <w:pStyle w:val="a5"/>
              <w:rPr>
                <w:sz w:val="24"/>
                <w:szCs w:val="24"/>
              </w:rPr>
            </w:pPr>
            <w:r w:rsidRPr="000241EA">
              <w:rPr>
                <w:sz w:val="24"/>
                <w:szCs w:val="24"/>
              </w:rPr>
              <w:t>2- нарушение сроков не более, чем на 3 рабочих дня;</w:t>
            </w:r>
          </w:p>
          <w:p w:rsidR="00985D0E" w:rsidRPr="000241EA" w:rsidRDefault="00985D0E" w:rsidP="000241EA">
            <w:pPr>
              <w:pStyle w:val="a5"/>
              <w:rPr>
                <w:sz w:val="24"/>
                <w:szCs w:val="24"/>
              </w:rPr>
            </w:pPr>
            <w:r w:rsidRPr="000241EA">
              <w:rPr>
                <w:sz w:val="24"/>
                <w:szCs w:val="24"/>
              </w:rPr>
              <w:t>5- соблюдение установленных руководителем сроков.</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sz w:val="24"/>
                <w:szCs w:val="24"/>
              </w:rPr>
              <w:t>Экономия энергетических ресурсов и воды в стоимостном и натуральном выражениях</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0-отсутствие экономии и заключенных энергосервисных договоров;</w:t>
            </w:r>
          </w:p>
          <w:p w:rsidR="00985D0E" w:rsidRPr="000241EA" w:rsidRDefault="00985D0E" w:rsidP="000241EA">
            <w:pPr>
              <w:pStyle w:val="a5"/>
              <w:rPr>
                <w:sz w:val="24"/>
                <w:szCs w:val="24"/>
              </w:rPr>
            </w:pPr>
            <w:r w:rsidRPr="000241EA">
              <w:rPr>
                <w:sz w:val="24"/>
                <w:szCs w:val="24"/>
              </w:rPr>
              <w:t>4- наличие экономии энергетических ресурсов и воды в стоимостном и натуральном выражениях;</w:t>
            </w:r>
          </w:p>
          <w:p w:rsidR="00985D0E" w:rsidRPr="000241EA" w:rsidRDefault="00985D0E" w:rsidP="000241EA">
            <w:pPr>
              <w:pStyle w:val="a5"/>
              <w:rPr>
                <w:sz w:val="24"/>
                <w:szCs w:val="24"/>
              </w:rPr>
            </w:pPr>
            <w:r w:rsidRPr="000241EA">
              <w:rPr>
                <w:sz w:val="24"/>
                <w:szCs w:val="24"/>
              </w:rPr>
              <w:t>5- наличие экономии энергетических ресурсов и воды в стоимостном и натуральном выражениях и заключенных энергосервисных договоров.</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Эффективное и рациональное использование нефинансовых активов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0-наличие нарушений приведших к  неэффективному и не рациональному использованию НФА, установленных в ходе проверок;</w:t>
            </w:r>
          </w:p>
          <w:p w:rsidR="00985D0E" w:rsidRPr="000241EA" w:rsidRDefault="00985D0E" w:rsidP="000241EA">
            <w:pPr>
              <w:pStyle w:val="a5"/>
              <w:rPr>
                <w:sz w:val="24"/>
                <w:szCs w:val="24"/>
              </w:rPr>
            </w:pPr>
            <w:r w:rsidRPr="000241EA">
              <w:rPr>
                <w:sz w:val="24"/>
                <w:szCs w:val="24"/>
              </w:rPr>
              <w:t>5- отсутствие нарушений приведших к  неэффективному и не рациональному использованию НФА, по результатам  проверок.</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447" w:type="dxa"/>
          </w:tcPr>
          <w:p w:rsidR="00985D0E" w:rsidRPr="000241EA" w:rsidRDefault="00985D0E"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447" w:type="dxa"/>
          </w:tcPr>
          <w:p w:rsidR="00985D0E" w:rsidRPr="000241EA" w:rsidRDefault="00985D0E" w:rsidP="000241EA">
            <w:pPr>
              <w:pStyle w:val="a5"/>
              <w:rPr>
                <w:sz w:val="24"/>
                <w:szCs w:val="24"/>
              </w:rPr>
            </w:pPr>
            <w:r w:rsidRPr="000241EA">
              <w:rPr>
                <w:sz w:val="24"/>
                <w:szCs w:val="24"/>
              </w:rPr>
              <w:t>Отсутствие обоснованных жалоб на качество услуг, предоставленных БПОУ ВО "ЧМК"</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447"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lastRenderedPageBreak/>
              <w:t>4.</w:t>
            </w:r>
          </w:p>
        </w:tc>
        <w:tc>
          <w:tcPr>
            <w:tcW w:w="3447" w:type="dxa"/>
          </w:tcPr>
          <w:p w:rsidR="00985D0E" w:rsidRPr="000241EA" w:rsidRDefault="00985D0E" w:rsidP="000241EA">
            <w:pPr>
              <w:pStyle w:val="Default"/>
            </w:pPr>
            <w:r w:rsidRPr="000241EA">
              <w:lastRenderedPageBreak/>
              <w:t xml:space="preserve">Оперативное  заключение </w:t>
            </w:r>
            <w:r w:rsidRPr="000241EA">
              <w:lastRenderedPageBreak/>
              <w:t xml:space="preserve">контрактов, договоров в соответствии с действующим законодательством РФ </w:t>
            </w:r>
          </w:p>
        </w:tc>
        <w:tc>
          <w:tcPr>
            <w:tcW w:w="1843" w:type="dxa"/>
          </w:tcPr>
          <w:p w:rsidR="00985D0E" w:rsidRPr="000241EA" w:rsidRDefault="00985D0E" w:rsidP="000241EA">
            <w:pPr>
              <w:pStyle w:val="a5"/>
              <w:rPr>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lastRenderedPageBreak/>
              <w:t>0-5</w:t>
            </w:r>
          </w:p>
        </w:tc>
        <w:tc>
          <w:tcPr>
            <w:tcW w:w="3686" w:type="dxa"/>
          </w:tcPr>
          <w:p w:rsidR="00985D0E" w:rsidRPr="000241EA" w:rsidRDefault="00985D0E" w:rsidP="000241EA">
            <w:pPr>
              <w:pStyle w:val="Default"/>
            </w:pPr>
            <w:r w:rsidRPr="000241EA">
              <w:lastRenderedPageBreak/>
              <w:t xml:space="preserve">0- наличие ситуаций, при </w:t>
            </w:r>
            <w:r w:rsidRPr="000241EA">
              <w:lastRenderedPageBreak/>
              <w:t>которых не оказываются какие-либо виды работ в колледже, вследствие не заключенных договоров;</w:t>
            </w:r>
          </w:p>
          <w:p w:rsidR="00985D0E" w:rsidRPr="000241EA" w:rsidRDefault="00985D0E" w:rsidP="000241EA">
            <w:pPr>
              <w:pStyle w:val="Default"/>
            </w:pPr>
            <w:r w:rsidRPr="000241EA">
              <w:t>2-  договоры заключены с нарушением сроков, установленных директором колледжа;</w:t>
            </w:r>
          </w:p>
          <w:p w:rsidR="00985D0E" w:rsidRPr="000241EA" w:rsidRDefault="00985D0E" w:rsidP="000241EA">
            <w:pPr>
              <w:pStyle w:val="Default"/>
            </w:pPr>
            <w:r w:rsidRPr="000241EA">
              <w:t>5 - отсутствие ситуаций, при которых не оказываются какие-либо виды работ в колледже, вследствие не заключенных договоров,  договоры заключены в срок установленный директором колледжа и в соответствии с действующим законодательством РФ.</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rPr>
                <w:rFonts w:ascii="Times New Roman" w:hAnsi="Times New Roman" w:cs="Times New Roman"/>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5.</w:t>
            </w:r>
          </w:p>
        </w:tc>
        <w:tc>
          <w:tcPr>
            <w:tcW w:w="3447" w:type="dxa"/>
          </w:tcPr>
          <w:p w:rsidR="00985D0E" w:rsidRPr="000241EA" w:rsidRDefault="00985D0E" w:rsidP="000241EA">
            <w:pPr>
              <w:pStyle w:val="Default"/>
            </w:pPr>
            <w:r w:rsidRPr="000241EA">
              <w:t>Организация пропускного режима и соблюдение чистоты</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hAnsi="Times New Roman" w:cs="Times New Roman"/>
                <w:sz w:val="24"/>
                <w:szCs w:val="24"/>
              </w:rPr>
              <w:t>0- не организован пропускной режим в соответствии с Положением</w:t>
            </w:r>
            <w:r w:rsidRPr="000241EA">
              <w:rPr>
                <w:rFonts w:ascii="Times New Roman" w:hAnsi="Times New Roman" w:cs="Times New Roman"/>
                <w:b/>
                <w:sz w:val="24"/>
                <w:szCs w:val="24"/>
              </w:rPr>
              <w:t xml:space="preserve"> </w:t>
            </w:r>
            <w:r w:rsidRPr="000241EA">
              <w:rPr>
                <w:rFonts w:ascii="Times New Roman" w:eastAsia="Times New Roman" w:hAnsi="Times New Roman" w:cs="Times New Roman"/>
                <w:sz w:val="24"/>
                <w:szCs w:val="24"/>
              </w:rPr>
              <w:t xml:space="preserve">об организации пропускного режима в зданиях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БПОУ ВО "ЧМК";</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hAnsi="Times New Roman" w:cs="Times New Roman"/>
                <w:sz w:val="24"/>
                <w:szCs w:val="24"/>
              </w:rPr>
              <w:t>2 - пропускной режим организован в соответствии с Положением</w:t>
            </w:r>
            <w:r w:rsidRPr="000241EA">
              <w:rPr>
                <w:rFonts w:ascii="Times New Roman" w:hAnsi="Times New Roman" w:cs="Times New Roman"/>
                <w:b/>
                <w:sz w:val="24"/>
                <w:szCs w:val="24"/>
              </w:rPr>
              <w:t xml:space="preserve"> </w:t>
            </w:r>
            <w:r w:rsidRPr="000241EA">
              <w:rPr>
                <w:rFonts w:ascii="Times New Roman" w:eastAsia="Times New Roman" w:hAnsi="Times New Roman" w:cs="Times New Roman"/>
                <w:sz w:val="24"/>
                <w:szCs w:val="24"/>
              </w:rPr>
              <w:t xml:space="preserve">об организации пропускного режима в зданиях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БПОУ ВО "ЧМК", имеются замечания по  уровню чистоты;</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hAnsi="Times New Roman" w:cs="Times New Roman"/>
                <w:sz w:val="24"/>
                <w:szCs w:val="24"/>
              </w:rPr>
              <w:t>5- пропускной режим организован в соответствии с Положением</w:t>
            </w:r>
            <w:r w:rsidRPr="000241EA">
              <w:rPr>
                <w:rFonts w:ascii="Times New Roman" w:hAnsi="Times New Roman" w:cs="Times New Roman"/>
                <w:b/>
                <w:sz w:val="24"/>
                <w:szCs w:val="24"/>
              </w:rPr>
              <w:t xml:space="preserve"> </w:t>
            </w:r>
            <w:r w:rsidRPr="000241EA">
              <w:rPr>
                <w:rFonts w:ascii="Times New Roman" w:eastAsia="Times New Roman" w:hAnsi="Times New Roman" w:cs="Times New Roman"/>
                <w:sz w:val="24"/>
                <w:szCs w:val="24"/>
              </w:rPr>
              <w:t xml:space="preserve">об организации пропускного режима в зданиях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БПОУ ВО "ЧМК", замечания по  уровню чистоты отсутствуют.</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pStyle w:val="a4"/>
        <w:numPr>
          <w:ilvl w:val="0"/>
          <w:numId w:val="25"/>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Заведующий учебным центром____</w:t>
      </w:r>
    </w:p>
    <w:p w:rsidR="00985D0E" w:rsidRPr="00E65A2D"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E65A2D">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pStyle w:val="a5"/>
              <w:rPr>
                <w:sz w:val="24"/>
                <w:szCs w:val="24"/>
              </w:rPr>
            </w:pPr>
            <w:r w:rsidRPr="000241EA">
              <w:rPr>
                <w:sz w:val="24"/>
                <w:szCs w:val="24"/>
              </w:rPr>
              <w:t>Наполняемость и регулярность обновления официального сайта учреждения</w:t>
            </w:r>
          </w:p>
        </w:tc>
        <w:tc>
          <w:tcPr>
            <w:tcW w:w="1843" w:type="dxa"/>
          </w:tcPr>
          <w:p w:rsidR="00985D0E" w:rsidRPr="000241EA" w:rsidRDefault="00985D0E" w:rsidP="000241EA">
            <w:pPr>
              <w:pStyle w:val="a5"/>
              <w:jc w:val="center"/>
              <w:rPr>
                <w:sz w:val="24"/>
                <w:szCs w:val="24"/>
              </w:rPr>
            </w:pPr>
            <w:r w:rsidRPr="000241EA">
              <w:rPr>
                <w:sz w:val="24"/>
                <w:szCs w:val="24"/>
              </w:rPr>
              <w:t>1-5</w:t>
            </w:r>
          </w:p>
        </w:tc>
        <w:tc>
          <w:tcPr>
            <w:tcW w:w="3686" w:type="dxa"/>
          </w:tcPr>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1 % – наличие сайта с актуальной информацией;</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3 % – наличие сайта и</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полнота его наполнения в соответствии с требованиями законодательства по своему направлению; </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lastRenderedPageBreak/>
              <w:t>5% – наличие сайта и</w:t>
            </w:r>
          </w:p>
          <w:p w:rsidR="00985D0E" w:rsidRPr="000241EA" w:rsidRDefault="00985D0E" w:rsidP="000241EA">
            <w:pPr>
              <w:pStyle w:val="a5"/>
              <w:rPr>
                <w:sz w:val="24"/>
                <w:szCs w:val="24"/>
              </w:rPr>
            </w:pPr>
            <w:r w:rsidRPr="000241EA">
              <w:rPr>
                <w:sz w:val="24"/>
                <w:szCs w:val="24"/>
              </w:rPr>
              <w:t>полнота его наполнения в соответствии с требованиями законодательства, регулярность заполнения полей в соответствии с регламентом (по своему направлению).</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Доля  обучающихся, по программам в реализации  которых,  участвуют работодатели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менее 90%;</w:t>
            </w:r>
          </w:p>
          <w:p w:rsidR="00985D0E" w:rsidRPr="000241EA" w:rsidRDefault="00985D0E" w:rsidP="000241EA">
            <w:pPr>
              <w:pStyle w:val="a5"/>
              <w:rPr>
                <w:sz w:val="24"/>
                <w:szCs w:val="24"/>
              </w:rPr>
            </w:pPr>
            <w:r w:rsidRPr="000241EA">
              <w:rPr>
                <w:sz w:val="24"/>
                <w:szCs w:val="24"/>
              </w:rPr>
              <w:t>3- от 90-99%</w:t>
            </w:r>
          </w:p>
          <w:p w:rsidR="00985D0E" w:rsidRPr="000241EA" w:rsidRDefault="00985D0E" w:rsidP="000241EA">
            <w:pPr>
              <w:pStyle w:val="a5"/>
              <w:rPr>
                <w:sz w:val="24"/>
                <w:szCs w:val="24"/>
              </w:rPr>
            </w:pPr>
            <w:r w:rsidRPr="000241EA">
              <w:rPr>
                <w:sz w:val="24"/>
                <w:szCs w:val="24"/>
              </w:rPr>
              <w:t>5- 100 %.</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Расширение сферы образовательных услуг (открытие новых направлений, профессий, специальностей)</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отсутствие работы по открытию новых специальностей, профессий.</w:t>
            </w:r>
            <w:r w:rsidRPr="000241EA">
              <w:rPr>
                <w:rFonts w:ascii="Times New Roman" w:hAnsi="Times New Roman" w:cs="Times New Roman"/>
                <w:color w:val="000000"/>
                <w:sz w:val="24"/>
                <w:szCs w:val="24"/>
              </w:rPr>
              <w:br/>
              <w:t>5 – документально подтвержденное  внедрение новых специальностей, профессий.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Эффективное и рациональное использование нефинансовых активов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0-наличие нарушений приведших к  неэффективному и не рациональному использованию НФА, установленных в ходе проверок;</w:t>
            </w:r>
          </w:p>
          <w:p w:rsidR="00985D0E" w:rsidRPr="000241EA" w:rsidRDefault="00985D0E" w:rsidP="000241EA">
            <w:pPr>
              <w:pStyle w:val="a5"/>
              <w:rPr>
                <w:sz w:val="24"/>
                <w:szCs w:val="24"/>
              </w:rPr>
            </w:pPr>
            <w:r w:rsidRPr="000241EA">
              <w:rPr>
                <w:sz w:val="24"/>
                <w:szCs w:val="24"/>
              </w:rPr>
              <w:t>5- отсутствие нарушений приведших к  неэффективному и не рациональному использованию НФА, по результатам  проверок.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Доля  средств УЦПК, в общем объеме средств от приносящей доход деятельности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pStyle w:val="a5"/>
              <w:rPr>
                <w:sz w:val="24"/>
                <w:szCs w:val="24"/>
              </w:rPr>
            </w:pPr>
            <w:r w:rsidRPr="000241EA">
              <w:rPr>
                <w:sz w:val="24"/>
                <w:szCs w:val="24"/>
              </w:rPr>
              <w:t>0- менее 10 %;</w:t>
            </w:r>
          </w:p>
          <w:p w:rsidR="00985D0E" w:rsidRPr="000241EA" w:rsidRDefault="00985D0E" w:rsidP="000241EA">
            <w:pPr>
              <w:pStyle w:val="a5"/>
              <w:rPr>
                <w:sz w:val="24"/>
                <w:szCs w:val="24"/>
              </w:rPr>
            </w:pPr>
            <w:r w:rsidRPr="000241EA">
              <w:rPr>
                <w:sz w:val="24"/>
                <w:szCs w:val="24"/>
              </w:rPr>
              <w:t>3- от 10 % -15%;</w:t>
            </w:r>
          </w:p>
          <w:p w:rsidR="00985D0E" w:rsidRPr="000241EA" w:rsidRDefault="00985D0E" w:rsidP="000241EA">
            <w:pPr>
              <w:pStyle w:val="a5"/>
              <w:rPr>
                <w:sz w:val="24"/>
                <w:szCs w:val="24"/>
              </w:rPr>
            </w:pPr>
            <w:r w:rsidRPr="000241EA">
              <w:rPr>
                <w:sz w:val="24"/>
                <w:szCs w:val="24"/>
              </w:rPr>
              <w:t>5 - от 15% -20%;</w:t>
            </w:r>
          </w:p>
          <w:p w:rsidR="00985D0E" w:rsidRPr="000241EA" w:rsidRDefault="00985D0E" w:rsidP="000241EA">
            <w:pPr>
              <w:pStyle w:val="a5"/>
              <w:rPr>
                <w:sz w:val="24"/>
                <w:szCs w:val="24"/>
              </w:rPr>
            </w:pPr>
            <w:r w:rsidRPr="000241EA">
              <w:rPr>
                <w:sz w:val="24"/>
                <w:szCs w:val="24"/>
              </w:rPr>
              <w:t>10 -</w:t>
            </w:r>
            <w:r w:rsidRPr="000241EA">
              <w:rPr>
                <w:sz w:val="24"/>
                <w:szCs w:val="24"/>
                <w:lang w:val="en-US"/>
              </w:rPr>
              <w:t xml:space="preserve"> &gt; </w:t>
            </w:r>
            <w:r w:rsidRPr="000241EA">
              <w:rPr>
                <w:sz w:val="24"/>
                <w:szCs w:val="24"/>
              </w:rPr>
              <w:t>20%.</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447" w:type="dxa"/>
          </w:tcPr>
          <w:p w:rsidR="00985D0E" w:rsidRPr="000241EA" w:rsidRDefault="00985D0E"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447" w:type="dxa"/>
          </w:tcPr>
          <w:p w:rsidR="00985D0E" w:rsidRPr="000241EA" w:rsidRDefault="00985D0E" w:rsidP="000241EA">
            <w:pPr>
              <w:pStyle w:val="a5"/>
              <w:rPr>
                <w:sz w:val="24"/>
                <w:szCs w:val="24"/>
              </w:rPr>
            </w:pPr>
            <w:r w:rsidRPr="000241EA">
              <w:rPr>
                <w:sz w:val="24"/>
                <w:szCs w:val="24"/>
              </w:rPr>
              <w:t>Отсутствие обоснованных жалоб на качество услуг, предоставленных БПОУ ВО "ЧМК"</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447"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4.</w:t>
            </w:r>
          </w:p>
        </w:tc>
        <w:tc>
          <w:tcPr>
            <w:tcW w:w="3447"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Обучение населения по основным  программам </w:t>
            </w:r>
            <w:r w:rsidRPr="000241EA">
              <w:rPr>
                <w:rFonts w:ascii="Times New Roman" w:hAnsi="Times New Roman" w:cs="Times New Roman"/>
                <w:sz w:val="24"/>
                <w:szCs w:val="24"/>
              </w:rPr>
              <w:lastRenderedPageBreak/>
              <w:t xml:space="preserve">профессионального обучения и дополнительным  профессиональным программам </w:t>
            </w:r>
          </w:p>
        </w:tc>
        <w:tc>
          <w:tcPr>
            <w:tcW w:w="1843" w:type="dxa"/>
          </w:tcPr>
          <w:p w:rsidR="00985D0E" w:rsidRPr="000241EA" w:rsidRDefault="00985D0E" w:rsidP="000241EA">
            <w:pPr>
              <w:pStyle w:val="a5"/>
              <w:jc w:val="center"/>
              <w:rPr>
                <w:sz w:val="24"/>
                <w:szCs w:val="24"/>
              </w:rPr>
            </w:pPr>
            <w:r w:rsidRPr="000241EA">
              <w:rPr>
                <w:sz w:val="24"/>
                <w:szCs w:val="24"/>
              </w:rPr>
              <w:lastRenderedPageBreak/>
              <w:t>0-10</w:t>
            </w:r>
          </w:p>
        </w:tc>
        <w:tc>
          <w:tcPr>
            <w:tcW w:w="3686"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0 - до 1000 чел. – 0%</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3 - от 1001 чел. до 4000 чел.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lastRenderedPageBreak/>
              <w:t xml:space="preserve">5 - от 4001 чел. до 8000 чел. </w:t>
            </w:r>
          </w:p>
          <w:p w:rsidR="00985D0E" w:rsidRPr="000241EA" w:rsidRDefault="00985D0E" w:rsidP="000241EA">
            <w:pPr>
              <w:pStyle w:val="a5"/>
              <w:rPr>
                <w:sz w:val="24"/>
                <w:szCs w:val="24"/>
              </w:rPr>
            </w:pPr>
            <w:r w:rsidRPr="000241EA">
              <w:rPr>
                <w:sz w:val="24"/>
                <w:szCs w:val="24"/>
              </w:rPr>
              <w:t xml:space="preserve">10 - свыше 8000 чел. </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lastRenderedPageBreak/>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Руководитель контрактной службы</w:t>
      </w:r>
    </w:p>
    <w:p w:rsidR="00985D0E" w:rsidRPr="00E65A2D"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00E65A2D">
        <w:rPr>
          <w:rFonts w:ascii="Times New Roman" w:hAnsi="Times New Roman" w:cs="Times New Roman"/>
          <w:color w:val="000000"/>
          <w:sz w:val="24"/>
          <w:szCs w:val="24"/>
        </w:rPr>
        <w:t xml:space="preserve">          </w:t>
      </w:r>
      <w:r w:rsidRPr="00E65A2D">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pStyle w:val="a5"/>
              <w:rPr>
                <w:sz w:val="24"/>
                <w:szCs w:val="24"/>
              </w:rPr>
            </w:pPr>
            <w:r w:rsidRPr="000241EA">
              <w:rPr>
                <w:sz w:val="24"/>
                <w:szCs w:val="24"/>
              </w:rPr>
              <w:t>Подготовка и размещение информации о закупках в ЕИС и РИС ЗВО</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0-наличие замечаний, нарушений;</w:t>
            </w:r>
          </w:p>
          <w:p w:rsidR="00985D0E" w:rsidRPr="000241EA" w:rsidRDefault="00985D0E" w:rsidP="000241EA">
            <w:pPr>
              <w:pStyle w:val="a5"/>
              <w:rPr>
                <w:sz w:val="24"/>
                <w:szCs w:val="24"/>
              </w:rPr>
            </w:pPr>
            <w:r w:rsidRPr="000241EA">
              <w:rPr>
                <w:sz w:val="24"/>
                <w:szCs w:val="24"/>
              </w:rPr>
              <w:t>3- отсутствие нарушений;</w:t>
            </w:r>
          </w:p>
          <w:p w:rsidR="00985D0E" w:rsidRPr="000241EA" w:rsidRDefault="00985D0E" w:rsidP="000241EA">
            <w:pPr>
              <w:pStyle w:val="a5"/>
              <w:rPr>
                <w:sz w:val="24"/>
                <w:szCs w:val="24"/>
              </w:rPr>
            </w:pPr>
            <w:r w:rsidRPr="000241EA">
              <w:rPr>
                <w:sz w:val="24"/>
                <w:szCs w:val="24"/>
              </w:rPr>
              <w:t>5 -отсутствие замечаний,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Целевое и эффективное использование средств учреждения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замечаний, нарушений финансово-хозяйственной деятельности, приведших к нецелевому и неэффективному расходованию средств, установленных в ходе проверок;</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наличие замечаний,  финансово-хозяйственной деятельности, установленных в ходе проверок;</w:t>
            </w:r>
            <w:r w:rsidRPr="000241EA">
              <w:rPr>
                <w:rFonts w:ascii="Times New Roman" w:hAnsi="Times New Roman" w:cs="Times New Roman"/>
                <w:color w:val="000000"/>
                <w:sz w:val="24"/>
                <w:szCs w:val="24"/>
              </w:rPr>
              <w:br/>
              <w:t>5-отсутствие нарушений финансово-хозяйственной деятельности, приведших к нецелевому и неэффективному расходованию средств в течение учетного периода</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pStyle w:val="a5"/>
              <w:rPr>
                <w:sz w:val="24"/>
                <w:szCs w:val="24"/>
              </w:rPr>
            </w:pPr>
            <w:r w:rsidRPr="000241EA">
              <w:rPr>
                <w:sz w:val="24"/>
                <w:szCs w:val="24"/>
              </w:rPr>
              <w:t>Решение нестандартных  ситуаций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не своевременное решение нестандартных  ситуаций;</w:t>
            </w:r>
          </w:p>
          <w:p w:rsidR="00985D0E" w:rsidRPr="000241EA" w:rsidRDefault="00985D0E" w:rsidP="000241EA">
            <w:pPr>
              <w:pStyle w:val="a5"/>
              <w:rPr>
                <w:sz w:val="24"/>
                <w:szCs w:val="24"/>
              </w:rPr>
            </w:pPr>
            <w:r w:rsidRPr="000241EA">
              <w:rPr>
                <w:sz w:val="24"/>
                <w:szCs w:val="24"/>
              </w:rPr>
              <w:t>5 - оперативное решение нестандартных  ситуаций.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hAnsi="Times New Roman" w:cs="Times New Roman"/>
                <w:sz w:val="24"/>
                <w:szCs w:val="24"/>
              </w:rPr>
              <w:t>Подготовка документации о закупках в установленные руководителем сроки, и своевременное  направление ее для размещения.</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pStyle w:val="a5"/>
              <w:rPr>
                <w:sz w:val="24"/>
                <w:szCs w:val="24"/>
              </w:rPr>
            </w:pPr>
            <w:r w:rsidRPr="000241EA">
              <w:rPr>
                <w:sz w:val="24"/>
                <w:szCs w:val="24"/>
              </w:rPr>
              <w:t>0- нарушение сроков более, чем на 5 рабочих дней;</w:t>
            </w:r>
          </w:p>
          <w:p w:rsidR="00985D0E" w:rsidRPr="000241EA" w:rsidRDefault="00985D0E" w:rsidP="000241EA">
            <w:pPr>
              <w:pStyle w:val="a5"/>
              <w:rPr>
                <w:sz w:val="24"/>
                <w:szCs w:val="24"/>
              </w:rPr>
            </w:pPr>
            <w:r w:rsidRPr="000241EA">
              <w:rPr>
                <w:sz w:val="24"/>
                <w:szCs w:val="24"/>
              </w:rPr>
              <w:t>5- нарушение сроков не более, чем на 5 рабочих дней;</w:t>
            </w:r>
          </w:p>
          <w:p w:rsidR="00985D0E" w:rsidRPr="000241EA" w:rsidRDefault="00985D0E" w:rsidP="000241EA">
            <w:pPr>
              <w:pStyle w:val="a5"/>
              <w:rPr>
                <w:sz w:val="24"/>
                <w:szCs w:val="24"/>
              </w:rPr>
            </w:pPr>
            <w:r w:rsidRPr="000241EA">
              <w:rPr>
                <w:sz w:val="24"/>
                <w:szCs w:val="24"/>
              </w:rPr>
              <w:t>10- соблюдение установленных сроков.</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sz w:val="24"/>
                <w:szCs w:val="24"/>
              </w:rPr>
              <w:t>Экономия энергетических ресурсов и воды в стоимостном и натуральном выражениях</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0-отсутствие экономии и заключенных энергосервисных договоров;</w:t>
            </w:r>
          </w:p>
          <w:p w:rsidR="00985D0E" w:rsidRPr="000241EA" w:rsidRDefault="00985D0E" w:rsidP="000241EA">
            <w:pPr>
              <w:pStyle w:val="a5"/>
              <w:rPr>
                <w:sz w:val="24"/>
                <w:szCs w:val="24"/>
              </w:rPr>
            </w:pPr>
            <w:r w:rsidRPr="000241EA">
              <w:rPr>
                <w:sz w:val="24"/>
                <w:szCs w:val="24"/>
              </w:rPr>
              <w:t xml:space="preserve">4- наличие экономии энергетических ресурсов и воды в стоимостном и натуральном </w:t>
            </w:r>
            <w:r w:rsidRPr="000241EA">
              <w:rPr>
                <w:sz w:val="24"/>
                <w:szCs w:val="24"/>
              </w:rPr>
              <w:lastRenderedPageBreak/>
              <w:t>выражениях;</w:t>
            </w:r>
          </w:p>
          <w:p w:rsidR="00985D0E" w:rsidRPr="000241EA" w:rsidRDefault="00985D0E" w:rsidP="000241EA">
            <w:pPr>
              <w:pStyle w:val="a5"/>
              <w:rPr>
                <w:sz w:val="24"/>
                <w:szCs w:val="24"/>
              </w:rPr>
            </w:pPr>
            <w:r w:rsidRPr="000241EA">
              <w:rPr>
                <w:sz w:val="24"/>
                <w:szCs w:val="24"/>
              </w:rPr>
              <w:t>5- наличие экономии энергетических ресурсов и воды в стоимостном и натуральном выражениях и заключенных энергосервисных договоров.</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lastRenderedPageBreak/>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447" w:type="dxa"/>
          </w:tcPr>
          <w:p w:rsidR="00985D0E" w:rsidRPr="000241EA" w:rsidRDefault="00985D0E"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447" w:type="dxa"/>
          </w:tcPr>
          <w:p w:rsidR="00985D0E" w:rsidRPr="000241EA" w:rsidRDefault="00985D0E" w:rsidP="000241EA">
            <w:pPr>
              <w:pStyle w:val="a5"/>
              <w:rPr>
                <w:sz w:val="24"/>
                <w:szCs w:val="24"/>
              </w:rPr>
            </w:pPr>
            <w:r w:rsidRPr="000241EA">
              <w:rPr>
                <w:sz w:val="24"/>
                <w:szCs w:val="24"/>
              </w:rPr>
              <w:t>Отсутствие обоснованных жалоб на некачественное исполнение должностных обязанностей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rPr>
                <w:rFonts w:ascii="Times New Roman" w:hAnsi="Times New Roman" w:cs="Times New Roman"/>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447"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или непосредственного  руководителя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4.</w:t>
            </w:r>
          </w:p>
        </w:tc>
        <w:tc>
          <w:tcPr>
            <w:tcW w:w="3447" w:type="dxa"/>
          </w:tcPr>
          <w:p w:rsidR="00985D0E" w:rsidRPr="000241EA" w:rsidRDefault="00985D0E" w:rsidP="000241EA">
            <w:pPr>
              <w:pStyle w:val="Default"/>
            </w:pPr>
            <w:r w:rsidRPr="000241EA">
              <w:t xml:space="preserve">Оперативное  заключение контрактов, договоров в соответствии с действующим законодательством РФ </w:t>
            </w:r>
          </w:p>
        </w:tc>
        <w:tc>
          <w:tcPr>
            <w:tcW w:w="1843" w:type="dxa"/>
          </w:tcPr>
          <w:p w:rsidR="00985D0E" w:rsidRPr="000241EA" w:rsidRDefault="00985D0E" w:rsidP="000241EA">
            <w:pPr>
              <w:pStyle w:val="a5"/>
              <w:rPr>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0-5</w:t>
            </w:r>
          </w:p>
        </w:tc>
        <w:tc>
          <w:tcPr>
            <w:tcW w:w="3686" w:type="dxa"/>
          </w:tcPr>
          <w:p w:rsidR="00985D0E" w:rsidRPr="000241EA" w:rsidRDefault="00985D0E" w:rsidP="000241EA">
            <w:pPr>
              <w:pStyle w:val="Default"/>
            </w:pPr>
            <w:r w:rsidRPr="000241EA">
              <w:t>0- наличие ситуаций, при которых не оказываются какие-либо виды работ в колледже, вследствие не заключенных договоров;</w:t>
            </w:r>
          </w:p>
          <w:p w:rsidR="00985D0E" w:rsidRPr="000241EA" w:rsidRDefault="00985D0E" w:rsidP="000241EA">
            <w:pPr>
              <w:pStyle w:val="Default"/>
            </w:pPr>
            <w:r w:rsidRPr="000241EA">
              <w:t>2-  договоры заключены с нарушением сроков установленных директором колледжа;</w:t>
            </w:r>
          </w:p>
          <w:p w:rsidR="00985D0E" w:rsidRPr="000241EA" w:rsidRDefault="00985D0E" w:rsidP="000241EA">
            <w:pPr>
              <w:pStyle w:val="Default"/>
            </w:pPr>
            <w:r w:rsidRPr="000241EA">
              <w:t>5 - отсутствие ситуаций, при которых не оказываются какие-либо виды работ в колледже, вследствие не заключенных договоров,  договоры заключены в срок установленный директором колледжа и в соответствии с действующим законодательством РФ.</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5.</w:t>
            </w:r>
          </w:p>
        </w:tc>
        <w:tc>
          <w:tcPr>
            <w:tcW w:w="3447" w:type="dxa"/>
          </w:tcPr>
          <w:p w:rsidR="00985D0E" w:rsidRPr="000241EA" w:rsidRDefault="00985D0E" w:rsidP="000241EA">
            <w:pPr>
              <w:pStyle w:val="Default"/>
            </w:pPr>
            <w:r w:rsidRPr="000241EA">
              <w:t xml:space="preserve">Своевременное и качественное составление плана-графика закупок и контроль его реализации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Default"/>
              <w:rPr>
                <w:color w:val="FF0000"/>
              </w:rPr>
            </w:pPr>
            <w:r w:rsidRPr="000241EA">
              <w:t>0- выполнение плана-графика менее чем на 80%;</w:t>
            </w:r>
          </w:p>
          <w:p w:rsidR="00985D0E" w:rsidRPr="000241EA" w:rsidRDefault="00985D0E" w:rsidP="000241EA">
            <w:pPr>
              <w:pStyle w:val="Default"/>
            </w:pPr>
            <w:r w:rsidRPr="000241EA">
              <w:t xml:space="preserve">5- выполнение плана-графика более чем на 80% </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E65A2D" w:rsidRDefault="00985D0E" w:rsidP="001B59E4">
      <w:pPr>
        <w:numPr>
          <w:ilvl w:val="0"/>
          <w:numId w:val="25"/>
        </w:numPr>
        <w:autoSpaceDE w:val="0"/>
        <w:autoSpaceDN w:val="0"/>
        <w:adjustRightInd w:val="0"/>
        <w:spacing w:after="0" w:line="240" w:lineRule="auto"/>
        <w:ind w:left="360"/>
        <w:jc w:val="center"/>
        <w:rPr>
          <w:rFonts w:ascii="Times New Roman" w:hAnsi="Times New Roman" w:cs="Times New Roman"/>
          <w:color w:val="000000"/>
          <w:sz w:val="16"/>
          <w:szCs w:val="16"/>
        </w:rPr>
      </w:pPr>
      <w:r w:rsidRPr="000241EA">
        <w:rPr>
          <w:rFonts w:ascii="Times New Roman" w:hAnsi="Times New Roman" w:cs="Times New Roman"/>
          <w:color w:val="000000"/>
          <w:sz w:val="24"/>
          <w:szCs w:val="24"/>
        </w:rPr>
        <w:lastRenderedPageBreak/>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Начальник планово-экономического отдела____________________________________________________________________</w:t>
      </w:r>
      <w:r w:rsidRPr="000241EA">
        <w:rPr>
          <w:rFonts w:ascii="Times New Roman" w:hAnsi="Times New Roman" w:cs="Times New Roman"/>
          <w:color w:val="000000"/>
          <w:sz w:val="24"/>
          <w:szCs w:val="24"/>
        </w:rPr>
        <w:tab/>
      </w:r>
      <w:r w:rsidRPr="00E65A2D">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pStyle w:val="a5"/>
              <w:rPr>
                <w:sz w:val="24"/>
                <w:szCs w:val="24"/>
              </w:rPr>
            </w:pPr>
            <w:r w:rsidRPr="000241EA">
              <w:rPr>
                <w:sz w:val="24"/>
                <w:szCs w:val="24"/>
              </w:rPr>
              <w:t>Наполняемость и регулярность обновления официального сайта учреждения</w:t>
            </w:r>
          </w:p>
        </w:tc>
        <w:tc>
          <w:tcPr>
            <w:tcW w:w="1843" w:type="dxa"/>
          </w:tcPr>
          <w:p w:rsidR="00985D0E" w:rsidRPr="000241EA" w:rsidRDefault="00985D0E" w:rsidP="000241EA">
            <w:pPr>
              <w:pStyle w:val="a5"/>
              <w:jc w:val="center"/>
              <w:rPr>
                <w:sz w:val="24"/>
                <w:szCs w:val="24"/>
              </w:rPr>
            </w:pPr>
            <w:r w:rsidRPr="000241EA">
              <w:rPr>
                <w:sz w:val="24"/>
                <w:szCs w:val="24"/>
              </w:rPr>
              <w:t>1-5</w:t>
            </w:r>
          </w:p>
        </w:tc>
        <w:tc>
          <w:tcPr>
            <w:tcW w:w="3686" w:type="dxa"/>
          </w:tcPr>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1 % – наличие сайта с актуальной информацией;</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3 % – наличие сайта и</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полнота его наполнения в соответствии с требованиями законодательства по своему направлению; </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 наличие сайта и</w:t>
            </w:r>
          </w:p>
          <w:p w:rsidR="00985D0E" w:rsidRPr="000241EA" w:rsidRDefault="00985D0E" w:rsidP="000241EA">
            <w:pPr>
              <w:pStyle w:val="a5"/>
              <w:rPr>
                <w:sz w:val="24"/>
                <w:szCs w:val="24"/>
              </w:rPr>
            </w:pPr>
            <w:r w:rsidRPr="000241EA">
              <w:rPr>
                <w:sz w:val="24"/>
                <w:szCs w:val="24"/>
              </w:rPr>
              <w:t>полнота его наполнения в соответствии с требованиями законодательства, регулярность заполнения полей в соответствии с регламентом (по своему направлению).</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985D0E" w:rsidRPr="000241EA" w:rsidRDefault="00985D0E" w:rsidP="000241EA">
            <w:pPr>
              <w:pStyle w:val="a5"/>
              <w:rPr>
                <w:sz w:val="24"/>
                <w:szCs w:val="24"/>
              </w:rPr>
            </w:pPr>
            <w:r w:rsidRPr="000241EA">
              <w:rPr>
                <w:sz w:val="24"/>
                <w:szCs w:val="24"/>
              </w:rPr>
              <w:t>Доля средств от приносящей доход деятельности в фонде заработной платы преподавателей и мастеров производственного обучения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 менее 10,09 %;</w:t>
            </w:r>
          </w:p>
          <w:p w:rsidR="00985D0E" w:rsidRPr="000241EA" w:rsidRDefault="00985D0E" w:rsidP="000241EA">
            <w:pPr>
              <w:pStyle w:val="a5"/>
              <w:rPr>
                <w:sz w:val="24"/>
                <w:szCs w:val="24"/>
              </w:rPr>
            </w:pPr>
            <w:r w:rsidRPr="000241EA">
              <w:rPr>
                <w:sz w:val="24"/>
                <w:szCs w:val="24"/>
              </w:rPr>
              <w:t xml:space="preserve">5 - </w:t>
            </w:r>
            <w:r w:rsidRPr="000241EA">
              <w:rPr>
                <w:sz w:val="24"/>
                <w:szCs w:val="24"/>
                <w:lang w:val="en-US"/>
              </w:rPr>
              <w:t>&gt; 10.09 %</w:t>
            </w:r>
            <w:r w:rsidRPr="000241EA">
              <w:rPr>
                <w:sz w:val="24"/>
                <w:szCs w:val="24"/>
              </w:rPr>
              <w:t>.</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3. </w:t>
            </w:r>
          </w:p>
        </w:tc>
        <w:tc>
          <w:tcPr>
            <w:tcW w:w="3447" w:type="dxa"/>
          </w:tcPr>
          <w:p w:rsidR="00985D0E" w:rsidRPr="000241EA" w:rsidRDefault="00985D0E" w:rsidP="000241EA">
            <w:pPr>
              <w:pStyle w:val="a5"/>
              <w:rPr>
                <w:sz w:val="24"/>
                <w:szCs w:val="24"/>
              </w:rPr>
            </w:pPr>
            <w:r w:rsidRPr="000241EA">
              <w:rPr>
                <w:sz w:val="24"/>
                <w:szCs w:val="24"/>
              </w:rPr>
              <w:t>Отношение средней заработной платы преподавателей и мастеров производственного обучения учреждения  к средней заработной плате в регионе.</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 менее 95%;</w:t>
            </w:r>
          </w:p>
          <w:p w:rsidR="00985D0E" w:rsidRPr="000241EA" w:rsidRDefault="00985D0E" w:rsidP="000241EA">
            <w:pPr>
              <w:pStyle w:val="a5"/>
              <w:rPr>
                <w:sz w:val="24"/>
                <w:szCs w:val="24"/>
              </w:rPr>
            </w:pPr>
            <w:r w:rsidRPr="000241EA">
              <w:rPr>
                <w:sz w:val="24"/>
                <w:szCs w:val="24"/>
              </w:rPr>
              <w:t xml:space="preserve">5 - </w:t>
            </w:r>
            <w:r w:rsidRPr="000241EA">
              <w:rPr>
                <w:sz w:val="24"/>
                <w:szCs w:val="24"/>
                <w:lang w:val="en-US"/>
              </w:rPr>
              <w:t>&gt;</w:t>
            </w:r>
            <w:r w:rsidRPr="000241EA">
              <w:rPr>
                <w:sz w:val="24"/>
                <w:szCs w:val="24"/>
              </w:rPr>
              <w:t xml:space="preserve"> 95  %.</w:t>
            </w:r>
          </w:p>
          <w:p w:rsidR="00985D0E" w:rsidRPr="000241EA" w:rsidRDefault="00985D0E" w:rsidP="000241EA">
            <w:pPr>
              <w:pStyle w:val="a5"/>
              <w:rPr>
                <w:sz w:val="24"/>
                <w:szCs w:val="24"/>
                <w:lang w:val="en-US"/>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pStyle w:val="a5"/>
              <w:rPr>
                <w:sz w:val="24"/>
                <w:szCs w:val="24"/>
              </w:rPr>
            </w:pPr>
            <w:r w:rsidRPr="000241EA">
              <w:rPr>
                <w:bCs/>
                <w:sz w:val="24"/>
                <w:szCs w:val="24"/>
              </w:rPr>
              <w:t>Размещение</w:t>
            </w:r>
            <w:r w:rsidRPr="000241EA">
              <w:rPr>
                <w:sz w:val="24"/>
                <w:szCs w:val="24"/>
              </w:rPr>
              <w:t xml:space="preserve"> </w:t>
            </w:r>
            <w:r w:rsidRPr="000241EA">
              <w:rPr>
                <w:bCs/>
                <w:sz w:val="24"/>
                <w:szCs w:val="24"/>
              </w:rPr>
              <w:t>информации</w:t>
            </w:r>
            <w:r w:rsidRPr="000241EA">
              <w:rPr>
                <w:sz w:val="24"/>
                <w:szCs w:val="24"/>
              </w:rPr>
              <w:t xml:space="preserve"> об учреждении на </w:t>
            </w:r>
            <w:r w:rsidRPr="000241EA">
              <w:rPr>
                <w:bCs/>
                <w:sz w:val="24"/>
                <w:szCs w:val="24"/>
              </w:rPr>
              <w:t>официальном</w:t>
            </w:r>
            <w:r w:rsidRPr="000241EA">
              <w:rPr>
                <w:sz w:val="24"/>
                <w:szCs w:val="24"/>
              </w:rPr>
              <w:t xml:space="preserve"> </w:t>
            </w:r>
            <w:r w:rsidRPr="000241EA">
              <w:rPr>
                <w:bCs/>
                <w:sz w:val="24"/>
                <w:szCs w:val="24"/>
              </w:rPr>
              <w:t>сайте</w:t>
            </w:r>
            <w:r w:rsidRPr="000241EA">
              <w:rPr>
                <w:sz w:val="24"/>
                <w:szCs w:val="24"/>
              </w:rPr>
              <w:t xml:space="preserve"> в сети Интернет www.</w:t>
            </w:r>
            <w:r w:rsidRPr="000241EA">
              <w:rPr>
                <w:bCs/>
                <w:sz w:val="24"/>
                <w:szCs w:val="24"/>
              </w:rPr>
              <w:t>bus</w:t>
            </w:r>
            <w:r w:rsidRPr="000241EA">
              <w:rPr>
                <w:sz w:val="24"/>
                <w:szCs w:val="24"/>
              </w:rPr>
              <w:t>.</w:t>
            </w:r>
            <w:r w:rsidRPr="000241EA">
              <w:rPr>
                <w:bCs/>
                <w:sz w:val="24"/>
                <w:szCs w:val="24"/>
              </w:rPr>
              <w:t>gov</w:t>
            </w:r>
            <w:r w:rsidRPr="000241EA">
              <w:rPr>
                <w:sz w:val="24"/>
                <w:szCs w:val="24"/>
              </w:rPr>
              <w:t>.</w:t>
            </w:r>
            <w:r w:rsidRPr="000241EA">
              <w:rPr>
                <w:bCs/>
                <w:sz w:val="24"/>
                <w:szCs w:val="24"/>
              </w:rPr>
              <w:t>ru</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информация размещена не в полном объеме;</w:t>
            </w:r>
          </w:p>
          <w:p w:rsidR="00985D0E" w:rsidRPr="000241EA" w:rsidRDefault="00985D0E" w:rsidP="000241EA">
            <w:pPr>
              <w:pStyle w:val="a5"/>
              <w:rPr>
                <w:sz w:val="24"/>
                <w:szCs w:val="24"/>
              </w:rPr>
            </w:pPr>
            <w:r w:rsidRPr="000241EA">
              <w:rPr>
                <w:sz w:val="24"/>
                <w:szCs w:val="24"/>
              </w:rPr>
              <w:t>5 - информация размещена  в полном объеме .</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w:t>
            </w:r>
          </w:p>
        </w:tc>
        <w:tc>
          <w:tcPr>
            <w:tcW w:w="3447" w:type="dxa"/>
          </w:tcPr>
          <w:p w:rsidR="00985D0E" w:rsidRPr="000241EA" w:rsidRDefault="00985D0E" w:rsidP="000241EA">
            <w:pPr>
              <w:pStyle w:val="a5"/>
              <w:rPr>
                <w:sz w:val="24"/>
                <w:szCs w:val="24"/>
              </w:rPr>
            </w:pPr>
            <w:r w:rsidRPr="000241EA">
              <w:rPr>
                <w:sz w:val="24"/>
                <w:szCs w:val="24"/>
              </w:rPr>
              <w:t>Наличие учебного  центра профессиональной квалификации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pStyle w:val="a5"/>
              <w:rPr>
                <w:sz w:val="24"/>
                <w:szCs w:val="24"/>
              </w:rPr>
            </w:pPr>
            <w:r w:rsidRPr="000241EA">
              <w:rPr>
                <w:sz w:val="24"/>
                <w:szCs w:val="24"/>
              </w:rPr>
              <w:t>0 - отсутствие;</w:t>
            </w:r>
          </w:p>
          <w:p w:rsidR="00985D0E" w:rsidRPr="000241EA" w:rsidRDefault="00985D0E" w:rsidP="000241EA">
            <w:pPr>
              <w:pStyle w:val="a5"/>
              <w:rPr>
                <w:sz w:val="24"/>
                <w:szCs w:val="24"/>
              </w:rPr>
            </w:pPr>
            <w:r w:rsidRPr="000241EA">
              <w:rPr>
                <w:sz w:val="24"/>
                <w:szCs w:val="24"/>
              </w:rPr>
              <w:t>10 - наличие.</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447" w:type="dxa"/>
          </w:tcPr>
          <w:p w:rsidR="00985D0E" w:rsidRPr="000241EA" w:rsidRDefault="00985D0E"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447" w:type="dxa"/>
          </w:tcPr>
          <w:p w:rsidR="00985D0E" w:rsidRPr="000241EA" w:rsidRDefault="00985D0E" w:rsidP="000241EA">
            <w:pPr>
              <w:pStyle w:val="a5"/>
              <w:rPr>
                <w:sz w:val="24"/>
                <w:szCs w:val="24"/>
              </w:rPr>
            </w:pPr>
            <w:r w:rsidRPr="000241EA">
              <w:rPr>
                <w:sz w:val="24"/>
                <w:szCs w:val="24"/>
              </w:rPr>
              <w:t xml:space="preserve">Отсутствие обоснованных жалоб на некачественное </w:t>
            </w:r>
            <w:r w:rsidRPr="000241EA">
              <w:rPr>
                <w:sz w:val="24"/>
                <w:szCs w:val="24"/>
              </w:rPr>
              <w:lastRenderedPageBreak/>
              <w:t>исполнение должностных обязанностей</w:t>
            </w:r>
          </w:p>
        </w:tc>
        <w:tc>
          <w:tcPr>
            <w:tcW w:w="1843" w:type="dxa"/>
          </w:tcPr>
          <w:p w:rsidR="00985D0E" w:rsidRPr="000241EA" w:rsidRDefault="00985D0E" w:rsidP="000241EA">
            <w:pPr>
              <w:pStyle w:val="a5"/>
              <w:jc w:val="center"/>
              <w:rPr>
                <w:sz w:val="24"/>
                <w:szCs w:val="24"/>
              </w:rPr>
            </w:pPr>
            <w:r w:rsidRPr="000241EA">
              <w:rPr>
                <w:sz w:val="24"/>
                <w:szCs w:val="24"/>
              </w:rPr>
              <w:lastRenderedPageBreak/>
              <w:t>0-5</w:t>
            </w:r>
          </w:p>
        </w:tc>
        <w:tc>
          <w:tcPr>
            <w:tcW w:w="3686"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447" w:type="dxa"/>
          </w:tcPr>
          <w:p w:rsidR="00985D0E" w:rsidRPr="000241EA" w:rsidRDefault="00985D0E" w:rsidP="000241EA">
            <w:pPr>
              <w:pStyle w:val="a5"/>
              <w:rPr>
                <w:sz w:val="24"/>
                <w:szCs w:val="24"/>
              </w:rPr>
            </w:pPr>
            <w:r w:rsidRPr="000241EA">
              <w:rPr>
                <w:sz w:val="24"/>
                <w:szCs w:val="24"/>
              </w:rPr>
              <w:t>Выполнение ПФХД</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pStyle w:val="a5"/>
              <w:rPr>
                <w:sz w:val="24"/>
                <w:szCs w:val="24"/>
              </w:rPr>
            </w:pPr>
            <w:r w:rsidRPr="000241EA">
              <w:rPr>
                <w:sz w:val="24"/>
                <w:szCs w:val="24"/>
              </w:rPr>
              <w:t>0- менее 90%;</w:t>
            </w:r>
          </w:p>
          <w:p w:rsidR="00985D0E" w:rsidRPr="000241EA" w:rsidRDefault="00985D0E" w:rsidP="000241EA">
            <w:pPr>
              <w:pStyle w:val="a5"/>
              <w:rPr>
                <w:sz w:val="24"/>
                <w:szCs w:val="24"/>
              </w:rPr>
            </w:pPr>
            <w:r w:rsidRPr="000241EA">
              <w:rPr>
                <w:sz w:val="24"/>
                <w:szCs w:val="24"/>
              </w:rPr>
              <w:t>5- 90-95 %;</w:t>
            </w:r>
          </w:p>
          <w:p w:rsidR="00985D0E" w:rsidRPr="000241EA" w:rsidRDefault="00985D0E" w:rsidP="000241EA">
            <w:pPr>
              <w:pStyle w:val="a5"/>
              <w:rPr>
                <w:sz w:val="24"/>
                <w:szCs w:val="24"/>
              </w:rPr>
            </w:pPr>
            <w:r w:rsidRPr="000241EA">
              <w:rPr>
                <w:sz w:val="24"/>
                <w:szCs w:val="24"/>
              </w:rPr>
              <w:t xml:space="preserve">10 - </w:t>
            </w:r>
            <w:r w:rsidRPr="000241EA">
              <w:rPr>
                <w:sz w:val="24"/>
                <w:szCs w:val="24"/>
                <w:lang w:val="en-US"/>
              </w:rPr>
              <w:t>&gt; 95 %</w:t>
            </w:r>
            <w:r w:rsidRPr="000241EA">
              <w:rPr>
                <w:sz w:val="24"/>
                <w:szCs w:val="24"/>
              </w:rPr>
              <w:t>.</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4.</w:t>
            </w:r>
          </w:p>
        </w:tc>
        <w:tc>
          <w:tcPr>
            <w:tcW w:w="3447"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или непосредственного  руководителя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__Заведующий отделением___</w:t>
      </w:r>
      <w:r w:rsidR="00096E4E" w:rsidRPr="000241EA">
        <w:rPr>
          <w:rFonts w:ascii="Times New Roman" w:hAnsi="Times New Roman" w:cs="Times New Roman"/>
          <w:sz w:val="24"/>
          <w:szCs w:val="24"/>
          <w:u w:val="single"/>
        </w:rPr>
        <w:t>___</w:t>
      </w:r>
    </w:p>
    <w:p w:rsidR="00985D0E" w:rsidRPr="00E65A2D"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00E65A2D">
        <w:rPr>
          <w:rFonts w:ascii="Times New Roman" w:hAnsi="Times New Roman" w:cs="Times New Roman"/>
          <w:color w:val="000000"/>
          <w:sz w:val="24"/>
          <w:szCs w:val="24"/>
        </w:rPr>
        <w:t xml:space="preserve">      </w:t>
      </w:r>
      <w:r w:rsidRPr="00E65A2D">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3"/>
        <w:gridCol w:w="45"/>
        <w:gridCol w:w="3405"/>
        <w:gridCol w:w="1843"/>
        <w:gridCol w:w="3686"/>
      </w:tblGrid>
      <w:tr w:rsidR="00985D0E" w:rsidRPr="000241EA" w:rsidTr="00985D0E">
        <w:trPr>
          <w:trHeight w:val="932"/>
        </w:trPr>
        <w:tc>
          <w:tcPr>
            <w:tcW w:w="80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50"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rPr>
          <w:trHeight w:val="2581"/>
        </w:trPr>
        <w:tc>
          <w:tcPr>
            <w:tcW w:w="803"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50"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Наполняемость и регулярность обновления официального сайта учреждения</w:t>
            </w:r>
          </w:p>
        </w:tc>
        <w:tc>
          <w:tcPr>
            <w:tcW w:w="1843" w:type="dxa"/>
            <w:vAlign w:val="center"/>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0-3</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несвоевременное наполнение информацией разделов сайта по своему направлению   в соответствии с требованиями законодательства.</w:t>
            </w:r>
            <w:r w:rsidRPr="000241EA">
              <w:rPr>
                <w:rFonts w:ascii="Times New Roman" w:hAnsi="Times New Roman" w:cs="Times New Roman"/>
                <w:color w:val="000000"/>
                <w:sz w:val="24"/>
                <w:szCs w:val="24"/>
              </w:rPr>
              <w:br/>
              <w:t>3 - своевременное наполнение актуальной  информацией разделов сайта по своему направлению   в соответствии с требованиями законодательства.</w:t>
            </w:r>
          </w:p>
        </w:tc>
      </w:tr>
      <w:tr w:rsidR="00985D0E" w:rsidRPr="000241EA" w:rsidTr="00985D0E">
        <w:tc>
          <w:tcPr>
            <w:tcW w:w="803"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50"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Расширение сферы образовательных услуг (открытие новых специальностей, профессий)</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0-3</w:t>
            </w:r>
          </w:p>
        </w:tc>
        <w:tc>
          <w:tcPr>
            <w:tcW w:w="3686" w:type="dxa"/>
          </w:tcPr>
          <w:p w:rsidR="00985D0E" w:rsidRPr="000241EA" w:rsidRDefault="00985D0E" w:rsidP="000241EA">
            <w:pPr>
              <w:pStyle w:val="a4"/>
              <w:spacing w:after="0" w:line="240" w:lineRule="auto"/>
              <w:ind w:left="0"/>
              <w:rPr>
                <w:rFonts w:ascii="Times New Roman" w:hAnsi="Times New Roman" w:cs="Times New Roman"/>
                <w:color w:val="000000"/>
                <w:sz w:val="24"/>
                <w:szCs w:val="24"/>
              </w:rPr>
            </w:pPr>
            <w:r w:rsidRPr="000241EA">
              <w:rPr>
                <w:rFonts w:ascii="Times New Roman" w:hAnsi="Times New Roman" w:cs="Times New Roman"/>
                <w:color w:val="000000"/>
                <w:sz w:val="24"/>
                <w:szCs w:val="24"/>
              </w:rPr>
              <w:t>0-отсутствие работы по открытию новых специальностей, профессий;</w:t>
            </w:r>
          </w:p>
          <w:p w:rsidR="00985D0E" w:rsidRPr="000241EA" w:rsidRDefault="00985D0E" w:rsidP="000241EA">
            <w:pPr>
              <w:pStyle w:val="a4"/>
              <w:spacing w:after="0" w:line="240" w:lineRule="auto"/>
              <w:ind w:left="0"/>
              <w:rPr>
                <w:rFonts w:ascii="Times New Roman" w:hAnsi="Times New Roman" w:cs="Times New Roman"/>
                <w:color w:val="000000"/>
                <w:sz w:val="24"/>
                <w:szCs w:val="24"/>
              </w:rPr>
            </w:pPr>
            <w:r w:rsidRPr="000241EA">
              <w:rPr>
                <w:rFonts w:ascii="Times New Roman" w:hAnsi="Times New Roman" w:cs="Times New Roman"/>
                <w:color w:val="000000"/>
                <w:sz w:val="24"/>
                <w:szCs w:val="24"/>
              </w:rPr>
              <w:t>3 – документально подтвержденное  внедрение новых специальностей, профессий.</w:t>
            </w:r>
          </w:p>
        </w:tc>
      </w:tr>
      <w:tr w:rsidR="00985D0E" w:rsidRPr="000241EA" w:rsidTr="00985D0E">
        <w:tc>
          <w:tcPr>
            <w:tcW w:w="803"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50"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Организация обучения студентов по программам дополнительного профессионального образования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менее  30  %  от  контингента выпускников отделения  получили дополнительную профессию;                                              3 - от 30 до 60 % от  контингента выпускников отделения получили дополнительную профессию;                                              5 - более 60%  от  контингента выпускников отделения получили дополнительную профессию.</w:t>
            </w:r>
          </w:p>
        </w:tc>
      </w:tr>
      <w:tr w:rsidR="00985D0E" w:rsidRPr="000241EA" w:rsidTr="00985D0E">
        <w:tc>
          <w:tcPr>
            <w:tcW w:w="803"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4</w:t>
            </w:r>
          </w:p>
        </w:tc>
        <w:tc>
          <w:tcPr>
            <w:tcW w:w="3450"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Эффективное и рациональное использование нефинансовых активов</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нарушений приведших к  неэффективному и не рациональному использованию НФА, установленных в ходе проверок;</w:t>
            </w:r>
            <w:r w:rsidRPr="000241EA">
              <w:rPr>
                <w:rFonts w:ascii="Times New Roman" w:hAnsi="Times New Roman" w:cs="Times New Roman"/>
                <w:color w:val="000000"/>
                <w:sz w:val="24"/>
                <w:szCs w:val="24"/>
              </w:rPr>
              <w:br/>
              <w:t>5- эффективное и рациональное использование нефинансовых активов, установленных в ходе проверок</w:t>
            </w:r>
          </w:p>
        </w:tc>
      </w:tr>
      <w:tr w:rsidR="00985D0E" w:rsidRPr="000241EA" w:rsidTr="00985D0E">
        <w:tc>
          <w:tcPr>
            <w:tcW w:w="803"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50" w:type="dxa"/>
            <w:gridSpan w:val="2"/>
          </w:tcPr>
          <w:p w:rsidR="00985D0E" w:rsidRPr="000241EA" w:rsidRDefault="00985D0E" w:rsidP="000241EA">
            <w:pPr>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Организация проектной, инновационной, методической  деятельности в сфере образования на отделении</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0-4</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0-проектная, инновационная, методическая  деятельность на отделении не ведется;</w:t>
            </w:r>
            <w:r w:rsidRPr="000241EA">
              <w:rPr>
                <w:rFonts w:ascii="Times New Roman" w:hAnsi="Times New Roman" w:cs="Times New Roman"/>
                <w:color w:val="000000"/>
                <w:sz w:val="24"/>
                <w:szCs w:val="24"/>
              </w:rPr>
              <w:br w:type="page"/>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2-проектная, инновационная, методическая  деятельность на отделении (в том числе  наличие материалов по распространению передового педагогического опыта, наличие разработанных и применяемых электронных учебных пособий) ведется на уровне образовательной организации;</w:t>
            </w:r>
            <w:r w:rsidRPr="000241EA">
              <w:rPr>
                <w:rFonts w:ascii="Times New Roman" w:hAnsi="Times New Roman" w:cs="Times New Roman"/>
                <w:color w:val="000000"/>
                <w:sz w:val="24"/>
                <w:szCs w:val="24"/>
              </w:rPr>
              <w:br w:type="page"/>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4-проектная, инновационная, методическая  деятельность  на отделении (в том числе  наличие материалов по распространению передового педагогического опыта)  ведется на городском и региональном уровнях.</w:t>
            </w:r>
            <w:r w:rsidRPr="000241EA">
              <w:rPr>
                <w:rFonts w:ascii="Times New Roman" w:hAnsi="Times New Roman" w:cs="Times New Roman"/>
                <w:color w:val="000000"/>
                <w:sz w:val="24"/>
                <w:szCs w:val="24"/>
              </w:rPr>
              <w:br w:type="page"/>
            </w:r>
            <w:r w:rsidRPr="000241EA">
              <w:rPr>
                <w:rFonts w:ascii="Times New Roman" w:hAnsi="Times New Roman" w:cs="Times New Roman"/>
                <w:color w:val="000000"/>
                <w:sz w:val="24"/>
                <w:szCs w:val="24"/>
              </w:rPr>
              <w:br w:type="page"/>
            </w:r>
          </w:p>
        </w:tc>
      </w:tr>
      <w:tr w:rsidR="00985D0E" w:rsidRPr="000241EA" w:rsidTr="00985D0E">
        <w:tc>
          <w:tcPr>
            <w:tcW w:w="803"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450"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Проведение профориентационной работы</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мероприятия по профориентационной работе на отделении выполнены в не полном объеме</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мероприятия по профориентационной работе на отделении  выполнены в полном объеме в соответствии с планом</w:t>
            </w:r>
          </w:p>
        </w:tc>
      </w:tr>
      <w:tr w:rsidR="00985D0E" w:rsidRPr="000241EA" w:rsidTr="00985D0E">
        <w:tc>
          <w:tcPr>
            <w:tcW w:w="4253" w:type="dxa"/>
            <w:gridSpan w:val="3"/>
          </w:tcPr>
          <w:p w:rsidR="00985D0E" w:rsidRPr="000241EA" w:rsidRDefault="00985D0E" w:rsidP="000241EA">
            <w:pPr>
              <w:pStyle w:val="a5"/>
              <w:rPr>
                <w:sz w:val="24"/>
                <w:szCs w:val="24"/>
              </w:rPr>
            </w:pPr>
            <w:r w:rsidRPr="000241EA">
              <w:rPr>
                <w:sz w:val="24"/>
                <w:szCs w:val="24"/>
              </w:rPr>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25</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5"/>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48"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05" w:type="dxa"/>
            <w:vAlign w:val="center"/>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Сохранность контингента отделения в течение года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vAlign w:val="center"/>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 более 5% от контингента отделения отчисленных  студентов;                             </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1 -от 3% до 5% от контингента отделения отчисленных студентов;                                            3- до 3%  от контингента    отделения отчисленных студентов;                                         5-менее 1 % от контингента отделения отчисленных студентов</w:t>
            </w:r>
          </w:p>
        </w:tc>
      </w:tr>
      <w:tr w:rsidR="00985D0E" w:rsidRPr="000241EA" w:rsidTr="00985D0E">
        <w:tc>
          <w:tcPr>
            <w:tcW w:w="848"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405"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Правил внутреннего распорядка обучающимися отделения в части посещаемости учебных занятий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vAlign w:val="center"/>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–отсутствие пропусков без уважительной причины;</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наличие пропусков без уважительной причины до 9 чел./час. в год;</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w:t>
            </w:r>
            <w:r w:rsidRPr="000241EA">
              <w:rPr>
                <w:rFonts w:ascii="Times New Roman" w:hAnsi="Times New Roman" w:cs="Times New Roman"/>
                <w:sz w:val="24"/>
                <w:szCs w:val="24"/>
              </w:rPr>
              <w:t xml:space="preserve"> </w:t>
            </w:r>
            <w:r w:rsidRPr="000241EA">
              <w:rPr>
                <w:rFonts w:ascii="Times New Roman" w:hAnsi="Times New Roman" w:cs="Times New Roman"/>
                <w:color w:val="000000"/>
                <w:sz w:val="24"/>
                <w:szCs w:val="24"/>
              </w:rPr>
              <w:t>наличие пропусков без уважительной причины более 9 чел./час. в год</w:t>
            </w:r>
          </w:p>
        </w:tc>
      </w:tr>
      <w:tr w:rsidR="00985D0E" w:rsidRPr="000241EA" w:rsidTr="00985D0E">
        <w:tc>
          <w:tcPr>
            <w:tcW w:w="848"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05"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Доля выпускников, успешно прошедших государственную итоговую аттестацию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менее 100 % от количества допущенных к ГИА студентов</w:t>
            </w:r>
            <w:r w:rsidRPr="000241EA">
              <w:rPr>
                <w:rFonts w:ascii="Times New Roman" w:hAnsi="Times New Roman" w:cs="Times New Roman"/>
                <w:color w:val="000000"/>
                <w:sz w:val="24"/>
                <w:szCs w:val="24"/>
              </w:rPr>
              <w:br/>
              <w:t>5 - 100 % от количества допущенных к ГИА студентов</w:t>
            </w:r>
          </w:p>
        </w:tc>
      </w:tr>
      <w:tr w:rsidR="00985D0E" w:rsidRPr="000241EA" w:rsidTr="00985D0E">
        <w:tc>
          <w:tcPr>
            <w:tcW w:w="848"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05"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Доля выпускников БПОУ ВО «ЧМК», реализующего программы среднего профессионального образования, занятых по виду деятельности и полученным компетенциям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менее 70 % от выпуска;</w:t>
            </w:r>
            <w:r w:rsidRPr="000241EA">
              <w:rPr>
                <w:rFonts w:ascii="Times New Roman" w:hAnsi="Times New Roman" w:cs="Times New Roman"/>
                <w:color w:val="000000"/>
                <w:sz w:val="24"/>
                <w:szCs w:val="24"/>
              </w:rPr>
              <w:br/>
              <w:t>5- не менее 70 % от выпуска.</w:t>
            </w:r>
          </w:p>
        </w:tc>
      </w:tr>
      <w:tr w:rsidR="00985D0E" w:rsidRPr="000241EA" w:rsidTr="00985D0E">
        <w:tc>
          <w:tcPr>
            <w:tcW w:w="848"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05"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Организация участия обучающихся отделения  в конференциях, олимпиадах, соревнованиях, конкурсах профессионального мастерства регионального, всероссийского, межрегионального, международного уровней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0-неучастие;</w:t>
            </w:r>
            <w:r w:rsidRPr="000241EA">
              <w:rPr>
                <w:rFonts w:ascii="Times New Roman" w:hAnsi="Times New Roman" w:cs="Times New Roman"/>
                <w:color w:val="000000"/>
                <w:sz w:val="24"/>
                <w:szCs w:val="24"/>
              </w:rPr>
              <w:br/>
              <w:t>1 -участие на региональном уровне;</w:t>
            </w:r>
            <w:r w:rsidRPr="000241EA">
              <w:rPr>
                <w:rFonts w:ascii="Times New Roman" w:hAnsi="Times New Roman" w:cs="Times New Roman"/>
                <w:color w:val="000000"/>
                <w:sz w:val="24"/>
                <w:szCs w:val="24"/>
              </w:rPr>
              <w:br/>
              <w:t>2  – наличие победителей и призеров регионального уровня;</w:t>
            </w:r>
            <w:r w:rsidRPr="000241EA">
              <w:rPr>
                <w:rFonts w:ascii="Times New Roman" w:hAnsi="Times New Roman" w:cs="Times New Roman"/>
                <w:color w:val="000000"/>
                <w:sz w:val="24"/>
                <w:szCs w:val="24"/>
              </w:rPr>
              <w:br/>
              <w:t>4  –участие на всероссийском, межрегиональном, международном уровне;</w:t>
            </w:r>
            <w:r w:rsidRPr="000241EA">
              <w:rPr>
                <w:rFonts w:ascii="Times New Roman" w:hAnsi="Times New Roman" w:cs="Times New Roman"/>
                <w:color w:val="000000"/>
                <w:sz w:val="24"/>
                <w:szCs w:val="24"/>
              </w:rPr>
              <w:br/>
              <w:t>5 – наличие победителей и призеров всероссийского, межрегионального, международного уровней</w:t>
            </w:r>
          </w:p>
        </w:tc>
      </w:tr>
      <w:tr w:rsidR="00985D0E" w:rsidRPr="000241EA" w:rsidTr="00985D0E">
        <w:tc>
          <w:tcPr>
            <w:tcW w:w="848"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405"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Состояние профилактической работы со студентами  отделения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 рост количества преступлений по сравнению с предыдущим годом;                  </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3 - снижение количества преступлений по сравнению с прошлым годом;                        </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отсутствие преступлений, совершенными студентами отделения.</w:t>
            </w:r>
          </w:p>
        </w:tc>
      </w:tr>
      <w:tr w:rsidR="00985D0E" w:rsidRPr="000241EA" w:rsidTr="00985D0E">
        <w:tc>
          <w:tcPr>
            <w:tcW w:w="848"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7</w:t>
            </w:r>
          </w:p>
        </w:tc>
        <w:tc>
          <w:tcPr>
            <w:tcW w:w="3405"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Исполнительская дисциплина (своевременность предоставления информации и отчетной документации руководителю и соответствующим службам колледжа)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неоднократных случаев нарушения исполнительской дисциплины;</w:t>
            </w:r>
            <w:r w:rsidRPr="000241EA">
              <w:rPr>
                <w:rFonts w:ascii="Times New Roman" w:hAnsi="Times New Roman" w:cs="Times New Roman"/>
                <w:color w:val="000000"/>
                <w:sz w:val="24"/>
                <w:szCs w:val="24"/>
              </w:rPr>
              <w:br/>
              <w:t>3- наличие легкоустранимых замечаний, их устранение в установленные руководителем сроки;</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нарушения исполнительской дисциплины отсутствуют.</w:t>
            </w:r>
          </w:p>
        </w:tc>
      </w:tr>
      <w:tr w:rsidR="00985D0E" w:rsidRPr="000241EA" w:rsidTr="00985D0E">
        <w:tc>
          <w:tcPr>
            <w:tcW w:w="4253" w:type="dxa"/>
            <w:gridSpan w:val="3"/>
          </w:tcPr>
          <w:p w:rsidR="00985D0E" w:rsidRPr="000241EA" w:rsidRDefault="00985D0E" w:rsidP="000241EA">
            <w:pPr>
              <w:pStyle w:val="a5"/>
              <w:rPr>
                <w:sz w:val="24"/>
                <w:szCs w:val="24"/>
              </w:rPr>
            </w:pPr>
            <w:r w:rsidRPr="000241EA">
              <w:rPr>
                <w:color w:val="000000"/>
                <w:sz w:val="24"/>
                <w:szCs w:val="24"/>
              </w:rPr>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35</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3"/>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787D9F" w:rsidRPr="000241EA" w:rsidRDefault="00787D9F" w:rsidP="000241EA">
      <w:pPr>
        <w:autoSpaceDE w:val="0"/>
        <w:autoSpaceDN w:val="0"/>
        <w:adjustRightInd w:val="0"/>
        <w:spacing w:after="0" w:line="240" w:lineRule="auto"/>
        <w:ind w:left="142"/>
        <w:jc w:val="both"/>
        <w:rPr>
          <w:rFonts w:ascii="Times New Roman" w:hAnsi="Times New Roman" w:cs="Times New Roman"/>
          <w:color w:val="000000"/>
          <w:sz w:val="24"/>
          <w:szCs w:val="24"/>
        </w:rPr>
      </w:pPr>
    </w:p>
    <w:p w:rsidR="0071795A" w:rsidRPr="000241EA" w:rsidRDefault="0071795A" w:rsidP="000241EA">
      <w:pPr>
        <w:pStyle w:val="a4"/>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__Заведующий учебной частью</w:t>
      </w:r>
    </w:p>
    <w:p w:rsidR="0071795A" w:rsidRPr="00E65A2D" w:rsidRDefault="0071795A"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00E65A2D">
        <w:rPr>
          <w:rFonts w:ascii="Times New Roman" w:hAnsi="Times New Roman" w:cs="Times New Roman"/>
          <w:color w:val="000000"/>
          <w:sz w:val="24"/>
          <w:szCs w:val="24"/>
        </w:rPr>
        <w:t xml:space="preserve">       </w:t>
      </w:r>
      <w:r w:rsidRPr="00E65A2D">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3"/>
        <w:gridCol w:w="45"/>
        <w:gridCol w:w="3405"/>
        <w:gridCol w:w="1843"/>
        <w:gridCol w:w="3686"/>
      </w:tblGrid>
      <w:tr w:rsidR="0071795A" w:rsidRPr="000241EA" w:rsidTr="0071795A">
        <w:trPr>
          <w:trHeight w:val="932"/>
        </w:trPr>
        <w:tc>
          <w:tcPr>
            <w:tcW w:w="803" w:type="dxa"/>
          </w:tcPr>
          <w:p w:rsidR="0071795A" w:rsidRPr="000241EA" w:rsidRDefault="0071795A"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71795A" w:rsidRPr="000241EA" w:rsidRDefault="0071795A"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50" w:type="dxa"/>
            <w:gridSpan w:val="2"/>
          </w:tcPr>
          <w:p w:rsidR="0071795A" w:rsidRPr="000241EA" w:rsidRDefault="0071795A"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71795A" w:rsidRPr="000241EA" w:rsidRDefault="0071795A"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71795A" w:rsidRPr="000241EA" w:rsidRDefault="0071795A"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71795A" w:rsidRPr="000241EA" w:rsidTr="0071795A">
        <w:trPr>
          <w:trHeight w:val="483"/>
        </w:trPr>
        <w:tc>
          <w:tcPr>
            <w:tcW w:w="9782" w:type="dxa"/>
            <w:gridSpan w:val="5"/>
          </w:tcPr>
          <w:p w:rsidR="0071795A" w:rsidRPr="000241EA" w:rsidRDefault="0071795A"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EE0BB8" w:rsidRPr="000241EA" w:rsidTr="0071795A">
        <w:trPr>
          <w:trHeight w:val="2581"/>
        </w:trPr>
        <w:tc>
          <w:tcPr>
            <w:tcW w:w="803" w:type="dxa"/>
          </w:tcPr>
          <w:p w:rsidR="00EE0BB8" w:rsidRPr="000241EA" w:rsidRDefault="00EE0BB8"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50" w:type="dxa"/>
            <w:gridSpan w:val="2"/>
          </w:tcPr>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vAlign w:val="center"/>
          </w:tcPr>
          <w:p w:rsidR="00EE0BB8" w:rsidRPr="000241EA" w:rsidRDefault="00EE0BB8"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выполнение работ в рамках должностных обязанностей</w:t>
            </w:r>
          </w:p>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выполнение конкретных, особо важных заданий и особо сложных работ, не входящих в должностные обязанности</w:t>
            </w:r>
          </w:p>
        </w:tc>
      </w:tr>
      <w:tr w:rsidR="00EE0BB8" w:rsidRPr="000241EA" w:rsidTr="0071795A">
        <w:tc>
          <w:tcPr>
            <w:tcW w:w="803" w:type="dxa"/>
          </w:tcPr>
          <w:p w:rsidR="00EE0BB8" w:rsidRPr="000241EA" w:rsidRDefault="00EE0BB8"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50" w:type="dxa"/>
            <w:gridSpan w:val="2"/>
          </w:tcPr>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Координация работы по подготовке и проведению промежуточной и итоговой аттестации</w:t>
            </w:r>
          </w:p>
        </w:tc>
        <w:tc>
          <w:tcPr>
            <w:tcW w:w="1843" w:type="dxa"/>
          </w:tcPr>
          <w:p w:rsidR="00EE0BB8" w:rsidRPr="000241EA" w:rsidRDefault="00EE0BB8"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ведомости промежуточной и итоговой аттестации не систематизированы, систематизированы не в полном объеме</w:t>
            </w:r>
          </w:p>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 ведомости промежуточной и итоговой аттестации систематизированы в полном объеме </w:t>
            </w:r>
          </w:p>
        </w:tc>
      </w:tr>
      <w:tr w:rsidR="00EE0BB8" w:rsidRPr="000241EA" w:rsidTr="0071795A">
        <w:tc>
          <w:tcPr>
            <w:tcW w:w="803" w:type="dxa"/>
          </w:tcPr>
          <w:p w:rsidR="00EE0BB8" w:rsidRPr="000241EA" w:rsidRDefault="00EE0BB8"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50" w:type="dxa"/>
            <w:gridSpan w:val="2"/>
          </w:tcPr>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Участие в заполнении мониторинговых форм и отчетов</w:t>
            </w:r>
          </w:p>
        </w:tc>
        <w:tc>
          <w:tcPr>
            <w:tcW w:w="1843" w:type="dxa"/>
          </w:tcPr>
          <w:p w:rsidR="00EE0BB8" w:rsidRPr="000241EA" w:rsidRDefault="00EE0BB8" w:rsidP="000241EA">
            <w:pPr>
              <w:pStyle w:val="a5"/>
              <w:jc w:val="center"/>
              <w:rPr>
                <w:sz w:val="24"/>
                <w:szCs w:val="24"/>
              </w:rPr>
            </w:pPr>
            <w:r w:rsidRPr="000241EA">
              <w:rPr>
                <w:sz w:val="24"/>
                <w:szCs w:val="24"/>
              </w:rPr>
              <w:t>0-5</w:t>
            </w:r>
          </w:p>
        </w:tc>
        <w:tc>
          <w:tcPr>
            <w:tcW w:w="3686" w:type="dxa"/>
          </w:tcPr>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данные, представленные для мониторинга, не достоверны</w:t>
            </w:r>
          </w:p>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 мониторинги заполнены в полном объеме, данные достоверны </w:t>
            </w:r>
          </w:p>
        </w:tc>
      </w:tr>
      <w:tr w:rsidR="00EE0BB8" w:rsidRPr="000241EA" w:rsidTr="0071795A">
        <w:tc>
          <w:tcPr>
            <w:tcW w:w="803" w:type="dxa"/>
          </w:tcPr>
          <w:p w:rsidR="00EE0BB8" w:rsidRPr="000241EA" w:rsidRDefault="00EE0BB8"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50" w:type="dxa"/>
            <w:gridSpan w:val="2"/>
          </w:tcPr>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Систематизация учебных материалов (курсовых проектов, дипломных проектов, индивидуальных проектов) </w:t>
            </w:r>
          </w:p>
        </w:tc>
        <w:tc>
          <w:tcPr>
            <w:tcW w:w="1843" w:type="dxa"/>
          </w:tcPr>
          <w:p w:rsidR="00EE0BB8" w:rsidRPr="000241EA" w:rsidRDefault="00EE0BB8"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замечаний</w:t>
            </w:r>
          </w:p>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отсутствие  замечаний</w:t>
            </w:r>
          </w:p>
        </w:tc>
      </w:tr>
      <w:tr w:rsidR="00EE0BB8" w:rsidRPr="000241EA" w:rsidTr="0071795A">
        <w:tc>
          <w:tcPr>
            <w:tcW w:w="803" w:type="dxa"/>
          </w:tcPr>
          <w:p w:rsidR="00EE0BB8" w:rsidRPr="000241EA" w:rsidRDefault="00EE0BB8"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50" w:type="dxa"/>
            <w:gridSpan w:val="2"/>
          </w:tcPr>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Сбор сведений, необходимых для оформления и выдачи дипломов, свидетельств на основании результатов промежуточной и итоговой аттестации </w:t>
            </w:r>
          </w:p>
        </w:tc>
        <w:tc>
          <w:tcPr>
            <w:tcW w:w="1843" w:type="dxa"/>
          </w:tcPr>
          <w:p w:rsidR="00EE0BB8" w:rsidRPr="000241EA" w:rsidRDefault="00EE0BB8"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0-15</w:t>
            </w:r>
          </w:p>
        </w:tc>
        <w:tc>
          <w:tcPr>
            <w:tcW w:w="3686" w:type="dxa"/>
          </w:tcPr>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 от 325 до 374 оформленных документов об образовании и квалификации, о присвоении рабочей профессии ежегодно </w:t>
            </w:r>
          </w:p>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 от 375 до 424 оформленных документов об образовании и квалификации, о присвоении рабочей профессии ежегодно</w:t>
            </w:r>
          </w:p>
          <w:p w:rsidR="00EE0BB8" w:rsidRPr="000241EA" w:rsidRDefault="00EE0BB8"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15 – свыше 425 оформленных документов об образовании и квалификации, о присвоении рабочей профессии ежегодно</w:t>
            </w:r>
          </w:p>
        </w:tc>
      </w:tr>
      <w:tr w:rsidR="0071795A" w:rsidRPr="000241EA" w:rsidTr="0071795A">
        <w:tc>
          <w:tcPr>
            <w:tcW w:w="4253" w:type="dxa"/>
            <w:gridSpan w:val="3"/>
          </w:tcPr>
          <w:p w:rsidR="0071795A" w:rsidRPr="000241EA" w:rsidRDefault="0071795A" w:rsidP="000241EA">
            <w:pPr>
              <w:pStyle w:val="a5"/>
              <w:rPr>
                <w:sz w:val="24"/>
                <w:szCs w:val="24"/>
              </w:rPr>
            </w:pPr>
            <w:r w:rsidRPr="000241EA">
              <w:rPr>
                <w:sz w:val="24"/>
                <w:szCs w:val="24"/>
              </w:rPr>
              <w:t xml:space="preserve">Итого </w:t>
            </w:r>
          </w:p>
        </w:tc>
        <w:tc>
          <w:tcPr>
            <w:tcW w:w="1843" w:type="dxa"/>
          </w:tcPr>
          <w:p w:rsidR="0071795A" w:rsidRPr="000241EA" w:rsidRDefault="00EE0BB8" w:rsidP="000241EA">
            <w:pPr>
              <w:pStyle w:val="a5"/>
              <w:jc w:val="center"/>
              <w:rPr>
                <w:sz w:val="24"/>
                <w:szCs w:val="24"/>
              </w:rPr>
            </w:pPr>
            <w:r w:rsidRPr="000241EA">
              <w:rPr>
                <w:sz w:val="24"/>
                <w:szCs w:val="24"/>
              </w:rPr>
              <w:t>3</w:t>
            </w:r>
            <w:r w:rsidR="0071795A" w:rsidRPr="000241EA">
              <w:rPr>
                <w:sz w:val="24"/>
                <w:szCs w:val="24"/>
              </w:rPr>
              <w:t>5</w:t>
            </w:r>
          </w:p>
        </w:tc>
        <w:tc>
          <w:tcPr>
            <w:tcW w:w="3686" w:type="dxa"/>
          </w:tcPr>
          <w:p w:rsidR="0071795A" w:rsidRPr="000241EA" w:rsidRDefault="0071795A" w:rsidP="000241EA">
            <w:pPr>
              <w:pStyle w:val="a5"/>
              <w:rPr>
                <w:sz w:val="24"/>
                <w:szCs w:val="24"/>
              </w:rPr>
            </w:pPr>
          </w:p>
        </w:tc>
      </w:tr>
      <w:tr w:rsidR="0071795A" w:rsidRPr="000241EA" w:rsidTr="0071795A">
        <w:trPr>
          <w:trHeight w:val="479"/>
        </w:trPr>
        <w:tc>
          <w:tcPr>
            <w:tcW w:w="9782" w:type="dxa"/>
            <w:gridSpan w:val="5"/>
          </w:tcPr>
          <w:p w:rsidR="0071795A" w:rsidRPr="000241EA" w:rsidRDefault="0071795A"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EE0BB8" w:rsidRPr="000241EA" w:rsidTr="00495918">
        <w:tc>
          <w:tcPr>
            <w:tcW w:w="848" w:type="dxa"/>
            <w:gridSpan w:val="2"/>
          </w:tcPr>
          <w:p w:rsidR="00EE0BB8" w:rsidRPr="000241EA" w:rsidRDefault="00EE0BB8"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05" w:type="dxa"/>
          </w:tcPr>
          <w:p w:rsidR="00EE0BB8" w:rsidRPr="000241EA" w:rsidRDefault="00EE0BB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Отсутствие обоснованных </w:t>
            </w:r>
            <w:r w:rsidRPr="000241EA">
              <w:rPr>
                <w:rFonts w:ascii="Times New Roman" w:hAnsi="Times New Roman" w:cs="Times New Roman"/>
                <w:color w:val="000000"/>
                <w:sz w:val="24"/>
                <w:szCs w:val="24"/>
              </w:rPr>
              <w:lastRenderedPageBreak/>
              <w:t xml:space="preserve">жалоб на качество предоставляемых услуг </w:t>
            </w:r>
          </w:p>
        </w:tc>
        <w:tc>
          <w:tcPr>
            <w:tcW w:w="1843" w:type="dxa"/>
          </w:tcPr>
          <w:p w:rsidR="00EE0BB8" w:rsidRPr="000241EA" w:rsidRDefault="00EE0BB8" w:rsidP="000241EA">
            <w:pPr>
              <w:pStyle w:val="a5"/>
              <w:jc w:val="center"/>
              <w:rPr>
                <w:sz w:val="24"/>
                <w:szCs w:val="24"/>
              </w:rPr>
            </w:pPr>
            <w:r w:rsidRPr="000241EA">
              <w:rPr>
                <w:sz w:val="24"/>
                <w:szCs w:val="24"/>
              </w:rPr>
              <w:lastRenderedPageBreak/>
              <w:t>0-5</w:t>
            </w:r>
          </w:p>
        </w:tc>
        <w:tc>
          <w:tcPr>
            <w:tcW w:w="3686" w:type="dxa"/>
          </w:tcPr>
          <w:p w:rsidR="00EE0BB8" w:rsidRPr="000241EA" w:rsidRDefault="00EE0BB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 – наличие обоснованных жалоб </w:t>
            </w:r>
          </w:p>
          <w:p w:rsidR="00EE0BB8" w:rsidRPr="000241EA" w:rsidRDefault="00EE0BB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 xml:space="preserve">5 – отсутствие обоснованных жалоб </w:t>
            </w:r>
          </w:p>
        </w:tc>
      </w:tr>
      <w:tr w:rsidR="00EE0BB8" w:rsidRPr="000241EA" w:rsidTr="00495918">
        <w:tc>
          <w:tcPr>
            <w:tcW w:w="848" w:type="dxa"/>
            <w:gridSpan w:val="2"/>
          </w:tcPr>
          <w:p w:rsidR="00EE0BB8" w:rsidRPr="000241EA" w:rsidRDefault="00EE0BB8"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405" w:type="dxa"/>
          </w:tcPr>
          <w:p w:rsidR="00EE0BB8" w:rsidRPr="000241EA" w:rsidRDefault="00EE0BB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Отсутствие нарушений законодательства в деятельности работника по итогам проверочных мероприятий </w:t>
            </w:r>
          </w:p>
        </w:tc>
        <w:tc>
          <w:tcPr>
            <w:tcW w:w="1843" w:type="dxa"/>
          </w:tcPr>
          <w:p w:rsidR="00EE0BB8" w:rsidRPr="000241EA" w:rsidRDefault="00EE0BB8" w:rsidP="000241EA">
            <w:pPr>
              <w:pStyle w:val="a5"/>
              <w:jc w:val="center"/>
              <w:rPr>
                <w:sz w:val="24"/>
                <w:szCs w:val="24"/>
              </w:rPr>
            </w:pPr>
            <w:r w:rsidRPr="000241EA">
              <w:rPr>
                <w:sz w:val="24"/>
                <w:szCs w:val="24"/>
              </w:rPr>
              <w:t>0-5</w:t>
            </w:r>
          </w:p>
        </w:tc>
        <w:tc>
          <w:tcPr>
            <w:tcW w:w="3686" w:type="dxa"/>
          </w:tcPr>
          <w:p w:rsidR="00EE0BB8" w:rsidRPr="000241EA" w:rsidRDefault="00EE0BB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нарушений</w:t>
            </w:r>
          </w:p>
          <w:p w:rsidR="00EE0BB8" w:rsidRPr="000241EA" w:rsidRDefault="00EE0BB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 отсутствие нарушений </w:t>
            </w:r>
          </w:p>
        </w:tc>
      </w:tr>
      <w:tr w:rsidR="00EE0BB8" w:rsidRPr="000241EA" w:rsidTr="0071795A">
        <w:tc>
          <w:tcPr>
            <w:tcW w:w="848" w:type="dxa"/>
            <w:gridSpan w:val="2"/>
          </w:tcPr>
          <w:p w:rsidR="00EE0BB8" w:rsidRPr="000241EA" w:rsidRDefault="00EE0BB8"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05" w:type="dxa"/>
          </w:tcPr>
          <w:p w:rsidR="00EE0BB8" w:rsidRPr="000241EA" w:rsidRDefault="00EE0BB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Исполнительская дисциплина заведующего учебной частью  (отсутствие замечаний руководителя по срокам предоставления и содержания отчетов, документов, информации), в т.ч. ведение необходимой документации</w:t>
            </w:r>
          </w:p>
        </w:tc>
        <w:tc>
          <w:tcPr>
            <w:tcW w:w="1843" w:type="dxa"/>
          </w:tcPr>
          <w:p w:rsidR="00EE0BB8" w:rsidRPr="000241EA" w:rsidRDefault="00EE0BB8" w:rsidP="000241EA">
            <w:pPr>
              <w:pStyle w:val="a5"/>
              <w:jc w:val="center"/>
              <w:rPr>
                <w:sz w:val="24"/>
                <w:szCs w:val="24"/>
              </w:rPr>
            </w:pPr>
            <w:r w:rsidRPr="000241EA">
              <w:rPr>
                <w:sz w:val="24"/>
                <w:szCs w:val="24"/>
              </w:rPr>
              <w:t>0-15</w:t>
            </w:r>
          </w:p>
        </w:tc>
        <w:tc>
          <w:tcPr>
            <w:tcW w:w="3686" w:type="dxa"/>
          </w:tcPr>
          <w:p w:rsidR="00EE0BB8" w:rsidRPr="000241EA" w:rsidRDefault="00EE0BB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предоставление информации с фактическими ошибками, нарушение сроков предоставления информации, наличие замечаний по ведению необходимой документации</w:t>
            </w:r>
          </w:p>
          <w:p w:rsidR="00EE0BB8" w:rsidRPr="000241EA" w:rsidRDefault="00EE0BB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наличие легкоустранимых замечаний, их устранение в установленные руководителем сроки</w:t>
            </w:r>
          </w:p>
          <w:p w:rsidR="00EE0BB8" w:rsidRPr="000241EA" w:rsidRDefault="00EE0BB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15 – отсутствие замечаний </w:t>
            </w:r>
          </w:p>
        </w:tc>
      </w:tr>
      <w:tr w:rsidR="0071795A" w:rsidRPr="000241EA" w:rsidTr="0071795A">
        <w:tc>
          <w:tcPr>
            <w:tcW w:w="4253" w:type="dxa"/>
            <w:gridSpan w:val="3"/>
          </w:tcPr>
          <w:p w:rsidR="0071795A" w:rsidRPr="000241EA" w:rsidRDefault="0071795A" w:rsidP="000241EA">
            <w:pPr>
              <w:pStyle w:val="a5"/>
              <w:rPr>
                <w:sz w:val="24"/>
                <w:szCs w:val="24"/>
              </w:rPr>
            </w:pPr>
            <w:r w:rsidRPr="000241EA">
              <w:rPr>
                <w:color w:val="000000"/>
                <w:sz w:val="24"/>
                <w:szCs w:val="24"/>
              </w:rPr>
              <w:t xml:space="preserve">Итого </w:t>
            </w:r>
          </w:p>
        </w:tc>
        <w:tc>
          <w:tcPr>
            <w:tcW w:w="1843" w:type="dxa"/>
          </w:tcPr>
          <w:p w:rsidR="0071795A" w:rsidRPr="000241EA" w:rsidRDefault="00EE0BB8" w:rsidP="000241EA">
            <w:pPr>
              <w:pStyle w:val="a5"/>
              <w:jc w:val="center"/>
              <w:rPr>
                <w:sz w:val="24"/>
                <w:szCs w:val="24"/>
              </w:rPr>
            </w:pPr>
            <w:r w:rsidRPr="000241EA">
              <w:rPr>
                <w:sz w:val="24"/>
                <w:szCs w:val="24"/>
              </w:rPr>
              <w:t>2</w:t>
            </w:r>
            <w:r w:rsidR="0071795A" w:rsidRPr="000241EA">
              <w:rPr>
                <w:sz w:val="24"/>
                <w:szCs w:val="24"/>
              </w:rPr>
              <w:t>5</w:t>
            </w:r>
          </w:p>
        </w:tc>
        <w:tc>
          <w:tcPr>
            <w:tcW w:w="3686" w:type="dxa"/>
          </w:tcPr>
          <w:p w:rsidR="0071795A" w:rsidRPr="000241EA" w:rsidRDefault="0071795A" w:rsidP="000241EA">
            <w:pPr>
              <w:pStyle w:val="a5"/>
              <w:rPr>
                <w:sz w:val="24"/>
                <w:szCs w:val="24"/>
              </w:rPr>
            </w:pPr>
          </w:p>
        </w:tc>
      </w:tr>
      <w:tr w:rsidR="0071795A" w:rsidRPr="000241EA" w:rsidTr="0071795A">
        <w:tc>
          <w:tcPr>
            <w:tcW w:w="4253" w:type="dxa"/>
            <w:gridSpan w:val="3"/>
          </w:tcPr>
          <w:p w:rsidR="0071795A" w:rsidRPr="000241EA" w:rsidRDefault="0071795A" w:rsidP="000241EA">
            <w:pPr>
              <w:pStyle w:val="a5"/>
              <w:rPr>
                <w:sz w:val="24"/>
                <w:szCs w:val="24"/>
              </w:rPr>
            </w:pPr>
            <w:r w:rsidRPr="000241EA">
              <w:rPr>
                <w:sz w:val="24"/>
                <w:szCs w:val="24"/>
              </w:rPr>
              <w:t>ВСЕГО</w:t>
            </w:r>
          </w:p>
        </w:tc>
        <w:tc>
          <w:tcPr>
            <w:tcW w:w="1843" w:type="dxa"/>
          </w:tcPr>
          <w:p w:rsidR="0071795A" w:rsidRPr="000241EA" w:rsidRDefault="0071795A" w:rsidP="000241EA">
            <w:pPr>
              <w:pStyle w:val="a5"/>
              <w:jc w:val="center"/>
              <w:rPr>
                <w:sz w:val="24"/>
                <w:szCs w:val="24"/>
              </w:rPr>
            </w:pPr>
            <w:r w:rsidRPr="000241EA">
              <w:rPr>
                <w:sz w:val="24"/>
                <w:szCs w:val="24"/>
              </w:rPr>
              <w:t>60</w:t>
            </w:r>
          </w:p>
        </w:tc>
        <w:tc>
          <w:tcPr>
            <w:tcW w:w="3686" w:type="dxa"/>
          </w:tcPr>
          <w:p w:rsidR="0071795A" w:rsidRPr="000241EA" w:rsidRDefault="0071795A"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Заведующий мастерской______</w:t>
      </w:r>
    </w:p>
    <w:p w:rsidR="00985D0E" w:rsidRPr="00E65A2D"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E65A2D">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Проведение проектной, инновационной, методической  деятельности в сфере образования (документально подтвержденное)</w:t>
            </w:r>
          </w:p>
        </w:tc>
        <w:tc>
          <w:tcPr>
            <w:tcW w:w="1843" w:type="dxa"/>
          </w:tcPr>
          <w:p w:rsidR="00985D0E" w:rsidRPr="000241EA" w:rsidRDefault="00985D0E" w:rsidP="000241EA">
            <w:pPr>
              <w:pStyle w:val="a5"/>
              <w:jc w:val="center"/>
              <w:rPr>
                <w:sz w:val="24"/>
                <w:szCs w:val="24"/>
              </w:rPr>
            </w:pPr>
            <w:r w:rsidRPr="000241EA">
              <w:rPr>
                <w:sz w:val="24"/>
                <w:szCs w:val="24"/>
              </w:rPr>
              <w:t>0-3</w:t>
            </w:r>
          </w:p>
          <w:p w:rsidR="00985D0E" w:rsidRPr="000241EA" w:rsidRDefault="00985D0E" w:rsidP="000241EA">
            <w:pPr>
              <w:pStyle w:val="a5"/>
              <w:jc w:val="center"/>
              <w:rPr>
                <w:sz w:val="24"/>
                <w:szCs w:val="24"/>
              </w:rPr>
            </w:pP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0-проектная, инновационная, методическая  деятельность  не ведется;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2-проектная (в том числе руководство индивидуальными, курсовыми проектами),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инновационная, методическая  деятельность (в том числе  наличие материалов по распространению передового педагогического опыта, наличие разработанных и применяемых электронных учебных пособий) ведется на уровне образовательной организации;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3-проектная (в том числе руководство ВКР),</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инновационная, методическая  деятельность (в том числе  наличие материалов по распространению передового </w:t>
            </w:r>
            <w:r w:rsidRPr="000241EA">
              <w:rPr>
                <w:rFonts w:ascii="Times New Roman" w:eastAsia="Times New Roman" w:hAnsi="Times New Roman" w:cs="Times New Roman"/>
                <w:color w:val="000000"/>
                <w:sz w:val="24"/>
                <w:szCs w:val="24"/>
              </w:rPr>
              <w:lastRenderedPageBreak/>
              <w:t>педагогического опыта)  ведется на городском и региональном уровне.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Эффективное и рациональное использование нефинансовых активов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нарушений приведших к  неэффективному и не рациональному использованию НФА, установленных в ходе проверок;</w:t>
            </w:r>
            <w:r w:rsidRPr="000241EA">
              <w:rPr>
                <w:rFonts w:ascii="Times New Roman" w:hAnsi="Times New Roman" w:cs="Times New Roman"/>
                <w:color w:val="000000"/>
                <w:sz w:val="24"/>
                <w:szCs w:val="24"/>
              </w:rPr>
              <w:br/>
              <w:t>5- эффективное и рациональное использование нефинансовых активов, установленных в ходе проверок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Подготовка заявок, расчетов, технических заданий на приобретение оборудования и  материалов, необходимых для осуществления образовательной  деятельности в соответствии с установленными сроками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 xml:space="preserve"> 0- нарушение сроков более, чем на 3 рабочих дня;</w:t>
            </w:r>
          </w:p>
          <w:p w:rsidR="00985D0E" w:rsidRPr="000241EA" w:rsidRDefault="00985D0E" w:rsidP="000241EA">
            <w:pPr>
              <w:pStyle w:val="a5"/>
              <w:rPr>
                <w:sz w:val="24"/>
                <w:szCs w:val="24"/>
              </w:rPr>
            </w:pPr>
            <w:r w:rsidRPr="000241EA">
              <w:rPr>
                <w:sz w:val="24"/>
                <w:szCs w:val="24"/>
              </w:rPr>
              <w:t>2- нарушение сроков не более, чем на 3 рабочих дня;</w:t>
            </w:r>
          </w:p>
          <w:p w:rsidR="00985D0E" w:rsidRPr="000241EA" w:rsidRDefault="00985D0E" w:rsidP="000241EA">
            <w:pPr>
              <w:pStyle w:val="a5"/>
              <w:rPr>
                <w:sz w:val="24"/>
                <w:szCs w:val="24"/>
              </w:rPr>
            </w:pPr>
            <w:r w:rsidRPr="000241EA">
              <w:rPr>
                <w:sz w:val="24"/>
                <w:szCs w:val="24"/>
              </w:rPr>
              <w:t>5- соблюдение установленных руководителем сроков.</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pStyle w:val="a5"/>
              <w:rPr>
                <w:sz w:val="24"/>
                <w:szCs w:val="24"/>
              </w:rPr>
            </w:pPr>
            <w:r w:rsidRPr="000241EA">
              <w:rPr>
                <w:sz w:val="24"/>
                <w:szCs w:val="24"/>
              </w:rPr>
              <w:t>Доля выпускников очной формы обучения, получивших повышенные разряды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1-5</w:t>
            </w:r>
          </w:p>
        </w:tc>
        <w:tc>
          <w:tcPr>
            <w:tcW w:w="3686"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&gt; 50%</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3-30-50%</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hAnsi="Times New Roman" w:cs="Times New Roman"/>
                <w:sz w:val="24"/>
                <w:szCs w:val="24"/>
              </w:rPr>
              <w:t>1-до 30%</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pStyle w:val="a5"/>
              <w:rPr>
                <w:sz w:val="24"/>
                <w:szCs w:val="24"/>
              </w:rPr>
            </w:pPr>
            <w:r w:rsidRPr="000241EA">
              <w:rPr>
                <w:sz w:val="24"/>
                <w:szCs w:val="24"/>
              </w:rPr>
              <w:t>Производство продукции, оказание услуг в УПМ на основе договоров с физическими и (или) юридическими лицами</w:t>
            </w:r>
          </w:p>
        </w:tc>
        <w:tc>
          <w:tcPr>
            <w:tcW w:w="1843" w:type="dxa"/>
          </w:tcPr>
          <w:p w:rsidR="00985D0E" w:rsidRPr="000241EA" w:rsidRDefault="00985D0E" w:rsidP="000241EA">
            <w:pPr>
              <w:pStyle w:val="a5"/>
              <w:jc w:val="center"/>
              <w:rPr>
                <w:sz w:val="24"/>
                <w:szCs w:val="24"/>
              </w:rPr>
            </w:pPr>
            <w:r w:rsidRPr="000241EA">
              <w:rPr>
                <w:sz w:val="24"/>
                <w:szCs w:val="24"/>
              </w:rPr>
              <w:t>0-7</w:t>
            </w:r>
          </w:p>
        </w:tc>
        <w:tc>
          <w:tcPr>
            <w:tcW w:w="3686" w:type="dxa"/>
          </w:tcPr>
          <w:p w:rsidR="00985D0E" w:rsidRPr="000241EA" w:rsidRDefault="00985D0E" w:rsidP="000241EA">
            <w:pPr>
              <w:pStyle w:val="a5"/>
              <w:rPr>
                <w:sz w:val="24"/>
                <w:szCs w:val="24"/>
              </w:rPr>
            </w:pPr>
            <w:r w:rsidRPr="000241EA">
              <w:rPr>
                <w:sz w:val="24"/>
                <w:szCs w:val="24"/>
              </w:rPr>
              <w:t>0 - доход составляет менее 100000 рублей  в год;</w:t>
            </w:r>
          </w:p>
          <w:p w:rsidR="00985D0E" w:rsidRPr="000241EA" w:rsidRDefault="00985D0E" w:rsidP="000241EA">
            <w:pPr>
              <w:pStyle w:val="a5"/>
              <w:rPr>
                <w:sz w:val="24"/>
                <w:szCs w:val="24"/>
              </w:rPr>
            </w:pPr>
            <w:r w:rsidRPr="000241EA">
              <w:rPr>
                <w:sz w:val="24"/>
                <w:szCs w:val="24"/>
              </w:rPr>
              <w:t>1- от 100000 до 150000 руб. в год;</w:t>
            </w:r>
          </w:p>
          <w:p w:rsidR="00985D0E" w:rsidRPr="000241EA" w:rsidRDefault="00985D0E" w:rsidP="000241EA">
            <w:pPr>
              <w:pStyle w:val="a5"/>
              <w:rPr>
                <w:sz w:val="24"/>
                <w:szCs w:val="24"/>
              </w:rPr>
            </w:pPr>
            <w:r w:rsidRPr="000241EA">
              <w:rPr>
                <w:sz w:val="24"/>
                <w:szCs w:val="24"/>
              </w:rPr>
              <w:t>2- от 150001 до 200000 руб. в год;</w:t>
            </w:r>
          </w:p>
          <w:p w:rsidR="00985D0E" w:rsidRPr="000241EA" w:rsidRDefault="00985D0E" w:rsidP="000241EA">
            <w:pPr>
              <w:pStyle w:val="a5"/>
              <w:rPr>
                <w:sz w:val="24"/>
                <w:szCs w:val="24"/>
              </w:rPr>
            </w:pPr>
            <w:r w:rsidRPr="000241EA">
              <w:rPr>
                <w:sz w:val="24"/>
                <w:szCs w:val="24"/>
              </w:rPr>
              <w:t>3- от 200001 до 300000 руб. в год;</w:t>
            </w:r>
          </w:p>
          <w:p w:rsidR="00985D0E" w:rsidRPr="000241EA" w:rsidRDefault="00985D0E" w:rsidP="000241EA">
            <w:pPr>
              <w:pStyle w:val="a5"/>
              <w:rPr>
                <w:sz w:val="24"/>
                <w:szCs w:val="24"/>
              </w:rPr>
            </w:pPr>
            <w:r w:rsidRPr="000241EA">
              <w:rPr>
                <w:sz w:val="24"/>
                <w:szCs w:val="24"/>
              </w:rPr>
              <w:t>4- от 300001 до 400000 руб. в год;</w:t>
            </w:r>
          </w:p>
          <w:p w:rsidR="00985D0E" w:rsidRPr="000241EA" w:rsidRDefault="00985D0E" w:rsidP="000241EA">
            <w:pPr>
              <w:pStyle w:val="a5"/>
              <w:rPr>
                <w:sz w:val="24"/>
                <w:szCs w:val="24"/>
              </w:rPr>
            </w:pPr>
            <w:r w:rsidRPr="000241EA">
              <w:rPr>
                <w:sz w:val="24"/>
                <w:szCs w:val="24"/>
              </w:rPr>
              <w:t>5- от 400001 до 500000 руб. в год;</w:t>
            </w:r>
          </w:p>
          <w:p w:rsidR="00985D0E" w:rsidRPr="000241EA" w:rsidRDefault="00985D0E" w:rsidP="000241EA">
            <w:pPr>
              <w:pStyle w:val="a5"/>
              <w:rPr>
                <w:sz w:val="24"/>
                <w:szCs w:val="24"/>
              </w:rPr>
            </w:pPr>
            <w:r w:rsidRPr="000241EA">
              <w:rPr>
                <w:sz w:val="24"/>
                <w:szCs w:val="24"/>
              </w:rPr>
              <w:t>6- от 500001 до 600000 руб. в год;</w:t>
            </w:r>
          </w:p>
          <w:p w:rsidR="00985D0E" w:rsidRPr="000241EA" w:rsidRDefault="00985D0E" w:rsidP="000241EA">
            <w:pPr>
              <w:pStyle w:val="a5"/>
              <w:rPr>
                <w:sz w:val="24"/>
                <w:szCs w:val="24"/>
              </w:rPr>
            </w:pPr>
            <w:r w:rsidRPr="000241EA">
              <w:rPr>
                <w:sz w:val="24"/>
                <w:szCs w:val="24"/>
              </w:rPr>
              <w:t>7 - &gt; 600000 руб. в год.</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25</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обоснованных жалоб на качество предоставляемых услуг</w:t>
            </w:r>
          </w:p>
        </w:tc>
        <w:tc>
          <w:tcPr>
            <w:tcW w:w="1843" w:type="dxa"/>
          </w:tcPr>
          <w:p w:rsidR="00985D0E" w:rsidRPr="000241EA" w:rsidRDefault="00985D0E" w:rsidP="000241EA">
            <w:pPr>
              <w:pStyle w:val="a5"/>
              <w:jc w:val="center"/>
              <w:rPr>
                <w:sz w:val="24"/>
                <w:szCs w:val="24"/>
              </w:rPr>
            </w:pPr>
            <w:r w:rsidRPr="000241EA">
              <w:rPr>
                <w:sz w:val="24"/>
                <w:szCs w:val="24"/>
              </w:rPr>
              <w:t>0-2</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0–наличие обоснованных жалоб;</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–отсутствие обоснованных жалоб</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нарушений законодательства в деятельности педагогического работника по итогам проверочных мероприятий</w:t>
            </w:r>
          </w:p>
        </w:tc>
        <w:tc>
          <w:tcPr>
            <w:tcW w:w="1843" w:type="dxa"/>
          </w:tcPr>
          <w:p w:rsidR="00985D0E" w:rsidRPr="000241EA" w:rsidRDefault="00985D0E" w:rsidP="000241EA">
            <w:pPr>
              <w:pStyle w:val="a5"/>
              <w:jc w:val="center"/>
              <w:rPr>
                <w:sz w:val="24"/>
                <w:szCs w:val="24"/>
              </w:rPr>
            </w:pPr>
            <w:r w:rsidRPr="000241EA">
              <w:rPr>
                <w:sz w:val="24"/>
                <w:szCs w:val="24"/>
              </w:rPr>
              <w:t>0-2</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наличие нарушений;</w:t>
            </w:r>
            <w:r w:rsidRPr="000241EA">
              <w:rPr>
                <w:rFonts w:ascii="Times New Roman" w:eastAsia="Times New Roman" w:hAnsi="Times New Roman" w:cs="Times New Roman"/>
                <w:color w:val="000000"/>
                <w:sz w:val="24"/>
                <w:szCs w:val="24"/>
              </w:rPr>
              <w:br/>
              <w:t>2–отсутствие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Исполнительская дисциплина педагогического работника (отсутствие замечаний руководителя по срокам предоставления и содержанию отчетов, документов, информации), в том числе ведение необходимой </w:t>
            </w:r>
            <w:r w:rsidRPr="000241EA">
              <w:rPr>
                <w:rFonts w:ascii="Times New Roman" w:eastAsia="Times New Roman" w:hAnsi="Times New Roman" w:cs="Times New Roman"/>
                <w:color w:val="000000"/>
                <w:sz w:val="24"/>
                <w:szCs w:val="24"/>
              </w:rPr>
              <w:lastRenderedPageBreak/>
              <w:t>документации</w:t>
            </w:r>
          </w:p>
        </w:tc>
        <w:tc>
          <w:tcPr>
            <w:tcW w:w="1843" w:type="dxa"/>
          </w:tcPr>
          <w:p w:rsidR="00985D0E" w:rsidRPr="000241EA" w:rsidRDefault="00985D0E" w:rsidP="000241EA">
            <w:pPr>
              <w:pStyle w:val="a5"/>
              <w:jc w:val="center"/>
              <w:rPr>
                <w:sz w:val="24"/>
                <w:szCs w:val="24"/>
              </w:rPr>
            </w:pPr>
            <w:r w:rsidRPr="000241EA">
              <w:rPr>
                <w:sz w:val="24"/>
                <w:szCs w:val="24"/>
              </w:rPr>
              <w:lastRenderedPageBreak/>
              <w:t>0-5</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наличие замечаний;</w:t>
            </w:r>
            <w:r w:rsidRPr="000241EA">
              <w:rPr>
                <w:rFonts w:ascii="Times New Roman" w:eastAsia="Times New Roman" w:hAnsi="Times New Roman" w:cs="Times New Roman"/>
                <w:color w:val="000000"/>
                <w:sz w:val="24"/>
                <w:szCs w:val="24"/>
              </w:rPr>
              <w:br/>
              <w:t>5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4.</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Процент успеваемости обучающихся по итогам учебной и производственной практики </w:t>
            </w:r>
          </w:p>
        </w:tc>
        <w:tc>
          <w:tcPr>
            <w:tcW w:w="1843" w:type="dxa"/>
          </w:tcPr>
          <w:p w:rsidR="00985D0E" w:rsidRPr="000241EA" w:rsidRDefault="00985D0E" w:rsidP="000241EA">
            <w:pPr>
              <w:pStyle w:val="a5"/>
              <w:jc w:val="center"/>
              <w:rPr>
                <w:sz w:val="24"/>
                <w:szCs w:val="24"/>
              </w:rPr>
            </w:pPr>
            <w:r w:rsidRPr="000241EA">
              <w:rPr>
                <w:sz w:val="24"/>
                <w:szCs w:val="24"/>
              </w:rPr>
              <w:t>0-3</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3 - 100%</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2 -96 % (1 неуспевающий)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1--92% (2 неуспевающих)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менее 92% (более 2 неуспевающих)</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pStyle w:val="a5"/>
              <w:rPr>
                <w:sz w:val="24"/>
                <w:szCs w:val="24"/>
              </w:rPr>
            </w:pPr>
            <w:r w:rsidRPr="000241EA">
              <w:rPr>
                <w:sz w:val="24"/>
                <w:szCs w:val="24"/>
              </w:rPr>
              <w:t xml:space="preserve"> Реализация  программ дополнительного профессионального образования на основе договоров с физическими и (или) юридическими лицами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0 - до 50 чел. – 0%</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1 - от 51 чел. до 100 чел.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2 - от 101 чел. до 200 чел.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3 - от 201 чел. до 300 чел.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4 - от 301 чел. до 400 чел. </w:t>
            </w:r>
          </w:p>
          <w:p w:rsidR="00985D0E" w:rsidRPr="000241EA" w:rsidRDefault="00985D0E" w:rsidP="000241EA">
            <w:pPr>
              <w:pStyle w:val="a5"/>
              <w:rPr>
                <w:sz w:val="24"/>
                <w:szCs w:val="24"/>
              </w:rPr>
            </w:pPr>
            <w:r w:rsidRPr="000241EA">
              <w:rPr>
                <w:sz w:val="24"/>
                <w:szCs w:val="24"/>
              </w:rPr>
              <w:t xml:space="preserve">5 - свыше 400 чел. </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447" w:type="dxa"/>
          </w:tcPr>
          <w:p w:rsidR="00985D0E" w:rsidRPr="000241EA" w:rsidRDefault="00985D0E" w:rsidP="000241EA">
            <w:pPr>
              <w:pStyle w:val="a5"/>
              <w:rPr>
                <w:sz w:val="24"/>
                <w:szCs w:val="24"/>
              </w:rPr>
            </w:pPr>
            <w:r w:rsidRPr="000241EA">
              <w:rPr>
                <w:rFonts w:eastAsia="Times New Roman"/>
                <w:sz w:val="24"/>
                <w:szCs w:val="24"/>
              </w:rPr>
              <w:t xml:space="preserve">Санитарно – гигиеническое состояние </w:t>
            </w:r>
            <w:r w:rsidRPr="000241EA">
              <w:rPr>
                <w:sz w:val="24"/>
                <w:szCs w:val="24"/>
              </w:rPr>
              <w:t>УПМ</w:t>
            </w:r>
            <w:r w:rsidRPr="000241EA">
              <w:rPr>
                <w:rFonts w:eastAsia="Times New Roman"/>
                <w:sz w:val="24"/>
                <w:szCs w:val="24"/>
              </w:rPr>
              <w:t>, техническое состояние инструмента, оборудование, ТСО</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0 - наличие замечаний;</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7.</w:t>
            </w:r>
          </w:p>
        </w:tc>
        <w:tc>
          <w:tcPr>
            <w:tcW w:w="3447" w:type="dxa"/>
          </w:tcPr>
          <w:p w:rsidR="00985D0E" w:rsidRPr="000241EA" w:rsidRDefault="00985D0E" w:rsidP="000241EA">
            <w:pPr>
              <w:pStyle w:val="a5"/>
              <w:rPr>
                <w:sz w:val="24"/>
                <w:szCs w:val="24"/>
              </w:rPr>
            </w:pPr>
            <w:r w:rsidRPr="000241EA">
              <w:rPr>
                <w:rFonts w:eastAsia="Times New Roman"/>
                <w:sz w:val="24"/>
                <w:szCs w:val="24"/>
              </w:rPr>
              <w:t>Создание безопасных условий труда, наличие и ведение документации по охране труда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0 - наличие травм, замечаний, нарушений;</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 отсутствие травм, замечаний,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8.</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работника в конференциях, семинарах, конкурсах профессионального мастерства регионального, федерального уровней</w:t>
            </w:r>
          </w:p>
        </w:tc>
        <w:tc>
          <w:tcPr>
            <w:tcW w:w="1843" w:type="dxa"/>
          </w:tcPr>
          <w:p w:rsidR="00985D0E" w:rsidRPr="000241EA" w:rsidRDefault="00985D0E" w:rsidP="000241EA">
            <w:pPr>
              <w:pStyle w:val="a5"/>
              <w:jc w:val="center"/>
              <w:rPr>
                <w:sz w:val="24"/>
                <w:szCs w:val="24"/>
              </w:rPr>
            </w:pPr>
            <w:r w:rsidRPr="000241EA">
              <w:rPr>
                <w:sz w:val="24"/>
                <w:szCs w:val="24"/>
              </w:rPr>
              <w:t>0-4</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0-неучастие;</w:t>
            </w:r>
            <w:r w:rsidRPr="000241EA">
              <w:rPr>
                <w:rFonts w:ascii="Times New Roman" w:eastAsia="Times New Roman" w:hAnsi="Times New Roman" w:cs="Times New Roman"/>
                <w:color w:val="000000"/>
                <w:sz w:val="24"/>
                <w:szCs w:val="24"/>
              </w:rPr>
              <w:br/>
              <w:t>1-участие на региональном уровне;</w:t>
            </w:r>
            <w:r w:rsidRPr="000241EA">
              <w:rPr>
                <w:rFonts w:ascii="Times New Roman" w:eastAsia="Times New Roman" w:hAnsi="Times New Roman" w:cs="Times New Roman"/>
                <w:color w:val="000000"/>
                <w:sz w:val="24"/>
                <w:szCs w:val="24"/>
              </w:rPr>
              <w:br/>
              <w:t>2– наличие победителей и призеров регионального уровня;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участие на федеральном уровне;</w:t>
            </w:r>
            <w:r w:rsidRPr="000241EA">
              <w:rPr>
                <w:rFonts w:ascii="Times New Roman" w:eastAsia="Times New Roman" w:hAnsi="Times New Roman" w:cs="Times New Roman"/>
                <w:color w:val="000000"/>
                <w:sz w:val="24"/>
                <w:szCs w:val="24"/>
              </w:rPr>
              <w:br/>
              <w:t>4 – наличие победителей и призеров на федеральном уровне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9.</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обучающихся в конференциях, олимпиадах, соревнованиях, конкурсах профессионального мастерства регионального, всероссийского, межрегионального, международного уровней под руководством заведующего мастерской</w:t>
            </w:r>
          </w:p>
        </w:tc>
        <w:tc>
          <w:tcPr>
            <w:tcW w:w="1843" w:type="dxa"/>
          </w:tcPr>
          <w:p w:rsidR="00985D0E" w:rsidRPr="000241EA" w:rsidRDefault="00985D0E" w:rsidP="000241EA">
            <w:pPr>
              <w:pStyle w:val="a5"/>
              <w:jc w:val="center"/>
              <w:rPr>
                <w:sz w:val="24"/>
                <w:szCs w:val="24"/>
              </w:rPr>
            </w:pPr>
            <w:r w:rsidRPr="000241EA">
              <w:rPr>
                <w:sz w:val="24"/>
                <w:szCs w:val="24"/>
              </w:rPr>
              <w:t>0-4</w:t>
            </w:r>
          </w:p>
          <w:p w:rsidR="00985D0E" w:rsidRPr="000241EA" w:rsidRDefault="00985D0E" w:rsidP="000241EA">
            <w:pPr>
              <w:pStyle w:val="a5"/>
              <w:jc w:val="center"/>
              <w:rPr>
                <w:sz w:val="24"/>
                <w:szCs w:val="24"/>
              </w:rPr>
            </w:pP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неучастие;</w:t>
            </w:r>
            <w:r w:rsidRPr="000241EA">
              <w:rPr>
                <w:rFonts w:ascii="Times New Roman" w:eastAsia="Times New Roman" w:hAnsi="Times New Roman" w:cs="Times New Roman"/>
                <w:color w:val="000000"/>
                <w:sz w:val="24"/>
                <w:szCs w:val="24"/>
              </w:rPr>
              <w:br/>
              <w:t>1-участие на региональном уровне;</w:t>
            </w:r>
            <w:r w:rsidRPr="000241EA">
              <w:rPr>
                <w:rFonts w:ascii="Times New Roman" w:eastAsia="Times New Roman" w:hAnsi="Times New Roman" w:cs="Times New Roman"/>
                <w:color w:val="000000"/>
                <w:sz w:val="24"/>
                <w:szCs w:val="24"/>
              </w:rPr>
              <w:br/>
              <w:t>2–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–участие на всероссийском, межрегиональном, международном уровне;</w:t>
            </w:r>
            <w:r w:rsidRPr="000241EA">
              <w:rPr>
                <w:rFonts w:ascii="Times New Roman" w:eastAsia="Times New Roman" w:hAnsi="Times New Roman" w:cs="Times New Roman"/>
                <w:color w:val="000000"/>
                <w:sz w:val="24"/>
                <w:szCs w:val="24"/>
              </w:rPr>
              <w:br/>
              <w:t>4  – наличие победителей и призеров всероссийского, межрегионального, международного уровней</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35</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DF71F3" w:rsidRPr="000241EA" w:rsidRDefault="00DF71F3" w:rsidP="000241EA">
      <w:pPr>
        <w:autoSpaceDE w:val="0"/>
        <w:autoSpaceDN w:val="0"/>
        <w:adjustRightInd w:val="0"/>
        <w:spacing w:after="0" w:line="240" w:lineRule="auto"/>
        <w:ind w:left="426"/>
        <w:jc w:val="right"/>
        <w:rPr>
          <w:rFonts w:ascii="Times New Roman" w:hAnsi="Times New Roman" w:cs="Times New Roman"/>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right"/>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Заведующий лабораторией_______</w:t>
      </w:r>
      <w:r w:rsidRPr="00E65A2D">
        <w:rPr>
          <w:rFonts w:ascii="Times New Roman" w:hAnsi="Times New Roman" w:cs="Times New Roman"/>
          <w:color w:val="000000"/>
          <w:sz w:val="16"/>
          <w:szCs w:val="16"/>
        </w:rPr>
        <w:tab/>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Проведение проектной, инновационной, методической  деятельности в сфере образования (документально подтвержденное)</w:t>
            </w:r>
          </w:p>
        </w:tc>
        <w:tc>
          <w:tcPr>
            <w:tcW w:w="1843" w:type="dxa"/>
          </w:tcPr>
          <w:p w:rsidR="00985D0E" w:rsidRPr="000241EA" w:rsidRDefault="00985D0E" w:rsidP="000241EA">
            <w:pPr>
              <w:pStyle w:val="a5"/>
              <w:jc w:val="center"/>
              <w:rPr>
                <w:sz w:val="24"/>
                <w:szCs w:val="24"/>
              </w:rPr>
            </w:pPr>
            <w:r w:rsidRPr="000241EA">
              <w:rPr>
                <w:sz w:val="24"/>
                <w:szCs w:val="24"/>
              </w:rPr>
              <w:t>0-3</w:t>
            </w:r>
          </w:p>
          <w:p w:rsidR="00985D0E" w:rsidRPr="000241EA" w:rsidRDefault="00985D0E" w:rsidP="000241EA">
            <w:pPr>
              <w:pStyle w:val="a5"/>
              <w:jc w:val="center"/>
              <w:rPr>
                <w:sz w:val="24"/>
                <w:szCs w:val="24"/>
              </w:rPr>
            </w:pP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0-проектная, инновационная, методическая  деятельность  не ведется;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2-проектная (в том числе руководство индивидуальными, курсовыми проектами),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инновационная, методическая  деятельность (в том числе  наличие материалов по распространению передового педагогического опыта, наличие разработанных и применяемых электронных учебных пособий) ведется на уровне образовательной организации;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3-проектная (в том числе руководство ВКР),</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инновационная, методическая  деятельность (в том числе  наличие материалов по распространению передового педагогического опыта)  ведется на городском и региональном уровне.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Эффективное и рациональное использование нефинансовых активов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нарушений приведших к  неэффективному и не рациональному использованию НФА, установленных в ходе проверок;</w:t>
            </w:r>
            <w:r w:rsidRPr="000241EA">
              <w:rPr>
                <w:rFonts w:ascii="Times New Roman" w:hAnsi="Times New Roman" w:cs="Times New Roman"/>
                <w:color w:val="000000"/>
                <w:sz w:val="24"/>
                <w:szCs w:val="24"/>
              </w:rPr>
              <w:br/>
              <w:t>5- эффективное и рациональное использование нефинансовых активов, установленных в ходе проверок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Подготовка заявок, расчетов, технических заданий  на приобретение оборудования и  материалов, необходимых для осуществления образовательной  деятельности в соответствии с установленными сроками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 xml:space="preserve"> 0- нарушение сроков более, чем на 3 рабочих дня;</w:t>
            </w:r>
          </w:p>
          <w:p w:rsidR="00985D0E" w:rsidRPr="000241EA" w:rsidRDefault="00985D0E" w:rsidP="000241EA">
            <w:pPr>
              <w:pStyle w:val="a5"/>
              <w:rPr>
                <w:sz w:val="24"/>
                <w:szCs w:val="24"/>
              </w:rPr>
            </w:pPr>
            <w:r w:rsidRPr="000241EA">
              <w:rPr>
                <w:sz w:val="24"/>
                <w:szCs w:val="24"/>
              </w:rPr>
              <w:t>2- нарушение сроков не более, чем на 3 рабочих дня;</w:t>
            </w:r>
          </w:p>
          <w:p w:rsidR="00985D0E" w:rsidRPr="000241EA" w:rsidRDefault="00985D0E" w:rsidP="000241EA">
            <w:pPr>
              <w:pStyle w:val="a5"/>
              <w:rPr>
                <w:sz w:val="24"/>
                <w:szCs w:val="24"/>
              </w:rPr>
            </w:pPr>
            <w:r w:rsidRPr="000241EA">
              <w:rPr>
                <w:sz w:val="24"/>
                <w:szCs w:val="24"/>
              </w:rPr>
              <w:t>5- соблюдение установленных руководителем сроков.</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pStyle w:val="a5"/>
              <w:rPr>
                <w:sz w:val="24"/>
                <w:szCs w:val="24"/>
              </w:rPr>
            </w:pPr>
            <w:r w:rsidRPr="000241EA">
              <w:rPr>
                <w:sz w:val="24"/>
                <w:szCs w:val="24"/>
              </w:rPr>
              <w:t>Разработка мероприятий по модернизации оснащения учебной лаборатории, формирование ее предметно-пространственной среды, обеспечивающей освоение образовательной программы</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мероприятия не разрабатываются;</w:t>
            </w:r>
          </w:p>
          <w:p w:rsidR="00985D0E" w:rsidRPr="000241EA" w:rsidRDefault="00985D0E" w:rsidP="000241EA">
            <w:pPr>
              <w:pStyle w:val="a5"/>
              <w:rPr>
                <w:sz w:val="24"/>
                <w:szCs w:val="24"/>
              </w:rPr>
            </w:pPr>
            <w:r w:rsidRPr="000241EA">
              <w:rPr>
                <w:sz w:val="24"/>
                <w:szCs w:val="24"/>
              </w:rPr>
              <w:t>5- мероприятия разрабатываются.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5.</w:t>
            </w:r>
          </w:p>
        </w:tc>
        <w:tc>
          <w:tcPr>
            <w:tcW w:w="3447" w:type="dxa"/>
          </w:tcPr>
          <w:p w:rsidR="00985D0E" w:rsidRPr="000241EA" w:rsidRDefault="00985D0E" w:rsidP="000241EA">
            <w:pPr>
              <w:pStyle w:val="a5"/>
              <w:rPr>
                <w:sz w:val="24"/>
                <w:szCs w:val="24"/>
              </w:rPr>
            </w:pPr>
            <w:r w:rsidRPr="000241EA">
              <w:rPr>
                <w:sz w:val="24"/>
                <w:szCs w:val="24"/>
              </w:rPr>
              <w:t>Наличие собственных методических и дидактических разработок, рекомендаций, учебных пособий, и т.п., применяемых в образовательном процессе (с критерием «новизна»)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0-отсутствие собственных методических и дидактических разработок, рекомендаций, учебных пособий и т.п., применяемых в образовательном процессе колледжа по направлению деятельности</w:t>
            </w:r>
          </w:p>
          <w:p w:rsidR="00985D0E" w:rsidRPr="000241EA" w:rsidRDefault="00985D0E" w:rsidP="000241EA">
            <w:pPr>
              <w:pStyle w:val="a5"/>
              <w:rPr>
                <w:sz w:val="24"/>
                <w:szCs w:val="24"/>
              </w:rPr>
            </w:pPr>
            <w:r w:rsidRPr="000241EA">
              <w:rPr>
                <w:sz w:val="24"/>
                <w:szCs w:val="24"/>
              </w:rPr>
              <w:t>5- наличие собственных методических и дидактических разработок, рекомендаций, учебных пособий и т.п., применяемых в образовательном процессе колледжа по направлению деятельности</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23</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обоснованных жалоб на качество предоставляемых услуг</w:t>
            </w:r>
          </w:p>
        </w:tc>
        <w:tc>
          <w:tcPr>
            <w:tcW w:w="1843" w:type="dxa"/>
          </w:tcPr>
          <w:p w:rsidR="00985D0E" w:rsidRPr="000241EA" w:rsidRDefault="00985D0E" w:rsidP="000241EA">
            <w:pPr>
              <w:pStyle w:val="a5"/>
              <w:jc w:val="center"/>
              <w:rPr>
                <w:sz w:val="24"/>
                <w:szCs w:val="24"/>
              </w:rPr>
            </w:pPr>
            <w:r w:rsidRPr="000241EA">
              <w:rPr>
                <w:sz w:val="24"/>
                <w:szCs w:val="24"/>
              </w:rPr>
              <w:t>0-2</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0–наличие обоснованных жалоб;</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–отсутствие обоснованных жалоб</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нарушений законодательства в деятельности педагогического работника по итогам проверочных мероприятий</w:t>
            </w:r>
          </w:p>
        </w:tc>
        <w:tc>
          <w:tcPr>
            <w:tcW w:w="1843" w:type="dxa"/>
          </w:tcPr>
          <w:p w:rsidR="00985D0E" w:rsidRPr="000241EA" w:rsidRDefault="00985D0E" w:rsidP="000241EA">
            <w:pPr>
              <w:pStyle w:val="a5"/>
              <w:jc w:val="center"/>
              <w:rPr>
                <w:sz w:val="24"/>
                <w:szCs w:val="24"/>
              </w:rPr>
            </w:pPr>
            <w:r w:rsidRPr="000241EA">
              <w:rPr>
                <w:sz w:val="24"/>
                <w:szCs w:val="24"/>
              </w:rPr>
              <w:t>0-2</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наличие нарушений;</w:t>
            </w:r>
            <w:r w:rsidRPr="000241EA">
              <w:rPr>
                <w:rFonts w:ascii="Times New Roman" w:eastAsia="Times New Roman" w:hAnsi="Times New Roman" w:cs="Times New Roman"/>
                <w:color w:val="000000"/>
                <w:sz w:val="24"/>
                <w:szCs w:val="24"/>
              </w:rPr>
              <w:br/>
              <w:t>2–отсутствие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Исполнительская дисциплина педагогического работника (отсутствие замечаний руководителя по срокам предоставления и содержанию отчетов, документов, информации), в том числе ведение необходимой документации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наличие замечаний;</w:t>
            </w:r>
            <w:r w:rsidRPr="000241EA">
              <w:rPr>
                <w:rFonts w:ascii="Times New Roman" w:eastAsia="Times New Roman" w:hAnsi="Times New Roman" w:cs="Times New Roman"/>
                <w:color w:val="000000"/>
                <w:sz w:val="24"/>
                <w:szCs w:val="24"/>
              </w:rPr>
              <w:br/>
              <w:t>5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pStyle w:val="a5"/>
              <w:rPr>
                <w:sz w:val="24"/>
                <w:szCs w:val="24"/>
              </w:rPr>
            </w:pPr>
            <w:r w:rsidRPr="000241EA">
              <w:rPr>
                <w:rFonts w:eastAsia="Times New Roman"/>
                <w:sz w:val="24"/>
                <w:szCs w:val="24"/>
              </w:rPr>
              <w:t>Создание безопасных условий труда, наличие и ведение документации по охране труда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0 - наличие травм, замечаний, нарушений;</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 отсутствие травм, замечаний,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работника в конференциях, семинарах, конкурсах профессионального мастерства регионального, федерального уровней</w:t>
            </w:r>
          </w:p>
        </w:tc>
        <w:tc>
          <w:tcPr>
            <w:tcW w:w="1843" w:type="dxa"/>
          </w:tcPr>
          <w:p w:rsidR="00985D0E" w:rsidRPr="000241EA" w:rsidRDefault="00985D0E" w:rsidP="000241EA">
            <w:pPr>
              <w:pStyle w:val="a5"/>
              <w:jc w:val="center"/>
              <w:rPr>
                <w:sz w:val="24"/>
                <w:szCs w:val="24"/>
              </w:rPr>
            </w:pPr>
            <w:r w:rsidRPr="000241EA">
              <w:rPr>
                <w:sz w:val="24"/>
                <w:szCs w:val="24"/>
              </w:rPr>
              <w:t>0-4</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0-неучастие;</w:t>
            </w:r>
            <w:r w:rsidRPr="000241EA">
              <w:rPr>
                <w:rFonts w:ascii="Times New Roman" w:eastAsia="Times New Roman" w:hAnsi="Times New Roman" w:cs="Times New Roman"/>
                <w:color w:val="000000"/>
                <w:sz w:val="24"/>
                <w:szCs w:val="24"/>
              </w:rPr>
              <w:br/>
              <w:t>1-участие на региональном уровне;</w:t>
            </w:r>
            <w:r w:rsidRPr="000241EA">
              <w:rPr>
                <w:rFonts w:ascii="Times New Roman" w:eastAsia="Times New Roman" w:hAnsi="Times New Roman" w:cs="Times New Roman"/>
                <w:color w:val="000000"/>
                <w:sz w:val="24"/>
                <w:szCs w:val="24"/>
              </w:rPr>
              <w:br/>
              <w:t>2– наличие победителей и призеров регионального уровня;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участие на федеральном уровне;</w:t>
            </w:r>
            <w:r w:rsidRPr="000241EA">
              <w:rPr>
                <w:rFonts w:ascii="Times New Roman" w:eastAsia="Times New Roman" w:hAnsi="Times New Roman" w:cs="Times New Roman"/>
                <w:color w:val="000000"/>
                <w:sz w:val="24"/>
                <w:szCs w:val="24"/>
              </w:rPr>
              <w:br/>
              <w:t>4 – наличие победителей и призеров на федеральном уровне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Участие обучающихся в конференциях, олимпиадах, соревнованиях, конкурсах профессионального мастерства регионального, </w:t>
            </w:r>
            <w:r w:rsidRPr="000241EA">
              <w:rPr>
                <w:rFonts w:ascii="Times New Roman" w:eastAsia="Times New Roman" w:hAnsi="Times New Roman" w:cs="Times New Roman"/>
                <w:color w:val="000000"/>
                <w:sz w:val="24"/>
                <w:szCs w:val="24"/>
              </w:rPr>
              <w:lastRenderedPageBreak/>
              <w:t>всероссийского, межрегионального, международного уровней под руководством заведующего мастерской</w:t>
            </w:r>
          </w:p>
        </w:tc>
        <w:tc>
          <w:tcPr>
            <w:tcW w:w="1843" w:type="dxa"/>
          </w:tcPr>
          <w:p w:rsidR="00985D0E" w:rsidRPr="000241EA" w:rsidRDefault="00985D0E" w:rsidP="000241EA">
            <w:pPr>
              <w:pStyle w:val="a5"/>
              <w:jc w:val="center"/>
              <w:rPr>
                <w:sz w:val="24"/>
                <w:szCs w:val="24"/>
              </w:rPr>
            </w:pPr>
            <w:r w:rsidRPr="000241EA">
              <w:rPr>
                <w:sz w:val="24"/>
                <w:szCs w:val="24"/>
              </w:rPr>
              <w:lastRenderedPageBreak/>
              <w:t>0-4</w:t>
            </w:r>
          </w:p>
          <w:p w:rsidR="00985D0E" w:rsidRPr="000241EA" w:rsidRDefault="00985D0E" w:rsidP="000241EA">
            <w:pPr>
              <w:pStyle w:val="a5"/>
              <w:jc w:val="center"/>
              <w:rPr>
                <w:sz w:val="24"/>
                <w:szCs w:val="24"/>
              </w:rPr>
            </w:pP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неучастие;</w:t>
            </w:r>
            <w:r w:rsidRPr="000241EA">
              <w:rPr>
                <w:rFonts w:ascii="Times New Roman" w:eastAsia="Times New Roman" w:hAnsi="Times New Roman" w:cs="Times New Roman"/>
                <w:color w:val="000000"/>
                <w:sz w:val="24"/>
                <w:szCs w:val="24"/>
              </w:rPr>
              <w:br/>
              <w:t>1-участие на региональном уровне;</w:t>
            </w:r>
            <w:r w:rsidRPr="000241EA">
              <w:rPr>
                <w:rFonts w:ascii="Times New Roman" w:eastAsia="Times New Roman" w:hAnsi="Times New Roman" w:cs="Times New Roman"/>
                <w:color w:val="000000"/>
                <w:sz w:val="24"/>
                <w:szCs w:val="24"/>
              </w:rPr>
              <w:br/>
              <w:t>2– наличие победителей и призеров регионального уровня;</w:t>
            </w:r>
            <w:r w:rsidRPr="000241EA">
              <w:rPr>
                <w:rFonts w:ascii="Times New Roman" w:eastAsia="Times New Roman" w:hAnsi="Times New Roman" w:cs="Times New Roman"/>
                <w:color w:val="000000"/>
                <w:sz w:val="24"/>
                <w:szCs w:val="24"/>
              </w:rPr>
              <w:br/>
            </w:r>
            <w:r w:rsidRPr="000241EA">
              <w:rPr>
                <w:rFonts w:ascii="Times New Roman" w:eastAsia="Times New Roman" w:hAnsi="Times New Roman" w:cs="Times New Roman"/>
                <w:color w:val="000000"/>
                <w:sz w:val="24"/>
                <w:szCs w:val="24"/>
              </w:rPr>
              <w:lastRenderedPageBreak/>
              <w:t>3 –участие на всероссийском, межрегиональном, международном уровне;</w:t>
            </w:r>
            <w:r w:rsidRPr="000241EA">
              <w:rPr>
                <w:rFonts w:ascii="Times New Roman" w:eastAsia="Times New Roman" w:hAnsi="Times New Roman" w:cs="Times New Roman"/>
                <w:color w:val="000000"/>
                <w:sz w:val="24"/>
                <w:szCs w:val="24"/>
              </w:rPr>
              <w:br/>
              <w:t>4  – наличие победителей и призеров всероссийского, межрегионального, международного уровней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7.</w:t>
            </w:r>
          </w:p>
        </w:tc>
        <w:tc>
          <w:tcPr>
            <w:tcW w:w="3447" w:type="dxa"/>
          </w:tcPr>
          <w:p w:rsidR="00985D0E" w:rsidRPr="000241EA" w:rsidRDefault="00985D0E" w:rsidP="000241EA">
            <w:pPr>
              <w:pStyle w:val="a5"/>
              <w:rPr>
                <w:sz w:val="24"/>
                <w:szCs w:val="24"/>
              </w:rPr>
            </w:pPr>
            <w:r w:rsidRPr="000241EA">
              <w:rPr>
                <w:sz w:val="24"/>
                <w:szCs w:val="24"/>
              </w:rPr>
              <w:t>Реализация  программ дополнительного профессионального образования на основе договоров с физическими и (или) юридическими лицами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0 - до 50 чел. – 0%</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1 - от 51 чел. до 100 чел.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2 - от 101 чел. до 200 чел.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3 - от 201 чел. до 300 чел.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4 - от 301 чел. до 400 чел. </w:t>
            </w:r>
          </w:p>
          <w:p w:rsidR="00985D0E" w:rsidRPr="000241EA" w:rsidRDefault="00985D0E" w:rsidP="000241EA">
            <w:pPr>
              <w:pStyle w:val="a5"/>
              <w:rPr>
                <w:sz w:val="24"/>
                <w:szCs w:val="24"/>
              </w:rPr>
            </w:pPr>
            <w:r w:rsidRPr="000241EA">
              <w:rPr>
                <w:sz w:val="24"/>
                <w:szCs w:val="24"/>
              </w:rPr>
              <w:t xml:space="preserve">5 - свыше 400 чел. </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8.</w:t>
            </w:r>
          </w:p>
        </w:tc>
        <w:tc>
          <w:tcPr>
            <w:tcW w:w="3447" w:type="dxa"/>
          </w:tcPr>
          <w:p w:rsidR="00985D0E" w:rsidRPr="000241EA" w:rsidRDefault="00985D0E" w:rsidP="000241EA">
            <w:pPr>
              <w:pStyle w:val="a5"/>
              <w:rPr>
                <w:sz w:val="24"/>
                <w:szCs w:val="24"/>
              </w:rPr>
            </w:pPr>
            <w:r w:rsidRPr="000241EA">
              <w:rPr>
                <w:rFonts w:eastAsia="Times New Roman"/>
                <w:sz w:val="24"/>
                <w:szCs w:val="24"/>
              </w:rPr>
              <w:t>Развитие внеучебной исследовательской деятельности обучающихся по профилю лабораторий (увеличение показателя относительно прошлого периода)</w:t>
            </w:r>
          </w:p>
        </w:tc>
        <w:tc>
          <w:tcPr>
            <w:tcW w:w="1843" w:type="dxa"/>
          </w:tcPr>
          <w:p w:rsidR="00985D0E" w:rsidRPr="000241EA" w:rsidRDefault="00985D0E" w:rsidP="000241EA">
            <w:pPr>
              <w:pStyle w:val="a5"/>
              <w:jc w:val="center"/>
              <w:rPr>
                <w:sz w:val="24"/>
                <w:szCs w:val="24"/>
              </w:rPr>
            </w:pPr>
            <w:r w:rsidRPr="000241EA">
              <w:rPr>
                <w:sz w:val="24"/>
                <w:szCs w:val="24"/>
              </w:rPr>
              <w:t>5-10</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рост до 10%;</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eastAsia="Times New Roman" w:hAnsi="Times New Roman" w:cs="Times New Roman"/>
                <w:color w:val="000000"/>
                <w:sz w:val="24"/>
                <w:szCs w:val="24"/>
              </w:rPr>
              <w:t>10- свыше 10%.</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37</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985D0E" w:rsidRPr="000241EA" w:rsidRDefault="00985D0E" w:rsidP="000241EA">
      <w:pPr>
        <w:spacing w:after="0" w:line="240" w:lineRule="auto"/>
        <w:rPr>
          <w:rFonts w:ascii="Times New Roman" w:hAnsi="Times New Roman" w:cs="Times New Roman"/>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__Заведующий библиотекой___</w:t>
      </w:r>
      <w:r w:rsidR="00787D9F" w:rsidRPr="000241EA">
        <w:rPr>
          <w:rFonts w:ascii="Times New Roman" w:hAnsi="Times New Roman" w:cs="Times New Roman"/>
          <w:sz w:val="24"/>
          <w:szCs w:val="24"/>
          <w:u w:val="single"/>
        </w:rPr>
        <w:t>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00717DB2">
        <w:rPr>
          <w:rFonts w:ascii="Times New Roman" w:hAnsi="Times New Roman" w:cs="Times New Roman"/>
          <w:color w:val="000000"/>
          <w:sz w:val="24"/>
          <w:szCs w:val="24"/>
        </w:rPr>
        <w:t xml:space="preserve">          </w:t>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4"/>
        <w:gridCol w:w="45"/>
        <w:gridCol w:w="3404"/>
        <w:gridCol w:w="1843"/>
        <w:gridCol w:w="3686"/>
      </w:tblGrid>
      <w:tr w:rsidR="00985D0E" w:rsidRPr="000241EA" w:rsidTr="00985D0E">
        <w:trPr>
          <w:trHeight w:val="932"/>
        </w:trPr>
        <w:tc>
          <w:tcPr>
            <w:tcW w:w="80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Наполняемость и регулярность обновления информации на официальном  сайте колледжа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отсутствие раздела "Библиотека" на сайте колледжа;                                                                                      5- наличие раздела "Библиотека" на  сайте колледжа  с актуальной информацией в соответствии с требованиями законодательства</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Достижение книгообеспеченности в соответствии с ФГОС, формирование потребности на приобретение литературы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0-работа не ведется;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формирование потребности на приобретение литературы.</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Работа с  ЭБС</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работа с ЭБС не ведется;                                                     5- работа в ЭБС организована.</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Ведение учетной документации в электронном виде</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0- учетная документация в электронном виде не ведется;                                              5- учетная документация ведется в электронном виде</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Эффективное и рациональное использование нефинансовых активов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0-наличие нарушений приведших к  неэффективному и не рациональному использованию </w:t>
            </w:r>
            <w:r w:rsidRPr="000241EA">
              <w:rPr>
                <w:rFonts w:ascii="Times New Roman" w:hAnsi="Times New Roman" w:cs="Times New Roman"/>
                <w:color w:val="000000"/>
                <w:sz w:val="24"/>
                <w:szCs w:val="24"/>
              </w:rPr>
              <w:lastRenderedPageBreak/>
              <w:t>НФА, установленных в ходе проверок;</w:t>
            </w:r>
            <w:r w:rsidRPr="000241EA">
              <w:rPr>
                <w:rFonts w:ascii="Times New Roman" w:hAnsi="Times New Roman" w:cs="Times New Roman"/>
                <w:color w:val="000000"/>
                <w:sz w:val="24"/>
                <w:szCs w:val="24"/>
              </w:rPr>
              <w:br/>
              <w:t>5- эффективное и рациональное использование нефинансовых активов, установленных в ходе проверок</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6</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Проведение мероприятий (конференций, семинаров, выставок и иных важных организационных мероприятий), связанных с деятельностью библиотеки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0-мероприятия не проводятся;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3-разовое проведение мероприятия;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мероприятия проводятся регулярно согласно плану работы библиотеки</w:t>
            </w:r>
          </w:p>
        </w:tc>
      </w:tr>
      <w:tr w:rsidR="00985D0E" w:rsidRPr="000241EA" w:rsidTr="00985D0E">
        <w:tc>
          <w:tcPr>
            <w:tcW w:w="4253" w:type="dxa"/>
            <w:gridSpan w:val="3"/>
          </w:tcPr>
          <w:p w:rsidR="00985D0E" w:rsidRPr="000241EA" w:rsidRDefault="00985D0E" w:rsidP="000241EA">
            <w:pPr>
              <w:pStyle w:val="a5"/>
              <w:rPr>
                <w:sz w:val="24"/>
                <w:szCs w:val="24"/>
              </w:rPr>
            </w:pPr>
            <w:r w:rsidRPr="000241EA">
              <w:rPr>
                <w:sz w:val="24"/>
                <w:szCs w:val="24"/>
              </w:rPr>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5"/>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Исполнительская дисциплина работника (отсутствие замечаний руководителя по срокам предоставления и содержанию отчетов, документов, информации), в т.ч. ведение необходимой документации</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предоставление информации с фактическими ошибками, нарушение сроков предоставления информации, наличие замечаний по ведению необходимой документации</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наличие легкоустранимых замечаний, их устранение в установленные руководителем сроки</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отсутствие замечаний</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Читаемость (среднее количество книг, выданных одному читателю в год)</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(средний показатель 17)</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ниже среднего значения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соответствует среднему значению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5-выше среднего значения показателя </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Посещаемость (активность посещения библиотеки) (среднее значение -15)</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ниже среднего значения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соответствует среднему значению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5-выше среднего значения показателя </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Обращаемость (среднее число книговыдач на единицу фонда) (средний показатель 1,4-3)</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ниже среднего значения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соответствует среднему значению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5-выше среднего значения показателя </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Книгообеспеченность (среднее количество книг, приходящихся на одного зарегистрированного читателя, средний показатель 8-12 книг))</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ниже среднего значения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соответствует среднему значению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5-выше среднего значения показателя </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Отсутствие обоснованных жалоб на качество </w:t>
            </w:r>
            <w:r w:rsidRPr="000241EA">
              <w:rPr>
                <w:rFonts w:ascii="Times New Roman" w:hAnsi="Times New Roman" w:cs="Times New Roman"/>
                <w:color w:val="000000"/>
                <w:sz w:val="24"/>
                <w:szCs w:val="24"/>
              </w:rPr>
              <w:lastRenderedPageBreak/>
              <w:t>предоставляемых услуг</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обоснованных жалоб;</w:t>
            </w:r>
            <w:r w:rsidRPr="000241EA">
              <w:rPr>
                <w:rFonts w:ascii="Times New Roman" w:hAnsi="Times New Roman" w:cs="Times New Roman"/>
                <w:color w:val="000000"/>
                <w:sz w:val="24"/>
                <w:szCs w:val="24"/>
              </w:rPr>
              <w:br/>
            </w:r>
            <w:r w:rsidRPr="000241EA">
              <w:rPr>
                <w:rFonts w:ascii="Times New Roman" w:hAnsi="Times New Roman" w:cs="Times New Roman"/>
                <w:color w:val="000000"/>
                <w:sz w:val="24"/>
                <w:szCs w:val="24"/>
              </w:rPr>
              <w:lastRenderedPageBreak/>
              <w:t>5 - отсутствие обоснованных жалоб</w:t>
            </w:r>
          </w:p>
        </w:tc>
      </w:tr>
      <w:tr w:rsidR="00985D0E" w:rsidRPr="000241EA" w:rsidTr="00985D0E">
        <w:tc>
          <w:tcPr>
            <w:tcW w:w="4253" w:type="dxa"/>
            <w:gridSpan w:val="3"/>
          </w:tcPr>
          <w:p w:rsidR="00985D0E" w:rsidRPr="000241EA" w:rsidRDefault="00985D0E" w:rsidP="000241EA">
            <w:pPr>
              <w:pStyle w:val="a5"/>
              <w:rPr>
                <w:sz w:val="24"/>
                <w:szCs w:val="24"/>
              </w:rPr>
            </w:pPr>
            <w:r w:rsidRPr="000241EA">
              <w:rPr>
                <w:color w:val="000000"/>
                <w:sz w:val="24"/>
                <w:szCs w:val="24"/>
              </w:rPr>
              <w:lastRenderedPageBreak/>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3"/>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jc w:val="both"/>
        <w:rPr>
          <w:rFonts w:ascii="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_____Преподаватель____</w:t>
      </w:r>
      <w:r w:rsidR="00787D9F" w:rsidRPr="000241EA">
        <w:rPr>
          <w:rFonts w:ascii="Times New Roman" w:hAnsi="Times New Roman" w:cs="Times New Roman"/>
          <w:sz w:val="24"/>
          <w:szCs w:val="24"/>
          <w:u w:val="single"/>
        </w:rPr>
        <w:t>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4"/>
        <w:gridCol w:w="45"/>
        <w:gridCol w:w="3404"/>
        <w:gridCol w:w="1843"/>
        <w:gridCol w:w="3650"/>
        <w:gridCol w:w="36"/>
      </w:tblGrid>
      <w:tr w:rsidR="00985D0E" w:rsidRPr="000241EA" w:rsidTr="00985D0E">
        <w:trPr>
          <w:trHeight w:val="932"/>
        </w:trPr>
        <w:tc>
          <w:tcPr>
            <w:tcW w:w="80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6"/>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9" w:type="dxa"/>
            <w:gridSpan w:val="2"/>
          </w:tcPr>
          <w:p w:rsidR="00985D0E" w:rsidRPr="000241EA" w:rsidRDefault="00985D0E" w:rsidP="000241EA">
            <w:pPr>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Проведение проектной, инновационной, методической  деятельности в сфере образования (документально подтвержденное)</w:t>
            </w:r>
          </w:p>
        </w:tc>
        <w:tc>
          <w:tcPr>
            <w:tcW w:w="1843" w:type="dxa"/>
          </w:tcPr>
          <w:p w:rsidR="00985D0E" w:rsidRPr="000241EA" w:rsidRDefault="00985D0E" w:rsidP="000241EA">
            <w:pPr>
              <w:pStyle w:val="a5"/>
              <w:jc w:val="center"/>
              <w:rPr>
                <w:sz w:val="24"/>
                <w:szCs w:val="24"/>
              </w:rPr>
            </w:pPr>
            <w:r w:rsidRPr="000241EA">
              <w:rPr>
                <w:sz w:val="24"/>
                <w:szCs w:val="24"/>
              </w:rPr>
              <w:t>0-4</w:t>
            </w:r>
          </w:p>
          <w:p w:rsidR="00985D0E" w:rsidRPr="000241EA" w:rsidRDefault="00985D0E" w:rsidP="000241EA">
            <w:pPr>
              <w:pStyle w:val="a5"/>
              <w:jc w:val="center"/>
              <w:rPr>
                <w:sz w:val="24"/>
                <w:szCs w:val="24"/>
              </w:rPr>
            </w:pP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0-проектная, инновационная, методическая  деятельность педагогом не ведется;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2-проектная (в том числе руководство индивидуальными, курсовыми проектами), инновационная, методическая  деятельность (в том числе  наличие материалов по распространению передового педагогического опыта, наличие разработанных и применяемых электронных учебных пособий) ведется на уровне образовательной организации;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4-проектная (в том числе руководство ВКР), инновационная, методическая  деятельность (в том числе  наличие материалов по распространению передового педагогического опыта)  ведется на городском и региональном уровне.</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9" w:type="dxa"/>
            <w:gridSpan w:val="2"/>
          </w:tcPr>
          <w:p w:rsidR="00985D0E" w:rsidRPr="000241EA" w:rsidRDefault="00985D0E" w:rsidP="000241EA">
            <w:pPr>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Реализация дополнительных проектов по направлению подготовки обучающихся: экскурсионные программы, групповые и индивидуальные учебно-воспитательные проекты, социальные и спортивно-оздоровительные проекты и др., вовлечение обучающихся в социально-значимую деятельность</w:t>
            </w:r>
          </w:p>
        </w:tc>
        <w:tc>
          <w:tcPr>
            <w:tcW w:w="1843" w:type="dxa"/>
          </w:tcPr>
          <w:p w:rsidR="00985D0E" w:rsidRPr="000241EA" w:rsidRDefault="00985D0E" w:rsidP="000241EA">
            <w:pPr>
              <w:pStyle w:val="a5"/>
              <w:jc w:val="center"/>
              <w:rPr>
                <w:sz w:val="24"/>
                <w:szCs w:val="24"/>
              </w:rPr>
            </w:pPr>
            <w:r w:rsidRPr="000241EA">
              <w:rPr>
                <w:sz w:val="24"/>
                <w:szCs w:val="24"/>
              </w:rPr>
              <w:t>0-4</w:t>
            </w: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отсутствие документально подтвержденного участия в реализации дополнительных проектов;</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2-наличие документально подтвержденного участия в реализации дополнительных проектов;</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 наличие плана работы по реализации дополнительных проектов и  наличие документально подтвержденного участия в реализации дополнительных проектов;</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9" w:type="dxa"/>
            <w:gridSpan w:val="2"/>
          </w:tcPr>
          <w:p w:rsidR="00985D0E" w:rsidRPr="000241EA" w:rsidRDefault="00985D0E" w:rsidP="000241EA">
            <w:pPr>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Работа с обучающимися </w:t>
            </w:r>
            <w:r w:rsidRPr="000241EA">
              <w:rPr>
                <w:rFonts w:ascii="Times New Roman" w:eastAsia="Times New Roman" w:hAnsi="Times New Roman" w:cs="Times New Roman"/>
                <w:color w:val="000000"/>
                <w:sz w:val="24"/>
                <w:szCs w:val="24"/>
              </w:rPr>
              <w:lastRenderedPageBreak/>
              <w:t>«группы риска»</w:t>
            </w:r>
          </w:p>
        </w:tc>
        <w:tc>
          <w:tcPr>
            <w:tcW w:w="1843" w:type="dxa"/>
          </w:tcPr>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lastRenderedPageBreak/>
              <w:t>0-4</w:t>
            </w:r>
          </w:p>
          <w:p w:rsidR="00985D0E" w:rsidRPr="000241EA" w:rsidRDefault="00985D0E" w:rsidP="000241EA">
            <w:pPr>
              <w:pStyle w:val="a5"/>
              <w:jc w:val="center"/>
              <w:rPr>
                <w:sz w:val="24"/>
                <w:szCs w:val="24"/>
              </w:rPr>
            </w:pP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 xml:space="preserve">0– преподаватель не ведет работу </w:t>
            </w:r>
            <w:r w:rsidRPr="000241EA">
              <w:rPr>
                <w:rFonts w:ascii="Times New Roman" w:eastAsia="Times New Roman" w:hAnsi="Times New Roman" w:cs="Times New Roman"/>
                <w:color w:val="000000"/>
                <w:sz w:val="24"/>
                <w:szCs w:val="24"/>
              </w:rPr>
              <w:lastRenderedPageBreak/>
              <w:t xml:space="preserve">с обучающимися "группы риска";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 2- преподаватель совместно с администрацией  колледжа, социальным педагогом, педагогом-психологом организует работу с обучающимися по профилактике негативных явлений;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 преподаватель самостоятельно решает вопросы профилактики негативных явлений</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4</w:t>
            </w:r>
          </w:p>
        </w:tc>
        <w:tc>
          <w:tcPr>
            <w:tcW w:w="3449" w:type="dxa"/>
            <w:gridSpan w:val="2"/>
          </w:tcPr>
          <w:p w:rsidR="00985D0E" w:rsidRPr="000241EA" w:rsidRDefault="00985D0E" w:rsidP="000241EA">
            <w:pPr>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Разработка учебно-методического комплекса по учебным дисциплинам, профессиональным модулям, практикам, программам дополнительного образования и профессионального обучения</w:t>
            </w:r>
          </w:p>
        </w:tc>
        <w:tc>
          <w:tcPr>
            <w:tcW w:w="1843" w:type="dxa"/>
          </w:tcPr>
          <w:p w:rsidR="00985D0E" w:rsidRPr="000241EA" w:rsidRDefault="00985D0E" w:rsidP="000241EA">
            <w:pPr>
              <w:pStyle w:val="a5"/>
              <w:jc w:val="center"/>
              <w:rPr>
                <w:sz w:val="24"/>
                <w:szCs w:val="24"/>
              </w:rPr>
            </w:pPr>
            <w:r w:rsidRPr="000241EA">
              <w:rPr>
                <w:sz w:val="24"/>
                <w:szCs w:val="24"/>
              </w:rPr>
              <w:t>0-4</w:t>
            </w: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0-преподаватель использует УМК, разработанный другими преподавателями;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1-преподавателем разработан один УМК по преподаваемым дисциплинам, профессиональным модулям.</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2-преподавателем разработаны 1-3 УМК по преподаваемым дисциплинам, профессиональным модулям.</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3-преподавателем разработаны 3-4 УМК по преподаваемым дисциплинам, профессиональным модулям.</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 преподавателем разработаны более 5 УМК по преподаваемым дисциплинам, профессиональным модулям.</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9" w:type="dxa"/>
            <w:gridSpan w:val="2"/>
          </w:tcPr>
          <w:p w:rsidR="00985D0E" w:rsidRPr="000241EA" w:rsidRDefault="00985D0E" w:rsidP="000241EA">
            <w:pPr>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Повышение уровня профессиональной квалификации</w:t>
            </w:r>
          </w:p>
        </w:tc>
        <w:tc>
          <w:tcPr>
            <w:tcW w:w="1843" w:type="dxa"/>
          </w:tcPr>
          <w:p w:rsidR="00985D0E" w:rsidRPr="000241EA" w:rsidRDefault="00985D0E" w:rsidP="000241EA">
            <w:pPr>
              <w:pStyle w:val="a5"/>
              <w:jc w:val="center"/>
              <w:rPr>
                <w:sz w:val="24"/>
                <w:szCs w:val="24"/>
              </w:rPr>
            </w:pPr>
            <w:r w:rsidRPr="000241EA">
              <w:rPr>
                <w:sz w:val="24"/>
                <w:szCs w:val="24"/>
              </w:rPr>
              <w:t>0-3</w:t>
            </w:r>
          </w:p>
          <w:p w:rsidR="00985D0E" w:rsidRPr="000241EA" w:rsidRDefault="00985D0E" w:rsidP="000241EA">
            <w:pPr>
              <w:pStyle w:val="a5"/>
              <w:jc w:val="center"/>
              <w:rPr>
                <w:sz w:val="24"/>
                <w:szCs w:val="24"/>
              </w:rPr>
            </w:pP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0- неактивное повышение профессиональной квалификации (прохождение только обязательных курсов повышения квалификации);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 документально подтвержденное активное повышение профессиональной квалификации (прохождение стажировки);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1 -документально подтвержденное активное повышение профессиональной квалификации (участие в семинарах, вебинарах, конференциях)</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1-прохождение дополнительных курсов повышения квалификации</w:t>
            </w:r>
          </w:p>
          <w:p w:rsidR="00985D0E" w:rsidRPr="00717DB2" w:rsidRDefault="00985D0E" w:rsidP="000241EA">
            <w:pPr>
              <w:spacing w:after="0" w:line="240" w:lineRule="auto"/>
              <w:rPr>
                <w:rFonts w:ascii="Times New Roman" w:eastAsia="Times New Roman" w:hAnsi="Times New Roman" w:cs="Times New Roman"/>
                <w:color w:val="000000"/>
                <w:sz w:val="24"/>
                <w:szCs w:val="24"/>
              </w:rPr>
            </w:pPr>
            <w:r w:rsidRPr="00717DB2">
              <w:rPr>
                <w:rFonts w:ascii="Times New Roman" w:eastAsia="Times New Roman" w:hAnsi="Times New Roman" w:cs="Times New Roman"/>
                <w:color w:val="000000"/>
                <w:sz w:val="24"/>
                <w:szCs w:val="24"/>
              </w:rPr>
              <w:t>(проценты по данному показателю суммируются)</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449"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Участие в обучении населения </w:t>
            </w:r>
            <w:r w:rsidRPr="000241EA">
              <w:rPr>
                <w:rFonts w:ascii="Times New Roman" w:eastAsia="Times New Roman" w:hAnsi="Times New Roman" w:cs="Times New Roman"/>
                <w:color w:val="000000"/>
                <w:sz w:val="24"/>
                <w:szCs w:val="24"/>
              </w:rPr>
              <w:lastRenderedPageBreak/>
              <w:t>по программам профессиональной подготовки, повышения квалификации, переподготовки на базе ПОО и предприятиях – социальных партнеров</w:t>
            </w:r>
          </w:p>
        </w:tc>
        <w:tc>
          <w:tcPr>
            <w:tcW w:w="1843" w:type="dxa"/>
          </w:tcPr>
          <w:p w:rsidR="00985D0E" w:rsidRPr="000241EA" w:rsidRDefault="00985D0E" w:rsidP="000241EA">
            <w:pPr>
              <w:pStyle w:val="a5"/>
              <w:jc w:val="center"/>
              <w:rPr>
                <w:sz w:val="24"/>
                <w:szCs w:val="24"/>
              </w:rPr>
            </w:pPr>
            <w:r w:rsidRPr="000241EA">
              <w:rPr>
                <w:sz w:val="24"/>
                <w:szCs w:val="24"/>
              </w:rPr>
              <w:lastRenderedPageBreak/>
              <w:t>0-2</w:t>
            </w:r>
          </w:p>
          <w:p w:rsidR="00985D0E" w:rsidRPr="000241EA" w:rsidRDefault="00985D0E" w:rsidP="000241EA">
            <w:pPr>
              <w:pStyle w:val="a5"/>
              <w:jc w:val="center"/>
              <w:rPr>
                <w:sz w:val="24"/>
                <w:szCs w:val="24"/>
              </w:rPr>
            </w:pP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 xml:space="preserve">0 – преподаватель не участвует в </w:t>
            </w:r>
            <w:r w:rsidRPr="000241EA">
              <w:rPr>
                <w:rFonts w:ascii="Times New Roman" w:eastAsia="Times New Roman" w:hAnsi="Times New Roman" w:cs="Times New Roman"/>
                <w:color w:val="000000"/>
                <w:sz w:val="24"/>
                <w:szCs w:val="24"/>
              </w:rPr>
              <w:lastRenderedPageBreak/>
              <w:t xml:space="preserve">обучении населения;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 преподаватель участвует в обучении населения.</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7</w:t>
            </w:r>
          </w:p>
        </w:tc>
        <w:tc>
          <w:tcPr>
            <w:tcW w:w="3449"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0-2</w:t>
            </w: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выполнение работ в рамках должностных обязанностей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 выполнение конкретных, особо важных заданий и особо сложных работ, не входящих в должностные обязанности</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8</w:t>
            </w:r>
          </w:p>
        </w:tc>
        <w:tc>
          <w:tcPr>
            <w:tcW w:w="3449"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Проведение профориентационной работы</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мероприятия по профориентационной работе в закрепленной школе выполнены в не полном объеме</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мероприятия по профориентационной работе в закрепленной школе выполнены в полном объеме в соответствии с планом</w:t>
            </w:r>
          </w:p>
        </w:tc>
      </w:tr>
      <w:tr w:rsidR="00985D0E" w:rsidRPr="000241EA" w:rsidTr="00985D0E">
        <w:tc>
          <w:tcPr>
            <w:tcW w:w="4253" w:type="dxa"/>
            <w:gridSpan w:val="3"/>
          </w:tcPr>
          <w:p w:rsidR="00985D0E" w:rsidRPr="000241EA" w:rsidRDefault="00985D0E" w:rsidP="000241EA">
            <w:pPr>
              <w:pStyle w:val="a5"/>
              <w:rPr>
                <w:sz w:val="24"/>
                <w:szCs w:val="24"/>
              </w:rPr>
            </w:pPr>
            <w:r w:rsidRPr="000241EA">
              <w:rPr>
                <w:sz w:val="24"/>
                <w:szCs w:val="24"/>
              </w:rPr>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26</w:t>
            </w:r>
          </w:p>
        </w:tc>
        <w:tc>
          <w:tcPr>
            <w:tcW w:w="3686" w:type="dxa"/>
            <w:gridSpan w:val="2"/>
          </w:tcPr>
          <w:p w:rsidR="00985D0E" w:rsidRPr="000241EA" w:rsidRDefault="00985D0E" w:rsidP="000241EA">
            <w:pPr>
              <w:pStyle w:val="a5"/>
              <w:rPr>
                <w:sz w:val="24"/>
                <w:szCs w:val="24"/>
              </w:rPr>
            </w:pPr>
          </w:p>
        </w:tc>
      </w:tr>
      <w:tr w:rsidR="00985D0E" w:rsidRPr="000241EA" w:rsidTr="00985D0E">
        <w:trPr>
          <w:trHeight w:val="479"/>
        </w:trPr>
        <w:tc>
          <w:tcPr>
            <w:tcW w:w="9782" w:type="dxa"/>
            <w:gridSpan w:val="6"/>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04"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обоснованных жалоб на качество предоставляемых услуг</w:t>
            </w:r>
          </w:p>
        </w:tc>
        <w:tc>
          <w:tcPr>
            <w:tcW w:w="1843" w:type="dxa"/>
          </w:tcPr>
          <w:p w:rsidR="00985D0E" w:rsidRPr="000241EA" w:rsidRDefault="00985D0E" w:rsidP="000241EA">
            <w:pPr>
              <w:pStyle w:val="a5"/>
              <w:jc w:val="center"/>
              <w:rPr>
                <w:sz w:val="24"/>
                <w:szCs w:val="24"/>
              </w:rPr>
            </w:pPr>
            <w:r w:rsidRPr="000241EA">
              <w:rPr>
                <w:sz w:val="24"/>
                <w:szCs w:val="24"/>
              </w:rPr>
              <w:t>0-2</w:t>
            </w: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0–наличие обоснованных жалоб;</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–отсутствие обоснованных жалоб</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04"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нарушений законодательства в деятельности педагогического работника по итогам проверочных мероприятий</w:t>
            </w:r>
          </w:p>
        </w:tc>
        <w:tc>
          <w:tcPr>
            <w:tcW w:w="1843" w:type="dxa"/>
          </w:tcPr>
          <w:p w:rsidR="00985D0E" w:rsidRPr="000241EA" w:rsidRDefault="00985D0E" w:rsidP="000241EA">
            <w:pPr>
              <w:pStyle w:val="a5"/>
              <w:jc w:val="center"/>
              <w:rPr>
                <w:sz w:val="24"/>
                <w:szCs w:val="24"/>
              </w:rPr>
            </w:pPr>
            <w:r w:rsidRPr="000241EA">
              <w:rPr>
                <w:sz w:val="24"/>
                <w:szCs w:val="24"/>
              </w:rPr>
              <w:t>0-2</w:t>
            </w: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 0- наличие нарушений;</w:t>
            </w:r>
            <w:r w:rsidRPr="000241EA">
              <w:rPr>
                <w:rFonts w:ascii="Times New Roman" w:eastAsia="Times New Roman" w:hAnsi="Times New Roman" w:cs="Times New Roman"/>
                <w:color w:val="000000"/>
                <w:sz w:val="24"/>
                <w:szCs w:val="24"/>
              </w:rPr>
              <w:br/>
              <w:t>2–отсутствие нарушений</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04"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Исполнительская дисциплина педагогического работника (отсутствие замечаний руководителя по срокам предоставления и содержанию отчетов, документов, информации), в т.ч. ведение необходимой документации </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0-4</w:t>
            </w: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предоставление информации с фактическими ошибками, нарушение сроков предоставления информации, наличие замечаний по ведению необходимой документации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 наличие легкоустранимых замечаний, их устранение в установленные руководителем сроки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4 - отсутствие замечаний</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04"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Процент успеваемости обучающихся по преподаваемым дисциплинам</w:t>
            </w:r>
          </w:p>
        </w:tc>
        <w:tc>
          <w:tcPr>
            <w:tcW w:w="1843" w:type="dxa"/>
          </w:tcPr>
          <w:p w:rsidR="00985D0E" w:rsidRPr="000241EA" w:rsidRDefault="00985D0E" w:rsidP="000241EA">
            <w:pPr>
              <w:pStyle w:val="a5"/>
              <w:jc w:val="center"/>
              <w:rPr>
                <w:sz w:val="24"/>
                <w:szCs w:val="24"/>
              </w:rPr>
            </w:pPr>
            <w:r w:rsidRPr="000241EA">
              <w:rPr>
                <w:sz w:val="24"/>
                <w:szCs w:val="24"/>
              </w:rPr>
              <w:t>0-6</w:t>
            </w: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6 - 100%</w:t>
            </w:r>
            <w:r w:rsidRPr="000241EA">
              <w:rPr>
                <w:rFonts w:ascii="Times New Roman" w:eastAsia="Times New Roman" w:hAnsi="Times New Roman" w:cs="Times New Roman"/>
                <w:color w:val="000000"/>
                <w:sz w:val="24"/>
                <w:szCs w:val="24"/>
              </w:rPr>
              <w:br/>
              <w:t>4 -96 % (1 неуспевающий)</w:t>
            </w:r>
            <w:r w:rsidRPr="000241EA">
              <w:rPr>
                <w:rFonts w:ascii="Times New Roman" w:eastAsia="Times New Roman" w:hAnsi="Times New Roman" w:cs="Times New Roman"/>
                <w:color w:val="000000"/>
                <w:sz w:val="24"/>
                <w:szCs w:val="24"/>
              </w:rPr>
              <w:br/>
              <w:t xml:space="preserve">2--92% (2 неуспевающих) </w:t>
            </w:r>
            <w:r w:rsidRPr="000241EA">
              <w:rPr>
                <w:rFonts w:ascii="Times New Roman" w:eastAsia="Times New Roman" w:hAnsi="Times New Roman" w:cs="Times New Roman"/>
                <w:color w:val="000000"/>
                <w:sz w:val="24"/>
                <w:szCs w:val="24"/>
              </w:rPr>
              <w:br/>
              <w:t>0– менее 92% (более 2 неуспевающих)</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404"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Динамика индивидуальных образовательных достижений, уровень освоения обучающимися учебных </w:t>
            </w:r>
            <w:r w:rsidRPr="000241EA">
              <w:rPr>
                <w:rFonts w:ascii="Times New Roman" w:eastAsia="Times New Roman" w:hAnsi="Times New Roman" w:cs="Times New Roman"/>
                <w:color w:val="000000"/>
                <w:sz w:val="24"/>
                <w:szCs w:val="24"/>
              </w:rPr>
              <w:lastRenderedPageBreak/>
              <w:t>программ (процент качества знаний обучающихся по преподаваемым дисциплинам) (по результатам контрольных мероприятий)</w:t>
            </w:r>
          </w:p>
        </w:tc>
        <w:tc>
          <w:tcPr>
            <w:tcW w:w="1843" w:type="dxa"/>
          </w:tcPr>
          <w:p w:rsidR="00985D0E" w:rsidRPr="000241EA" w:rsidRDefault="00985D0E" w:rsidP="000241EA">
            <w:pPr>
              <w:pStyle w:val="a5"/>
              <w:jc w:val="center"/>
              <w:rPr>
                <w:sz w:val="24"/>
                <w:szCs w:val="24"/>
              </w:rPr>
            </w:pPr>
            <w:r w:rsidRPr="000241EA">
              <w:rPr>
                <w:sz w:val="24"/>
                <w:szCs w:val="24"/>
              </w:rPr>
              <w:lastRenderedPageBreak/>
              <w:t>0-6</w:t>
            </w:r>
          </w:p>
        </w:tc>
        <w:tc>
          <w:tcPr>
            <w:tcW w:w="3686" w:type="dxa"/>
            <w:gridSpan w:val="2"/>
          </w:tcPr>
          <w:p w:rsidR="00985D0E" w:rsidRPr="000241EA" w:rsidRDefault="00717DB2" w:rsidP="000241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6-Выше 60%</w:t>
            </w:r>
            <w:r w:rsidR="00985D0E" w:rsidRPr="000241EA">
              <w:rPr>
                <w:rFonts w:ascii="Times New Roman" w:eastAsia="Times New Roman" w:hAnsi="Times New Roman" w:cs="Times New Roman"/>
                <w:color w:val="000000"/>
                <w:sz w:val="24"/>
                <w:szCs w:val="24"/>
              </w:rPr>
              <w:t>;</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4-От 50 до 60 %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2-От 40 до 50 % ; </w:t>
            </w:r>
            <w:r w:rsidRPr="000241EA">
              <w:rPr>
                <w:rFonts w:ascii="Times New Roman" w:eastAsia="Times New Roman" w:hAnsi="Times New Roman" w:cs="Times New Roman"/>
                <w:color w:val="000000"/>
                <w:sz w:val="24"/>
                <w:szCs w:val="24"/>
              </w:rPr>
              <w:br/>
              <w:t>1-От 30 до 40%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 xml:space="preserve">0-Ниже 30% </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7</w:t>
            </w:r>
          </w:p>
        </w:tc>
        <w:tc>
          <w:tcPr>
            <w:tcW w:w="3404"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случаев травматизма среди обучающихся</w:t>
            </w:r>
          </w:p>
        </w:tc>
        <w:tc>
          <w:tcPr>
            <w:tcW w:w="1843" w:type="dxa"/>
          </w:tcPr>
          <w:p w:rsidR="00985D0E" w:rsidRPr="000241EA" w:rsidRDefault="00985D0E" w:rsidP="000241EA">
            <w:pPr>
              <w:pStyle w:val="a5"/>
              <w:jc w:val="center"/>
              <w:rPr>
                <w:sz w:val="24"/>
                <w:szCs w:val="24"/>
              </w:rPr>
            </w:pPr>
            <w:r w:rsidRPr="000241EA">
              <w:rPr>
                <w:sz w:val="24"/>
                <w:szCs w:val="24"/>
              </w:rPr>
              <w:t>0-2</w:t>
            </w: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наличие травм;</w:t>
            </w:r>
            <w:r w:rsidRPr="000241EA">
              <w:rPr>
                <w:rFonts w:ascii="Times New Roman" w:eastAsia="Times New Roman" w:hAnsi="Times New Roman" w:cs="Times New Roman"/>
                <w:color w:val="000000"/>
                <w:sz w:val="24"/>
                <w:szCs w:val="24"/>
              </w:rPr>
              <w:br/>
              <w:t>2– отсутствие травм</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8</w:t>
            </w:r>
          </w:p>
        </w:tc>
        <w:tc>
          <w:tcPr>
            <w:tcW w:w="3404"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педагогических работников в конференциях, семинарах, конкурсах профессионального мастерства регионального, федерального уровней</w:t>
            </w:r>
          </w:p>
        </w:tc>
        <w:tc>
          <w:tcPr>
            <w:tcW w:w="1843" w:type="dxa"/>
          </w:tcPr>
          <w:p w:rsidR="00985D0E" w:rsidRPr="000241EA" w:rsidRDefault="00985D0E" w:rsidP="000241EA">
            <w:pPr>
              <w:pStyle w:val="a5"/>
              <w:jc w:val="center"/>
              <w:rPr>
                <w:sz w:val="24"/>
                <w:szCs w:val="24"/>
              </w:rPr>
            </w:pPr>
            <w:r w:rsidRPr="000241EA">
              <w:rPr>
                <w:sz w:val="24"/>
                <w:szCs w:val="24"/>
              </w:rPr>
              <w:t>0-6</w:t>
            </w: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0-неучастие;</w:t>
            </w:r>
            <w:r w:rsidRPr="000241EA">
              <w:rPr>
                <w:rFonts w:ascii="Times New Roman" w:eastAsia="Times New Roman" w:hAnsi="Times New Roman" w:cs="Times New Roman"/>
                <w:color w:val="000000"/>
                <w:sz w:val="24"/>
                <w:szCs w:val="24"/>
              </w:rPr>
              <w:br/>
              <w:t xml:space="preserve"> 1-участие на региональном уровне;</w:t>
            </w:r>
            <w:r w:rsidRPr="000241EA">
              <w:rPr>
                <w:rFonts w:ascii="Times New Roman" w:eastAsia="Times New Roman" w:hAnsi="Times New Roman" w:cs="Times New Roman"/>
                <w:color w:val="000000"/>
                <w:sz w:val="24"/>
                <w:szCs w:val="24"/>
              </w:rPr>
              <w:br/>
              <w:t xml:space="preserve"> 2– наличие победителей и призеров регионального уровня;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  – участие на федеральном уровне;</w:t>
            </w:r>
            <w:r w:rsidRPr="000241EA">
              <w:rPr>
                <w:rFonts w:ascii="Times New Roman" w:eastAsia="Times New Roman" w:hAnsi="Times New Roman" w:cs="Times New Roman"/>
                <w:color w:val="000000"/>
                <w:sz w:val="24"/>
                <w:szCs w:val="24"/>
              </w:rPr>
              <w:br/>
              <w:t>6 – наличие победителей и призеров на федеральном уровне</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9</w:t>
            </w:r>
          </w:p>
        </w:tc>
        <w:tc>
          <w:tcPr>
            <w:tcW w:w="3404"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обучающихся в конференциях, олимпиадах, соревнованиях, конкурсах профессионального мастерства регионального, всероссийского, межрегионального, международного уровней</w:t>
            </w:r>
          </w:p>
        </w:tc>
        <w:tc>
          <w:tcPr>
            <w:tcW w:w="1843" w:type="dxa"/>
          </w:tcPr>
          <w:p w:rsidR="00985D0E" w:rsidRPr="000241EA" w:rsidRDefault="00985D0E" w:rsidP="000241EA">
            <w:pPr>
              <w:pStyle w:val="a5"/>
              <w:jc w:val="center"/>
              <w:rPr>
                <w:sz w:val="24"/>
                <w:szCs w:val="24"/>
              </w:rPr>
            </w:pPr>
            <w:r w:rsidRPr="000241EA">
              <w:rPr>
                <w:sz w:val="24"/>
                <w:szCs w:val="24"/>
              </w:rPr>
              <w:t>0-6</w:t>
            </w:r>
          </w:p>
          <w:p w:rsidR="00985D0E" w:rsidRPr="000241EA" w:rsidRDefault="00985D0E" w:rsidP="000241EA">
            <w:pPr>
              <w:pStyle w:val="a5"/>
              <w:jc w:val="center"/>
              <w:rPr>
                <w:sz w:val="24"/>
                <w:szCs w:val="24"/>
              </w:rPr>
            </w:pPr>
          </w:p>
        </w:tc>
        <w:tc>
          <w:tcPr>
            <w:tcW w:w="3686"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неучастие;</w:t>
            </w:r>
            <w:r w:rsidRPr="000241EA">
              <w:rPr>
                <w:rFonts w:ascii="Times New Roman" w:eastAsia="Times New Roman" w:hAnsi="Times New Roman" w:cs="Times New Roman"/>
                <w:color w:val="000000"/>
                <w:sz w:val="24"/>
                <w:szCs w:val="24"/>
              </w:rPr>
              <w:br/>
              <w:t>1-участие на региональном уровне;</w:t>
            </w:r>
            <w:r w:rsidRPr="000241EA">
              <w:rPr>
                <w:rFonts w:ascii="Times New Roman" w:eastAsia="Times New Roman" w:hAnsi="Times New Roman" w:cs="Times New Roman"/>
                <w:color w:val="000000"/>
                <w:sz w:val="24"/>
                <w:szCs w:val="24"/>
              </w:rPr>
              <w:br/>
              <w:t>2– наличие победителей и призеров регионального уровня;</w:t>
            </w:r>
            <w:r w:rsidRPr="000241EA">
              <w:rPr>
                <w:rFonts w:ascii="Times New Roman" w:eastAsia="Times New Roman" w:hAnsi="Times New Roman" w:cs="Times New Roman"/>
                <w:color w:val="000000"/>
                <w:sz w:val="24"/>
                <w:szCs w:val="24"/>
              </w:rPr>
              <w:br/>
              <w:t>4 –участие на всероссийском, межрегиональном, международном уровне;</w:t>
            </w:r>
            <w:r w:rsidRPr="000241EA">
              <w:rPr>
                <w:rFonts w:ascii="Times New Roman" w:eastAsia="Times New Roman" w:hAnsi="Times New Roman" w:cs="Times New Roman"/>
                <w:color w:val="000000"/>
                <w:sz w:val="24"/>
                <w:szCs w:val="24"/>
              </w:rPr>
              <w:br/>
              <w:t>6  – наличие победителей и призеров всероссийского, межрегионального, международного уровней</w:t>
            </w:r>
          </w:p>
        </w:tc>
      </w:tr>
      <w:tr w:rsidR="00985D0E" w:rsidRPr="000241EA" w:rsidTr="00985D0E">
        <w:tc>
          <w:tcPr>
            <w:tcW w:w="4253" w:type="dxa"/>
            <w:gridSpan w:val="3"/>
          </w:tcPr>
          <w:p w:rsidR="00985D0E" w:rsidRPr="000241EA" w:rsidRDefault="00985D0E" w:rsidP="000241EA">
            <w:pPr>
              <w:pStyle w:val="a5"/>
              <w:rPr>
                <w:sz w:val="24"/>
                <w:szCs w:val="24"/>
              </w:rPr>
            </w:pPr>
            <w:r w:rsidRPr="000241EA">
              <w:rPr>
                <w:color w:val="000000"/>
                <w:sz w:val="24"/>
                <w:szCs w:val="24"/>
              </w:rPr>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34</w:t>
            </w:r>
          </w:p>
        </w:tc>
        <w:tc>
          <w:tcPr>
            <w:tcW w:w="3686" w:type="dxa"/>
            <w:gridSpan w:val="2"/>
          </w:tcPr>
          <w:p w:rsidR="00985D0E" w:rsidRPr="000241EA" w:rsidRDefault="00985D0E" w:rsidP="000241EA">
            <w:pPr>
              <w:pStyle w:val="a5"/>
              <w:rPr>
                <w:sz w:val="24"/>
                <w:szCs w:val="24"/>
              </w:rPr>
            </w:pPr>
          </w:p>
        </w:tc>
      </w:tr>
      <w:tr w:rsidR="00985D0E" w:rsidRPr="000241EA" w:rsidTr="00985D0E">
        <w:tc>
          <w:tcPr>
            <w:tcW w:w="4253" w:type="dxa"/>
            <w:gridSpan w:val="3"/>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gridSpan w:val="2"/>
          </w:tcPr>
          <w:p w:rsidR="00985D0E" w:rsidRPr="000241EA" w:rsidRDefault="00985D0E" w:rsidP="000241EA">
            <w:pPr>
              <w:pStyle w:val="a5"/>
              <w:rPr>
                <w:sz w:val="24"/>
                <w:szCs w:val="24"/>
              </w:rPr>
            </w:pPr>
          </w:p>
        </w:tc>
      </w:tr>
      <w:tr w:rsidR="00787D9F" w:rsidRPr="000241EA" w:rsidTr="00985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6" w:type="dxa"/>
        </w:trPr>
        <w:tc>
          <w:tcPr>
            <w:tcW w:w="9746" w:type="dxa"/>
            <w:gridSpan w:val="5"/>
          </w:tcPr>
          <w:p w:rsidR="00787D9F" w:rsidRPr="000241EA" w:rsidRDefault="00787D9F" w:rsidP="000241EA">
            <w:pPr>
              <w:autoSpaceDE w:val="0"/>
              <w:autoSpaceDN w:val="0"/>
              <w:adjustRightInd w:val="0"/>
              <w:spacing w:after="0" w:line="240" w:lineRule="auto"/>
              <w:jc w:val="both"/>
              <w:rPr>
                <w:rFonts w:ascii="Times New Roman" w:hAnsi="Times New Roman" w:cs="Times New Roman"/>
                <w:color w:val="000000"/>
                <w:sz w:val="24"/>
                <w:szCs w:val="24"/>
              </w:rPr>
            </w:pPr>
          </w:p>
        </w:tc>
      </w:tr>
      <w:tr w:rsidR="00985D0E" w:rsidRPr="000241EA" w:rsidTr="00985D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6" w:type="dxa"/>
        </w:trPr>
        <w:tc>
          <w:tcPr>
            <w:tcW w:w="9746" w:type="dxa"/>
            <w:gridSpan w:val="5"/>
          </w:tcPr>
          <w:p w:rsidR="00985D0E" w:rsidRPr="000241EA" w:rsidRDefault="00985D0E" w:rsidP="000241EA">
            <w:pPr>
              <w:pStyle w:val="a4"/>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_Мастер производственного обучения</w:t>
            </w:r>
            <w:r w:rsidR="00717DB2">
              <w:rPr>
                <w:rFonts w:ascii="Times New Roman" w:hAnsi="Times New Roman" w:cs="Times New Roman"/>
                <w:sz w:val="24"/>
                <w:szCs w:val="24"/>
                <w:u w:val="single"/>
              </w:rPr>
              <w:t>_______________________________________________________________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717DB2">
              <w:rPr>
                <w:rFonts w:ascii="Times New Roman" w:hAnsi="Times New Roman" w:cs="Times New Roman"/>
                <w:color w:val="000000"/>
                <w:sz w:val="16"/>
                <w:szCs w:val="16"/>
              </w:rPr>
              <w:tab/>
            </w:r>
            <w:r w:rsidR="00DF71F3" w:rsidRPr="00717DB2">
              <w:rPr>
                <w:rFonts w:ascii="Times New Roman" w:hAnsi="Times New Roman" w:cs="Times New Roman"/>
                <w:color w:val="000000"/>
                <w:sz w:val="16"/>
                <w:szCs w:val="16"/>
              </w:rPr>
              <w:t xml:space="preserve">          </w:t>
            </w:r>
            <w:r w:rsidRPr="00717DB2">
              <w:rPr>
                <w:rFonts w:ascii="Times New Roman" w:hAnsi="Times New Roman" w:cs="Times New Roman"/>
                <w:color w:val="000000"/>
                <w:sz w:val="16"/>
                <w:szCs w:val="16"/>
              </w:rPr>
              <w:t>(наименование должности/профессии)</w:t>
            </w:r>
          </w:p>
          <w:tbl>
            <w:tblPr>
              <w:tblStyle w:val="a3"/>
              <w:tblW w:w="0" w:type="auto"/>
              <w:tblLayout w:type="fixed"/>
              <w:tblLook w:val="04A0"/>
            </w:tblPr>
            <w:tblGrid>
              <w:gridCol w:w="687"/>
              <w:gridCol w:w="3471"/>
              <w:gridCol w:w="1834"/>
              <w:gridCol w:w="3528"/>
            </w:tblGrid>
            <w:tr w:rsidR="00985D0E" w:rsidRPr="000241EA" w:rsidTr="00985D0E">
              <w:tc>
                <w:tcPr>
                  <w:tcW w:w="687" w:type="dxa"/>
                </w:tcPr>
                <w:p w:rsidR="00985D0E" w:rsidRPr="000241EA" w:rsidRDefault="00985D0E" w:rsidP="000241EA">
                  <w:pPr>
                    <w:rPr>
                      <w:rFonts w:ascii="Times New Roman" w:hAnsi="Times New Roman" w:cs="Times New Roman"/>
                      <w:sz w:val="24"/>
                      <w:szCs w:val="24"/>
                    </w:rPr>
                  </w:pPr>
                  <w:r w:rsidRPr="000241EA">
                    <w:rPr>
                      <w:rFonts w:ascii="Times New Roman" w:hAnsi="Times New Roman" w:cs="Times New Roman"/>
                      <w:sz w:val="24"/>
                      <w:szCs w:val="24"/>
                    </w:rPr>
                    <w:t>№</w:t>
                  </w:r>
                </w:p>
              </w:tc>
              <w:tc>
                <w:tcPr>
                  <w:tcW w:w="3471" w:type="dxa"/>
                </w:tcPr>
                <w:p w:rsidR="00985D0E" w:rsidRPr="000241EA" w:rsidRDefault="00985D0E" w:rsidP="000241EA">
                  <w:pPr>
                    <w:rPr>
                      <w:rFonts w:ascii="Times New Roman" w:hAnsi="Times New Roman" w:cs="Times New Roman"/>
                      <w:sz w:val="24"/>
                      <w:szCs w:val="24"/>
                    </w:rPr>
                  </w:pPr>
                  <w:r w:rsidRPr="000241EA">
                    <w:rPr>
                      <w:rFonts w:ascii="Times New Roman" w:hAnsi="Times New Roman" w:cs="Times New Roman"/>
                      <w:sz w:val="24"/>
                      <w:szCs w:val="24"/>
                    </w:rPr>
                    <w:t>Наименование показателя эффективности деятельности образовательного учреждения</w:t>
                  </w:r>
                </w:p>
              </w:tc>
              <w:tc>
                <w:tcPr>
                  <w:tcW w:w="1834" w:type="dxa"/>
                </w:tcPr>
                <w:p w:rsidR="00985D0E" w:rsidRPr="000241EA" w:rsidRDefault="00985D0E" w:rsidP="000241EA">
                  <w:pPr>
                    <w:rPr>
                      <w:rFonts w:ascii="Times New Roman" w:hAnsi="Times New Roman" w:cs="Times New Roman"/>
                      <w:sz w:val="24"/>
                      <w:szCs w:val="24"/>
                    </w:rPr>
                  </w:pPr>
                  <w:r w:rsidRPr="000241EA">
                    <w:rPr>
                      <w:rFonts w:ascii="Times New Roman" w:hAnsi="Times New Roman" w:cs="Times New Roman"/>
                      <w:sz w:val="24"/>
                      <w:szCs w:val="24"/>
                    </w:rPr>
                    <w:t xml:space="preserve">Оценка показателя </w:t>
                  </w:r>
                </w:p>
                <w:p w:rsidR="00985D0E" w:rsidRPr="000241EA" w:rsidRDefault="00985D0E" w:rsidP="000241EA">
                  <w:pPr>
                    <w:rPr>
                      <w:rFonts w:ascii="Times New Roman" w:hAnsi="Times New Roman" w:cs="Times New Roman"/>
                      <w:sz w:val="24"/>
                      <w:szCs w:val="24"/>
                    </w:rPr>
                  </w:pPr>
                  <w:r w:rsidRPr="000241EA">
                    <w:rPr>
                      <w:rFonts w:ascii="Times New Roman" w:hAnsi="Times New Roman" w:cs="Times New Roman"/>
                      <w:sz w:val="24"/>
                      <w:szCs w:val="24"/>
                    </w:rPr>
                    <w:t>(% от должностного оклада)</w:t>
                  </w:r>
                </w:p>
              </w:tc>
              <w:tc>
                <w:tcPr>
                  <w:tcW w:w="3528" w:type="dxa"/>
                </w:tcPr>
                <w:p w:rsidR="00985D0E" w:rsidRPr="000241EA" w:rsidRDefault="00985D0E" w:rsidP="000241EA">
                  <w:pPr>
                    <w:rPr>
                      <w:rFonts w:ascii="Times New Roman" w:hAnsi="Times New Roman" w:cs="Times New Roman"/>
                      <w:sz w:val="24"/>
                      <w:szCs w:val="24"/>
                    </w:rPr>
                  </w:pPr>
                  <w:r w:rsidRPr="000241EA">
                    <w:rPr>
                      <w:rFonts w:ascii="Times New Roman" w:hAnsi="Times New Roman" w:cs="Times New Roman"/>
                      <w:sz w:val="24"/>
                      <w:szCs w:val="24"/>
                    </w:rPr>
                    <w:t>Критерии оценки показателя</w:t>
                  </w:r>
                </w:p>
              </w:tc>
            </w:tr>
            <w:tr w:rsidR="00985D0E" w:rsidRPr="000241EA" w:rsidTr="00985D0E">
              <w:tc>
                <w:tcPr>
                  <w:tcW w:w="9520" w:type="dxa"/>
                  <w:gridSpan w:val="4"/>
                </w:tcPr>
                <w:p w:rsidR="00985D0E" w:rsidRPr="000241EA" w:rsidRDefault="00985D0E" w:rsidP="000241EA">
                  <w:pPr>
                    <w:pStyle w:val="a4"/>
                    <w:numPr>
                      <w:ilvl w:val="0"/>
                      <w:numId w:val="19"/>
                    </w:numPr>
                    <w:rPr>
                      <w:rFonts w:ascii="Times New Roman" w:hAnsi="Times New Roman" w:cs="Times New Roman"/>
                      <w:sz w:val="24"/>
                      <w:szCs w:val="24"/>
                    </w:rPr>
                  </w:pPr>
                  <w:r w:rsidRPr="000241EA">
                    <w:rPr>
                      <w:rFonts w:ascii="Times New Roman" w:hAnsi="Times New Roman" w:cs="Times New Roman"/>
                      <w:sz w:val="24"/>
                      <w:szCs w:val="24"/>
                    </w:rPr>
                    <w:t>За интенсивность и высокие результаты</w:t>
                  </w:r>
                </w:p>
              </w:tc>
            </w:tr>
            <w:tr w:rsidR="00985D0E" w:rsidRPr="000241EA" w:rsidTr="00985D0E">
              <w:tc>
                <w:tcPr>
                  <w:tcW w:w="687" w:type="dxa"/>
                </w:tcPr>
                <w:p w:rsidR="00985D0E" w:rsidRPr="000241EA" w:rsidRDefault="00985D0E" w:rsidP="000241EA">
                  <w:pPr>
                    <w:autoSpaceDE w:val="0"/>
                    <w:autoSpaceDN w:val="0"/>
                    <w:adjustRightInd w:val="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71" w:type="dxa"/>
                  <w:tcBorders>
                    <w:bottom w:val="nil"/>
                  </w:tcBorders>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Проведение проектной, инновационной, методической  деятельности в сфере образования (документально подтвержденное)</w:t>
                  </w:r>
                </w:p>
              </w:tc>
              <w:tc>
                <w:tcPr>
                  <w:tcW w:w="1834" w:type="dxa"/>
                  <w:tcBorders>
                    <w:bottom w:val="nil"/>
                  </w:tcBorders>
                </w:tcPr>
                <w:p w:rsidR="00985D0E" w:rsidRPr="000241EA" w:rsidRDefault="00985D0E" w:rsidP="000241EA">
                  <w:pPr>
                    <w:pStyle w:val="a5"/>
                    <w:jc w:val="center"/>
                    <w:rPr>
                      <w:sz w:val="24"/>
                      <w:szCs w:val="24"/>
                    </w:rPr>
                  </w:pPr>
                  <w:r w:rsidRPr="000241EA">
                    <w:rPr>
                      <w:sz w:val="24"/>
                      <w:szCs w:val="24"/>
                    </w:rPr>
                    <w:t>0-3</w:t>
                  </w:r>
                </w:p>
                <w:p w:rsidR="00985D0E" w:rsidRPr="000241EA" w:rsidRDefault="00985D0E" w:rsidP="000241EA">
                  <w:pPr>
                    <w:pStyle w:val="a5"/>
                    <w:jc w:val="center"/>
                    <w:rPr>
                      <w:sz w:val="24"/>
                      <w:szCs w:val="24"/>
                    </w:rPr>
                  </w:pPr>
                </w:p>
              </w:tc>
              <w:tc>
                <w:tcPr>
                  <w:tcW w:w="3528" w:type="dxa"/>
                  <w:tcBorders>
                    <w:bottom w:val="nil"/>
                  </w:tcBorders>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0-проектная, инновационная, методическая  деятельность мастером производственного обучения не ведется;</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2-проектная (в том числе руководство индивидуальными, курсовыми проектами), инновационная, методическая  деятельность (в том числе  наличие материалов по распространению передового </w:t>
                  </w:r>
                  <w:r w:rsidRPr="000241EA">
                    <w:rPr>
                      <w:rFonts w:ascii="Times New Roman" w:eastAsia="Times New Roman" w:hAnsi="Times New Roman" w:cs="Times New Roman"/>
                      <w:color w:val="000000"/>
                      <w:sz w:val="24"/>
                      <w:szCs w:val="24"/>
                    </w:rPr>
                    <w:lastRenderedPageBreak/>
                    <w:t>педагогического опыта, наличие разработанных и применяемых электронных учебных пособий) ведется на уровне образовательной организации;</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3-проектная (в том числе руководство ВКР), инновационная, методическая  деятельность (в том числе  наличие материалов по распространению передового педагогического опыта)  ведется на городском и (или) региональном уровне.</w:t>
                  </w:r>
                </w:p>
              </w:tc>
            </w:tr>
            <w:tr w:rsidR="00985D0E" w:rsidRPr="000241EA" w:rsidTr="00985D0E">
              <w:tc>
                <w:tcPr>
                  <w:tcW w:w="687" w:type="dxa"/>
                </w:tcPr>
                <w:p w:rsidR="00985D0E" w:rsidRPr="000241EA" w:rsidRDefault="00985D0E" w:rsidP="000241EA">
                  <w:pPr>
                    <w:autoSpaceDE w:val="0"/>
                    <w:autoSpaceDN w:val="0"/>
                    <w:adjustRightInd w:val="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471" w:type="dxa"/>
                  <w:tcBorders>
                    <w:top w:val="nil"/>
                  </w:tcBorders>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Работа с обучающимися «группы риска»</w:t>
                  </w:r>
                </w:p>
              </w:tc>
              <w:tc>
                <w:tcPr>
                  <w:tcW w:w="1834" w:type="dxa"/>
                  <w:tcBorders>
                    <w:top w:val="nil"/>
                  </w:tcBorders>
                </w:tcPr>
                <w:p w:rsidR="00985D0E" w:rsidRPr="000241EA" w:rsidRDefault="00985D0E" w:rsidP="000241EA">
                  <w:pPr>
                    <w:jc w:val="center"/>
                    <w:rPr>
                      <w:rFonts w:ascii="Times New Roman" w:hAnsi="Times New Roman" w:cs="Times New Roman"/>
                      <w:sz w:val="24"/>
                      <w:szCs w:val="24"/>
                    </w:rPr>
                  </w:pPr>
                  <w:r w:rsidRPr="000241EA">
                    <w:rPr>
                      <w:rFonts w:ascii="Times New Roman" w:hAnsi="Times New Roman" w:cs="Times New Roman"/>
                      <w:sz w:val="24"/>
                      <w:szCs w:val="24"/>
                    </w:rPr>
                    <w:t>0-4</w:t>
                  </w:r>
                </w:p>
                <w:p w:rsidR="00985D0E" w:rsidRPr="000241EA" w:rsidRDefault="00985D0E" w:rsidP="000241EA">
                  <w:pPr>
                    <w:pStyle w:val="a5"/>
                    <w:jc w:val="center"/>
                    <w:rPr>
                      <w:sz w:val="24"/>
                      <w:szCs w:val="24"/>
                    </w:rPr>
                  </w:pPr>
                </w:p>
              </w:tc>
              <w:tc>
                <w:tcPr>
                  <w:tcW w:w="3528" w:type="dxa"/>
                  <w:tcBorders>
                    <w:top w:val="nil"/>
                  </w:tcBorders>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роста правонарушений и преступлений, совершенных обучающимися</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 отсутствие роста правонарушений и преступлений, совершенных обучающимися</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4 – отсутствие правонарушений и преступлений </w:t>
                  </w:r>
                </w:p>
              </w:tc>
            </w:tr>
            <w:tr w:rsidR="00985D0E" w:rsidRPr="000241EA" w:rsidTr="00985D0E">
              <w:tc>
                <w:tcPr>
                  <w:tcW w:w="687" w:type="dxa"/>
                </w:tcPr>
                <w:p w:rsidR="00985D0E" w:rsidRPr="000241EA" w:rsidRDefault="00985D0E" w:rsidP="000241EA">
                  <w:pPr>
                    <w:autoSpaceDE w:val="0"/>
                    <w:autoSpaceDN w:val="0"/>
                    <w:adjustRightInd w:val="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71"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Разработка учебно-методического комплекса по производственной практике, программам дополнительного образования и профессионального обучения</w:t>
                  </w:r>
                </w:p>
              </w:tc>
              <w:tc>
                <w:tcPr>
                  <w:tcW w:w="1834" w:type="dxa"/>
                </w:tcPr>
                <w:p w:rsidR="00985D0E" w:rsidRPr="000241EA" w:rsidRDefault="00985D0E" w:rsidP="000241EA">
                  <w:pPr>
                    <w:pStyle w:val="a5"/>
                    <w:jc w:val="center"/>
                    <w:rPr>
                      <w:sz w:val="24"/>
                      <w:szCs w:val="24"/>
                    </w:rPr>
                  </w:pPr>
                  <w:r w:rsidRPr="000241EA">
                    <w:rPr>
                      <w:sz w:val="24"/>
                      <w:szCs w:val="24"/>
                    </w:rPr>
                    <w:t>0-3</w:t>
                  </w:r>
                </w:p>
              </w:tc>
              <w:tc>
                <w:tcPr>
                  <w:tcW w:w="3528"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0-мастер производственного обучения использует УМК, разработанный другими мастерами производственного обучения ;</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3-мастером производственного обучения разработан УМК по производственной практике, профессиональным модулям.</w:t>
                  </w:r>
                </w:p>
              </w:tc>
            </w:tr>
            <w:tr w:rsidR="00985D0E" w:rsidRPr="000241EA" w:rsidTr="00985D0E">
              <w:tc>
                <w:tcPr>
                  <w:tcW w:w="687" w:type="dxa"/>
                </w:tcPr>
                <w:p w:rsidR="00985D0E" w:rsidRPr="000241EA" w:rsidRDefault="00985D0E" w:rsidP="000241EA">
                  <w:pPr>
                    <w:autoSpaceDE w:val="0"/>
                    <w:autoSpaceDN w:val="0"/>
                    <w:adjustRightInd w:val="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71" w:type="dxa"/>
                </w:tcPr>
                <w:p w:rsidR="00985D0E" w:rsidRPr="000241EA" w:rsidRDefault="00985D0E" w:rsidP="000241EA">
                  <w:pPr>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Уровень профессиональной квалификации</w:t>
                  </w:r>
                </w:p>
              </w:tc>
              <w:tc>
                <w:tcPr>
                  <w:tcW w:w="1834" w:type="dxa"/>
                </w:tcPr>
                <w:p w:rsidR="00985D0E" w:rsidRPr="000241EA" w:rsidRDefault="00985D0E" w:rsidP="000241EA">
                  <w:pPr>
                    <w:pStyle w:val="a5"/>
                    <w:jc w:val="center"/>
                    <w:rPr>
                      <w:sz w:val="24"/>
                      <w:szCs w:val="24"/>
                    </w:rPr>
                  </w:pPr>
                  <w:r w:rsidRPr="000241EA">
                    <w:rPr>
                      <w:sz w:val="24"/>
                      <w:szCs w:val="24"/>
                    </w:rPr>
                    <w:t>0-3</w:t>
                  </w:r>
                </w:p>
                <w:p w:rsidR="00985D0E" w:rsidRPr="000241EA" w:rsidRDefault="00985D0E" w:rsidP="000241EA">
                  <w:pPr>
                    <w:pStyle w:val="a5"/>
                    <w:jc w:val="center"/>
                    <w:rPr>
                      <w:sz w:val="24"/>
                      <w:szCs w:val="24"/>
                    </w:rPr>
                  </w:pPr>
                </w:p>
              </w:tc>
              <w:tc>
                <w:tcPr>
                  <w:tcW w:w="3528"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0- не активное повышение профессиональной квалификации (прохождение только обязательных курсов повышения квалификации);  </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документально подтвержденное активное повышение профессиональной квалификации (участие в вебинарах Департамента образования, ВИРО, семинарах ПОО);</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1 -документально подтвержденное активное повышение профессиональной квалификации (участие в дополнительных курсах повышения квалификации)  </w:t>
                  </w:r>
                  <w:r w:rsidRPr="00717DB2">
                    <w:rPr>
                      <w:rFonts w:ascii="Times New Roman" w:eastAsia="Times New Roman" w:hAnsi="Times New Roman" w:cs="Times New Roman"/>
                      <w:color w:val="000000"/>
                      <w:sz w:val="24"/>
                      <w:szCs w:val="24"/>
                    </w:rPr>
                    <w:lastRenderedPageBreak/>
                    <w:t>(проценты по данному показателю суммируются)</w:t>
                  </w:r>
                </w:p>
              </w:tc>
            </w:tr>
            <w:tr w:rsidR="00985D0E" w:rsidRPr="000241EA" w:rsidTr="00985D0E">
              <w:tc>
                <w:tcPr>
                  <w:tcW w:w="687" w:type="dxa"/>
                </w:tcPr>
                <w:p w:rsidR="00985D0E" w:rsidRPr="000241EA" w:rsidRDefault="00985D0E" w:rsidP="000241EA">
                  <w:pPr>
                    <w:autoSpaceDE w:val="0"/>
                    <w:autoSpaceDN w:val="0"/>
                    <w:adjustRightInd w:val="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5</w:t>
                  </w:r>
                </w:p>
              </w:tc>
              <w:tc>
                <w:tcPr>
                  <w:tcW w:w="3471"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Проведение профориентационной работы</w:t>
                  </w:r>
                </w:p>
              </w:tc>
              <w:tc>
                <w:tcPr>
                  <w:tcW w:w="1834" w:type="dxa"/>
                </w:tcPr>
                <w:p w:rsidR="00985D0E" w:rsidRPr="000241EA" w:rsidRDefault="00985D0E" w:rsidP="000241EA">
                  <w:pPr>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528"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мероприятия по профориентационной работе не выполнены в полном объеме</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мероприятия по профориентационной работе выполнены в полном объеме в соответствии с планом</w:t>
                  </w:r>
                </w:p>
              </w:tc>
            </w:tr>
            <w:tr w:rsidR="00985D0E" w:rsidRPr="000241EA" w:rsidTr="00985D0E">
              <w:tc>
                <w:tcPr>
                  <w:tcW w:w="687" w:type="dxa"/>
                </w:tcPr>
                <w:p w:rsidR="00985D0E" w:rsidRPr="000241EA" w:rsidRDefault="00985D0E" w:rsidP="000241EA">
                  <w:pPr>
                    <w:autoSpaceDE w:val="0"/>
                    <w:autoSpaceDN w:val="0"/>
                    <w:adjustRightInd w:val="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471"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Выполнение работ, выходящих за пределы должностных инструкций</w:t>
                  </w:r>
                </w:p>
              </w:tc>
              <w:tc>
                <w:tcPr>
                  <w:tcW w:w="1834" w:type="dxa"/>
                </w:tcPr>
                <w:p w:rsidR="00985D0E" w:rsidRPr="000241EA" w:rsidRDefault="00985D0E" w:rsidP="000241EA">
                  <w:pPr>
                    <w:pStyle w:val="a5"/>
                    <w:jc w:val="center"/>
                    <w:rPr>
                      <w:sz w:val="24"/>
                      <w:szCs w:val="24"/>
                    </w:rPr>
                  </w:pPr>
                  <w:r w:rsidRPr="000241EA">
                    <w:rPr>
                      <w:sz w:val="24"/>
                      <w:szCs w:val="24"/>
                    </w:rPr>
                    <w:t>0-2</w:t>
                  </w:r>
                </w:p>
              </w:tc>
              <w:tc>
                <w:tcPr>
                  <w:tcW w:w="3528"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0-выполнение работ в рамках должностных инструкций;</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2-выполнение работ, выходящих за пределы должностных инструкций</w:t>
                  </w:r>
                </w:p>
              </w:tc>
            </w:tr>
            <w:tr w:rsidR="00985D0E" w:rsidRPr="000241EA" w:rsidTr="00985D0E">
              <w:tc>
                <w:tcPr>
                  <w:tcW w:w="4158" w:type="dxa"/>
                  <w:gridSpan w:val="2"/>
                </w:tcPr>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Итого</w:t>
                  </w:r>
                </w:p>
              </w:tc>
              <w:tc>
                <w:tcPr>
                  <w:tcW w:w="1834" w:type="dxa"/>
                </w:tcPr>
                <w:p w:rsidR="00985D0E" w:rsidRPr="000241EA" w:rsidRDefault="00985D0E" w:rsidP="000241EA">
                  <w:pPr>
                    <w:jc w:val="center"/>
                    <w:rPr>
                      <w:rFonts w:ascii="Times New Roman" w:hAnsi="Times New Roman" w:cs="Times New Roman"/>
                      <w:sz w:val="24"/>
                      <w:szCs w:val="24"/>
                    </w:rPr>
                  </w:pPr>
                </w:p>
              </w:tc>
              <w:tc>
                <w:tcPr>
                  <w:tcW w:w="3528" w:type="dxa"/>
                </w:tcPr>
                <w:p w:rsidR="00985D0E" w:rsidRPr="000241EA" w:rsidRDefault="00985D0E" w:rsidP="000241EA">
                  <w:pPr>
                    <w:rPr>
                      <w:rFonts w:ascii="Times New Roman" w:hAnsi="Times New Roman" w:cs="Times New Roman"/>
                      <w:color w:val="000000"/>
                      <w:sz w:val="24"/>
                      <w:szCs w:val="24"/>
                    </w:rPr>
                  </w:pPr>
                </w:p>
              </w:tc>
            </w:tr>
            <w:tr w:rsidR="00985D0E" w:rsidRPr="000241EA" w:rsidTr="00985D0E">
              <w:tc>
                <w:tcPr>
                  <w:tcW w:w="9520" w:type="dxa"/>
                  <w:gridSpan w:val="4"/>
                </w:tcPr>
                <w:p w:rsidR="00985D0E" w:rsidRPr="000241EA" w:rsidRDefault="00985D0E" w:rsidP="000241EA">
                  <w:pPr>
                    <w:rPr>
                      <w:rFonts w:ascii="Times New Roman" w:hAnsi="Times New Roman" w:cs="Times New Roman"/>
                      <w:sz w:val="24"/>
                      <w:szCs w:val="24"/>
                    </w:rPr>
                  </w:pPr>
                  <w:r w:rsidRPr="000241EA">
                    <w:rPr>
                      <w:rFonts w:ascii="Times New Roman" w:hAnsi="Times New Roman" w:cs="Times New Roman"/>
                      <w:sz w:val="24"/>
                      <w:szCs w:val="24"/>
                    </w:rPr>
                    <w:t xml:space="preserve">   2. </w:t>
                  </w:r>
                  <w:r w:rsidRPr="000241EA">
                    <w:rPr>
                      <w:rFonts w:ascii="Times New Roman" w:hAnsi="Times New Roman" w:cs="Times New Roman"/>
                      <w:color w:val="000000"/>
                      <w:sz w:val="24"/>
                      <w:szCs w:val="24"/>
                    </w:rPr>
                    <w:t xml:space="preserve"> За качество выполняемых работ</w:t>
                  </w:r>
                </w:p>
              </w:tc>
            </w:tr>
            <w:tr w:rsidR="00985D0E" w:rsidRPr="000241EA" w:rsidTr="00985D0E">
              <w:tc>
                <w:tcPr>
                  <w:tcW w:w="687" w:type="dxa"/>
                </w:tcPr>
                <w:p w:rsidR="00985D0E" w:rsidRPr="000241EA" w:rsidRDefault="00985D0E" w:rsidP="000241EA">
                  <w:pPr>
                    <w:autoSpaceDE w:val="0"/>
                    <w:autoSpaceDN w:val="0"/>
                    <w:adjustRightInd w:val="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71"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обоснованных жалоб на качество предоставляемых услуг</w:t>
                  </w:r>
                </w:p>
              </w:tc>
              <w:tc>
                <w:tcPr>
                  <w:tcW w:w="1834" w:type="dxa"/>
                </w:tcPr>
                <w:p w:rsidR="00985D0E" w:rsidRPr="000241EA" w:rsidRDefault="00985D0E" w:rsidP="000241EA">
                  <w:pPr>
                    <w:pStyle w:val="a5"/>
                    <w:jc w:val="center"/>
                    <w:rPr>
                      <w:sz w:val="24"/>
                      <w:szCs w:val="24"/>
                    </w:rPr>
                  </w:pPr>
                  <w:r w:rsidRPr="000241EA">
                    <w:rPr>
                      <w:sz w:val="24"/>
                      <w:szCs w:val="24"/>
                    </w:rPr>
                    <w:t>0-2</w:t>
                  </w:r>
                </w:p>
              </w:tc>
              <w:tc>
                <w:tcPr>
                  <w:tcW w:w="3528"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0–наличие обоснованных жалоб;</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–отсутствие обоснованных жалоб</w:t>
                  </w:r>
                </w:p>
              </w:tc>
            </w:tr>
            <w:tr w:rsidR="00985D0E" w:rsidRPr="000241EA" w:rsidTr="00985D0E">
              <w:tc>
                <w:tcPr>
                  <w:tcW w:w="687" w:type="dxa"/>
                </w:tcPr>
                <w:p w:rsidR="00985D0E" w:rsidRPr="000241EA" w:rsidRDefault="00985D0E" w:rsidP="000241EA">
                  <w:pPr>
                    <w:autoSpaceDE w:val="0"/>
                    <w:autoSpaceDN w:val="0"/>
                    <w:adjustRightInd w:val="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71"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Исполнительская дисциплина мастера производственного обучения (отсутствие замечаний руководителя по срокам предоставления и содержанию отчетов, документов, информации), в том числе ведение необходимой документации</w:t>
                  </w:r>
                </w:p>
              </w:tc>
              <w:tc>
                <w:tcPr>
                  <w:tcW w:w="1834" w:type="dxa"/>
                </w:tcPr>
                <w:p w:rsidR="00985D0E" w:rsidRPr="000241EA" w:rsidRDefault="00985D0E" w:rsidP="000241EA">
                  <w:pPr>
                    <w:pStyle w:val="a5"/>
                    <w:jc w:val="center"/>
                    <w:rPr>
                      <w:sz w:val="24"/>
                      <w:szCs w:val="24"/>
                    </w:rPr>
                  </w:pPr>
                  <w:r w:rsidRPr="000241EA">
                    <w:rPr>
                      <w:sz w:val="24"/>
                      <w:szCs w:val="24"/>
                    </w:rPr>
                    <w:t>0-5</w:t>
                  </w:r>
                </w:p>
              </w:tc>
              <w:tc>
                <w:tcPr>
                  <w:tcW w:w="3528"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наличие замечаний;</w:t>
                  </w:r>
                  <w:r w:rsidRPr="000241EA">
                    <w:rPr>
                      <w:rFonts w:ascii="Times New Roman" w:eastAsia="Times New Roman" w:hAnsi="Times New Roman" w:cs="Times New Roman"/>
                      <w:color w:val="000000"/>
                      <w:sz w:val="24"/>
                      <w:szCs w:val="24"/>
                    </w:rPr>
                    <w:br/>
                    <w:t>3- наличие легкоустранимых замечаний, их устранение в установленные руководителем сроки</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отсутствие замечаний</w:t>
                  </w:r>
                </w:p>
              </w:tc>
            </w:tr>
            <w:tr w:rsidR="00985D0E" w:rsidRPr="000241EA" w:rsidTr="00985D0E">
              <w:tc>
                <w:tcPr>
                  <w:tcW w:w="687" w:type="dxa"/>
                </w:tcPr>
                <w:p w:rsidR="00985D0E" w:rsidRPr="000241EA" w:rsidRDefault="00985D0E" w:rsidP="000241EA">
                  <w:pPr>
                    <w:autoSpaceDE w:val="0"/>
                    <w:autoSpaceDN w:val="0"/>
                    <w:adjustRightInd w:val="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71" w:type="dxa"/>
                </w:tcPr>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Организация обучения студентов по программам дополнительного профессионального образования</w:t>
                  </w:r>
                </w:p>
              </w:tc>
              <w:tc>
                <w:tcPr>
                  <w:tcW w:w="1834" w:type="dxa"/>
                </w:tcPr>
                <w:p w:rsidR="00985D0E" w:rsidRPr="000241EA" w:rsidRDefault="00985D0E" w:rsidP="000241EA">
                  <w:pPr>
                    <w:pStyle w:val="a5"/>
                    <w:jc w:val="center"/>
                    <w:rPr>
                      <w:sz w:val="24"/>
                      <w:szCs w:val="24"/>
                    </w:rPr>
                  </w:pPr>
                  <w:r w:rsidRPr="000241EA">
                    <w:rPr>
                      <w:sz w:val="24"/>
                      <w:szCs w:val="24"/>
                    </w:rPr>
                    <w:t>0-3</w:t>
                  </w:r>
                </w:p>
              </w:tc>
              <w:tc>
                <w:tcPr>
                  <w:tcW w:w="3528" w:type="dxa"/>
                </w:tcPr>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0 - менее  30  %  от  обучающихся закрепленной группы получили дополнительную профессию;                                             2 - от 30 до 60 % от  обучающихся закрепленной группы отделения получили дополнительную профессию;                     </w:t>
                  </w:r>
                </w:p>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3 - более 60%  от  обучающихся закрепленной группы получили дополнительную профессию.</w:t>
                  </w:r>
                </w:p>
              </w:tc>
            </w:tr>
            <w:tr w:rsidR="00985D0E" w:rsidRPr="000241EA" w:rsidTr="00985D0E">
              <w:tc>
                <w:tcPr>
                  <w:tcW w:w="687" w:type="dxa"/>
                </w:tcPr>
                <w:p w:rsidR="00985D0E" w:rsidRPr="000241EA" w:rsidRDefault="00985D0E" w:rsidP="000241EA">
                  <w:pPr>
                    <w:autoSpaceDE w:val="0"/>
                    <w:autoSpaceDN w:val="0"/>
                    <w:adjustRightInd w:val="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71"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Процент успеваемости обучающихся по итогам учебной и производственной практики </w:t>
                  </w:r>
                </w:p>
              </w:tc>
              <w:tc>
                <w:tcPr>
                  <w:tcW w:w="1834" w:type="dxa"/>
                </w:tcPr>
                <w:p w:rsidR="00985D0E" w:rsidRPr="000241EA" w:rsidRDefault="00985D0E" w:rsidP="000241EA">
                  <w:pPr>
                    <w:pStyle w:val="a5"/>
                    <w:jc w:val="center"/>
                    <w:rPr>
                      <w:sz w:val="24"/>
                      <w:szCs w:val="24"/>
                    </w:rPr>
                  </w:pPr>
                  <w:r w:rsidRPr="000241EA">
                    <w:rPr>
                      <w:sz w:val="24"/>
                      <w:szCs w:val="24"/>
                    </w:rPr>
                    <w:t>0-3</w:t>
                  </w:r>
                </w:p>
              </w:tc>
              <w:tc>
                <w:tcPr>
                  <w:tcW w:w="3528"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3 - 100%</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2 -96 % (1 неуспевающий)</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1- 92% (2 неуспевающих) </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менее 92% (более 2 неуспевающих)</w:t>
                  </w:r>
                </w:p>
              </w:tc>
            </w:tr>
            <w:tr w:rsidR="00985D0E" w:rsidRPr="000241EA" w:rsidTr="00985D0E">
              <w:tc>
                <w:tcPr>
                  <w:tcW w:w="687" w:type="dxa"/>
                </w:tcPr>
                <w:p w:rsidR="00985D0E" w:rsidRPr="000241EA" w:rsidRDefault="00985D0E" w:rsidP="000241EA">
                  <w:pPr>
                    <w:autoSpaceDE w:val="0"/>
                    <w:autoSpaceDN w:val="0"/>
                    <w:adjustRightInd w:val="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71"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Доля выпускников очной формы обучения, получивших повышенные разряды</w:t>
                  </w:r>
                </w:p>
              </w:tc>
              <w:tc>
                <w:tcPr>
                  <w:tcW w:w="1834" w:type="dxa"/>
                </w:tcPr>
                <w:p w:rsidR="00985D0E" w:rsidRPr="000241EA" w:rsidRDefault="00985D0E" w:rsidP="000241EA">
                  <w:pPr>
                    <w:pStyle w:val="a5"/>
                    <w:jc w:val="center"/>
                    <w:rPr>
                      <w:sz w:val="24"/>
                      <w:szCs w:val="24"/>
                    </w:rPr>
                  </w:pPr>
                  <w:r w:rsidRPr="000241EA">
                    <w:rPr>
                      <w:sz w:val="24"/>
                      <w:szCs w:val="24"/>
                    </w:rPr>
                    <w:t>1-4</w:t>
                  </w:r>
                </w:p>
              </w:tc>
              <w:tc>
                <w:tcPr>
                  <w:tcW w:w="3528" w:type="dxa"/>
                </w:tcPr>
                <w:p w:rsidR="00985D0E" w:rsidRPr="000241EA" w:rsidRDefault="00985D0E" w:rsidP="000241EA">
                  <w:pPr>
                    <w:rPr>
                      <w:rFonts w:ascii="Times New Roman" w:hAnsi="Times New Roman" w:cs="Times New Roman"/>
                      <w:sz w:val="24"/>
                      <w:szCs w:val="24"/>
                    </w:rPr>
                  </w:pPr>
                  <w:r w:rsidRPr="000241EA">
                    <w:rPr>
                      <w:rFonts w:ascii="Times New Roman" w:hAnsi="Times New Roman" w:cs="Times New Roman"/>
                      <w:sz w:val="24"/>
                      <w:szCs w:val="24"/>
                    </w:rPr>
                    <w:t>4- &gt; 50%</w:t>
                  </w:r>
                </w:p>
                <w:p w:rsidR="00985D0E" w:rsidRPr="000241EA" w:rsidRDefault="00985D0E" w:rsidP="000241EA">
                  <w:pPr>
                    <w:rPr>
                      <w:rFonts w:ascii="Times New Roman" w:hAnsi="Times New Roman" w:cs="Times New Roman"/>
                      <w:sz w:val="24"/>
                      <w:szCs w:val="24"/>
                    </w:rPr>
                  </w:pPr>
                  <w:r w:rsidRPr="000241EA">
                    <w:rPr>
                      <w:rFonts w:ascii="Times New Roman" w:hAnsi="Times New Roman" w:cs="Times New Roman"/>
                      <w:sz w:val="24"/>
                      <w:szCs w:val="24"/>
                    </w:rPr>
                    <w:t>2-30-50%</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hAnsi="Times New Roman" w:cs="Times New Roman"/>
                      <w:sz w:val="24"/>
                      <w:szCs w:val="24"/>
                    </w:rPr>
                    <w:t>1-до 30%</w:t>
                  </w:r>
                </w:p>
              </w:tc>
            </w:tr>
            <w:tr w:rsidR="00985D0E" w:rsidRPr="000241EA" w:rsidTr="00985D0E">
              <w:tc>
                <w:tcPr>
                  <w:tcW w:w="687" w:type="dxa"/>
                </w:tcPr>
                <w:p w:rsidR="00985D0E" w:rsidRPr="000241EA" w:rsidRDefault="00985D0E" w:rsidP="000241EA">
                  <w:pPr>
                    <w:autoSpaceDE w:val="0"/>
                    <w:autoSpaceDN w:val="0"/>
                    <w:adjustRightInd w:val="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471"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Доля выпускников очной формы обучения, трудоустроившихся в течение </w:t>
                  </w:r>
                  <w:r w:rsidRPr="000241EA">
                    <w:rPr>
                      <w:rFonts w:ascii="Times New Roman" w:eastAsia="Times New Roman" w:hAnsi="Times New Roman" w:cs="Times New Roman"/>
                      <w:color w:val="000000"/>
                      <w:sz w:val="24"/>
                      <w:szCs w:val="24"/>
                    </w:rPr>
                    <w:lastRenderedPageBreak/>
                    <w:t>года по полученной профессии, в общей численности выпускников очной формы обучения по данной профессии</w:t>
                  </w:r>
                </w:p>
              </w:tc>
              <w:tc>
                <w:tcPr>
                  <w:tcW w:w="1834" w:type="dxa"/>
                </w:tcPr>
                <w:p w:rsidR="00985D0E" w:rsidRPr="000241EA" w:rsidRDefault="00985D0E" w:rsidP="000241EA">
                  <w:pPr>
                    <w:pStyle w:val="a5"/>
                    <w:jc w:val="center"/>
                    <w:rPr>
                      <w:sz w:val="24"/>
                      <w:szCs w:val="24"/>
                    </w:rPr>
                  </w:pPr>
                  <w:r w:rsidRPr="000241EA">
                    <w:rPr>
                      <w:sz w:val="24"/>
                      <w:szCs w:val="24"/>
                    </w:rPr>
                    <w:lastRenderedPageBreak/>
                    <w:t>0-5</w:t>
                  </w:r>
                </w:p>
              </w:tc>
              <w:tc>
                <w:tcPr>
                  <w:tcW w:w="3528"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0 - менее 55%  </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5 - 55 % и более  </w:t>
                  </w:r>
                </w:p>
              </w:tc>
            </w:tr>
            <w:tr w:rsidR="00985D0E" w:rsidRPr="000241EA" w:rsidTr="00985D0E">
              <w:tc>
                <w:tcPr>
                  <w:tcW w:w="687" w:type="dxa"/>
                </w:tcPr>
                <w:p w:rsidR="00985D0E" w:rsidRPr="000241EA" w:rsidRDefault="00985D0E" w:rsidP="000241EA">
                  <w:pPr>
                    <w:autoSpaceDE w:val="0"/>
                    <w:autoSpaceDN w:val="0"/>
                    <w:adjustRightInd w:val="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7</w:t>
                  </w:r>
                </w:p>
              </w:tc>
              <w:tc>
                <w:tcPr>
                  <w:tcW w:w="3471" w:type="dxa"/>
                </w:tcPr>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Сохранность контингента отделения в течение учебного года</w:t>
                  </w:r>
                </w:p>
              </w:tc>
              <w:tc>
                <w:tcPr>
                  <w:tcW w:w="1834" w:type="dxa"/>
                </w:tcPr>
                <w:p w:rsidR="00985D0E" w:rsidRPr="000241EA" w:rsidRDefault="00985D0E" w:rsidP="000241EA">
                  <w:pPr>
                    <w:pStyle w:val="a5"/>
                    <w:jc w:val="center"/>
                    <w:rPr>
                      <w:sz w:val="24"/>
                      <w:szCs w:val="24"/>
                    </w:rPr>
                  </w:pPr>
                  <w:r w:rsidRPr="000241EA">
                    <w:rPr>
                      <w:sz w:val="24"/>
                      <w:szCs w:val="24"/>
                    </w:rPr>
                    <w:t>0-5</w:t>
                  </w:r>
                </w:p>
              </w:tc>
              <w:tc>
                <w:tcPr>
                  <w:tcW w:w="3528" w:type="dxa"/>
                  <w:vAlign w:val="center"/>
                </w:tcPr>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0- более 5% отчисленных по неуважительной причине</w:t>
                  </w:r>
                </w:p>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5-менее 5 % отчисленных по неуважительной причине</w:t>
                  </w:r>
                </w:p>
              </w:tc>
            </w:tr>
            <w:tr w:rsidR="00985D0E" w:rsidRPr="000241EA" w:rsidTr="00985D0E">
              <w:tc>
                <w:tcPr>
                  <w:tcW w:w="687" w:type="dxa"/>
                </w:tcPr>
                <w:p w:rsidR="00985D0E" w:rsidRPr="000241EA" w:rsidRDefault="00985D0E" w:rsidP="000241EA">
                  <w:pPr>
                    <w:autoSpaceDE w:val="0"/>
                    <w:autoSpaceDN w:val="0"/>
                    <w:adjustRightInd w:val="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8</w:t>
                  </w:r>
                </w:p>
              </w:tc>
              <w:tc>
                <w:tcPr>
                  <w:tcW w:w="3471" w:type="dxa"/>
                </w:tcPr>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правил внутреннего распорядка обучающимися в части посещаемости</w:t>
                  </w:r>
                </w:p>
              </w:tc>
              <w:tc>
                <w:tcPr>
                  <w:tcW w:w="1834" w:type="dxa"/>
                </w:tcPr>
                <w:p w:rsidR="00985D0E" w:rsidRPr="000241EA" w:rsidRDefault="00985D0E" w:rsidP="000241EA">
                  <w:pPr>
                    <w:pStyle w:val="a5"/>
                    <w:jc w:val="center"/>
                    <w:rPr>
                      <w:sz w:val="24"/>
                      <w:szCs w:val="24"/>
                    </w:rPr>
                  </w:pPr>
                  <w:r w:rsidRPr="000241EA">
                    <w:rPr>
                      <w:sz w:val="24"/>
                      <w:szCs w:val="24"/>
                    </w:rPr>
                    <w:t>0-4</w:t>
                  </w:r>
                </w:p>
              </w:tc>
              <w:tc>
                <w:tcPr>
                  <w:tcW w:w="3528" w:type="dxa"/>
                  <w:vAlign w:val="center"/>
                </w:tcPr>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4 –отсутствие пропусков без уважительной причины</w:t>
                  </w:r>
                </w:p>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2 – наличие пропусков без уважительной причины до 9 чел./час. в год</w:t>
                  </w:r>
                </w:p>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0 -</w:t>
                  </w:r>
                  <w:r w:rsidRPr="000241EA">
                    <w:rPr>
                      <w:rFonts w:ascii="Times New Roman" w:hAnsi="Times New Roman" w:cs="Times New Roman"/>
                      <w:sz w:val="24"/>
                      <w:szCs w:val="24"/>
                    </w:rPr>
                    <w:t xml:space="preserve"> </w:t>
                  </w:r>
                  <w:r w:rsidRPr="000241EA">
                    <w:rPr>
                      <w:rFonts w:ascii="Times New Roman" w:hAnsi="Times New Roman" w:cs="Times New Roman"/>
                      <w:color w:val="000000"/>
                      <w:sz w:val="24"/>
                      <w:szCs w:val="24"/>
                    </w:rPr>
                    <w:t>наличие пропусков без уважительной причины более 9 чел./час. в год</w:t>
                  </w:r>
                </w:p>
              </w:tc>
            </w:tr>
            <w:tr w:rsidR="00985D0E" w:rsidRPr="000241EA" w:rsidTr="00985D0E">
              <w:tc>
                <w:tcPr>
                  <w:tcW w:w="687" w:type="dxa"/>
                </w:tcPr>
                <w:p w:rsidR="00985D0E" w:rsidRPr="000241EA" w:rsidRDefault="00985D0E" w:rsidP="000241EA">
                  <w:pPr>
                    <w:autoSpaceDE w:val="0"/>
                    <w:autoSpaceDN w:val="0"/>
                    <w:adjustRightInd w:val="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9</w:t>
                  </w:r>
                </w:p>
              </w:tc>
              <w:tc>
                <w:tcPr>
                  <w:tcW w:w="3471" w:type="dxa"/>
                </w:tcPr>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нарушений правил охраны труда, техники безопасности на учебной и производственной практике</w:t>
                  </w:r>
                </w:p>
              </w:tc>
              <w:tc>
                <w:tcPr>
                  <w:tcW w:w="1834" w:type="dxa"/>
                </w:tcPr>
                <w:p w:rsidR="00985D0E" w:rsidRPr="000241EA" w:rsidRDefault="00985D0E" w:rsidP="000241EA">
                  <w:pPr>
                    <w:pStyle w:val="a5"/>
                    <w:jc w:val="center"/>
                    <w:rPr>
                      <w:sz w:val="24"/>
                      <w:szCs w:val="24"/>
                    </w:rPr>
                  </w:pPr>
                  <w:r w:rsidRPr="000241EA">
                    <w:rPr>
                      <w:sz w:val="24"/>
                      <w:szCs w:val="24"/>
                    </w:rPr>
                    <w:t>0-3</w:t>
                  </w:r>
                </w:p>
              </w:tc>
              <w:tc>
                <w:tcPr>
                  <w:tcW w:w="3528" w:type="dxa"/>
                </w:tcPr>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нарушений, травм среди обучающихся</w:t>
                  </w:r>
                </w:p>
                <w:p w:rsidR="00985D0E" w:rsidRPr="000241EA" w:rsidRDefault="00985D0E" w:rsidP="000241EA">
                  <w:pPr>
                    <w:rPr>
                      <w:rFonts w:ascii="Times New Roman" w:hAnsi="Times New Roman" w:cs="Times New Roman"/>
                      <w:color w:val="000000"/>
                      <w:sz w:val="24"/>
                      <w:szCs w:val="24"/>
                    </w:rPr>
                  </w:pPr>
                  <w:r w:rsidRPr="000241EA">
                    <w:rPr>
                      <w:rFonts w:ascii="Times New Roman" w:hAnsi="Times New Roman" w:cs="Times New Roman"/>
                      <w:color w:val="000000"/>
                      <w:sz w:val="24"/>
                      <w:szCs w:val="24"/>
                    </w:rPr>
                    <w:t>3 – отсутствие нарушений, травм среди обучающихся</w:t>
                  </w:r>
                </w:p>
              </w:tc>
            </w:tr>
            <w:tr w:rsidR="00985D0E" w:rsidRPr="000241EA" w:rsidTr="00985D0E">
              <w:tc>
                <w:tcPr>
                  <w:tcW w:w="687" w:type="dxa"/>
                </w:tcPr>
                <w:p w:rsidR="00985D0E" w:rsidRPr="000241EA" w:rsidRDefault="00985D0E" w:rsidP="000241EA">
                  <w:pPr>
                    <w:autoSpaceDE w:val="0"/>
                    <w:autoSpaceDN w:val="0"/>
                    <w:adjustRightInd w:val="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10</w:t>
                  </w:r>
                </w:p>
              </w:tc>
              <w:tc>
                <w:tcPr>
                  <w:tcW w:w="3471"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педагогического работника в конференциях, семинарах, конкурсах профессионального мастерства регионального, федерального уровней</w:t>
                  </w:r>
                </w:p>
              </w:tc>
              <w:tc>
                <w:tcPr>
                  <w:tcW w:w="1834" w:type="dxa"/>
                </w:tcPr>
                <w:p w:rsidR="00985D0E" w:rsidRPr="000241EA" w:rsidRDefault="00985D0E" w:rsidP="000241EA">
                  <w:pPr>
                    <w:pStyle w:val="a5"/>
                    <w:jc w:val="center"/>
                    <w:rPr>
                      <w:sz w:val="24"/>
                      <w:szCs w:val="24"/>
                    </w:rPr>
                  </w:pPr>
                  <w:r w:rsidRPr="000241EA">
                    <w:rPr>
                      <w:sz w:val="24"/>
                      <w:szCs w:val="24"/>
                    </w:rPr>
                    <w:t>0-4</w:t>
                  </w:r>
                </w:p>
              </w:tc>
              <w:tc>
                <w:tcPr>
                  <w:tcW w:w="3528"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0-неучастие;</w:t>
                  </w:r>
                  <w:r w:rsidRPr="000241EA">
                    <w:rPr>
                      <w:rFonts w:ascii="Times New Roman" w:eastAsia="Times New Roman" w:hAnsi="Times New Roman" w:cs="Times New Roman"/>
                      <w:color w:val="000000"/>
                      <w:sz w:val="24"/>
                      <w:szCs w:val="24"/>
                    </w:rPr>
                    <w:br/>
                    <w:t>1-участие на региональном уровне;</w:t>
                  </w:r>
                  <w:r w:rsidRPr="000241EA">
                    <w:rPr>
                      <w:rFonts w:ascii="Times New Roman" w:eastAsia="Times New Roman" w:hAnsi="Times New Roman" w:cs="Times New Roman"/>
                      <w:color w:val="000000"/>
                      <w:sz w:val="24"/>
                      <w:szCs w:val="24"/>
                    </w:rPr>
                    <w:br/>
                    <w:t>2– наличие победителей и призеров регионального уровня;</w:t>
                  </w:r>
                </w:p>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участие на федеральном уровне;</w:t>
                  </w:r>
                  <w:r w:rsidRPr="000241EA">
                    <w:rPr>
                      <w:rFonts w:ascii="Times New Roman" w:eastAsia="Times New Roman" w:hAnsi="Times New Roman" w:cs="Times New Roman"/>
                      <w:color w:val="000000"/>
                      <w:sz w:val="24"/>
                      <w:szCs w:val="24"/>
                    </w:rPr>
                    <w:br/>
                    <w:t>4 – наличие победителей и призеров на федеральном уровне</w:t>
                  </w:r>
                </w:p>
              </w:tc>
            </w:tr>
            <w:tr w:rsidR="00985D0E" w:rsidRPr="000241EA" w:rsidTr="00985D0E">
              <w:tc>
                <w:tcPr>
                  <w:tcW w:w="687" w:type="dxa"/>
                </w:tcPr>
                <w:p w:rsidR="00985D0E" w:rsidRPr="000241EA" w:rsidRDefault="00985D0E" w:rsidP="000241EA">
                  <w:pPr>
                    <w:autoSpaceDE w:val="0"/>
                    <w:autoSpaceDN w:val="0"/>
                    <w:adjustRightInd w:val="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11</w:t>
                  </w:r>
                </w:p>
              </w:tc>
              <w:tc>
                <w:tcPr>
                  <w:tcW w:w="3471"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обучающихся в конференциях, олимпиадах, соревнованиях, конкурсах профессионального мастерства регионального, всероссийского, межрегионального, международного уровней под руководством мастера производственного обучения</w:t>
                  </w:r>
                </w:p>
              </w:tc>
              <w:tc>
                <w:tcPr>
                  <w:tcW w:w="1834" w:type="dxa"/>
                </w:tcPr>
                <w:p w:rsidR="00985D0E" w:rsidRPr="000241EA" w:rsidRDefault="00985D0E" w:rsidP="000241EA">
                  <w:pPr>
                    <w:pStyle w:val="a5"/>
                    <w:jc w:val="center"/>
                    <w:rPr>
                      <w:sz w:val="24"/>
                      <w:szCs w:val="24"/>
                    </w:rPr>
                  </w:pPr>
                  <w:r w:rsidRPr="000241EA">
                    <w:rPr>
                      <w:sz w:val="24"/>
                      <w:szCs w:val="24"/>
                    </w:rPr>
                    <w:t>0-4</w:t>
                  </w:r>
                </w:p>
                <w:p w:rsidR="00985D0E" w:rsidRPr="000241EA" w:rsidRDefault="00985D0E" w:rsidP="000241EA">
                  <w:pPr>
                    <w:pStyle w:val="a5"/>
                    <w:jc w:val="center"/>
                    <w:rPr>
                      <w:sz w:val="24"/>
                      <w:szCs w:val="24"/>
                    </w:rPr>
                  </w:pPr>
                </w:p>
              </w:tc>
              <w:tc>
                <w:tcPr>
                  <w:tcW w:w="3528" w:type="dxa"/>
                </w:tcPr>
                <w:p w:rsidR="00985D0E" w:rsidRPr="000241EA" w:rsidRDefault="00985D0E" w:rsidP="000241EA">
                  <w:pP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неучастие;</w:t>
                  </w:r>
                  <w:r w:rsidRPr="000241EA">
                    <w:rPr>
                      <w:rFonts w:ascii="Times New Roman" w:eastAsia="Times New Roman" w:hAnsi="Times New Roman" w:cs="Times New Roman"/>
                      <w:color w:val="000000"/>
                      <w:sz w:val="24"/>
                      <w:szCs w:val="24"/>
                    </w:rPr>
                    <w:br/>
                    <w:t>1-участие на региональном уровне;</w:t>
                  </w:r>
                  <w:r w:rsidRPr="000241EA">
                    <w:rPr>
                      <w:rFonts w:ascii="Times New Roman" w:eastAsia="Times New Roman" w:hAnsi="Times New Roman" w:cs="Times New Roman"/>
                      <w:color w:val="000000"/>
                      <w:sz w:val="24"/>
                      <w:szCs w:val="24"/>
                    </w:rPr>
                    <w:br/>
                    <w:t>2–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–участие на всероссийском, межрегиональном, международном уровне;</w:t>
                  </w:r>
                  <w:r w:rsidRPr="000241EA">
                    <w:rPr>
                      <w:rFonts w:ascii="Times New Roman" w:eastAsia="Times New Roman" w:hAnsi="Times New Roman" w:cs="Times New Roman"/>
                      <w:color w:val="000000"/>
                      <w:sz w:val="24"/>
                      <w:szCs w:val="24"/>
                    </w:rPr>
                    <w:br/>
                    <w:t>4  – наличие победителей и призеров всероссийского, межрегионального, международного уровней</w:t>
                  </w:r>
                </w:p>
              </w:tc>
            </w:tr>
            <w:tr w:rsidR="00985D0E" w:rsidRPr="000241EA" w:rsidTr="00985D0E">
              <w:tc>
                <w:tcPr>
                  <w:tcW w:w="4158" w:type="dxa"/>
                  <w:gridSpan w:val="2"/>
                </w:tcPr>
                <w:p w:rsidR="00985D0E" w:rsidRPr="000241EA" w:rsidRDefault="00985D0E" w:rsidP="000241EA">
                  <w:pPr>
                    <w:widowControl w:val="0"/>
                    <w:autoSpaceDE w:val="0"/>
                    <w:autoSpaceDN w:val="0"/>
                    <w:adjustRightInd w:val="0"/>
                    <w:rPr>
                      <w:rFonts w:ascii="Times New Roman" w:hAnsi="Times New Roman" w:cs="Times New Roman"/>
                      <w:sz w:val="24"/>
                      <w:szCs w:val="24"/>
                    </w:rPr>
                  </w:pPr>
                  <w:r w:rsidRPr="000241EA">
                    <w:rPr>
                      <w:rFonts w:ascii="Times New Roman" w:hAnsi="Times New Roman" w:cs="Times New Roman"/>
                      <w:sz w:val="24"/>
                      <w:szCs w:val="24"/>
                    </w:rPr>
                    <w:t>Итого</w:t>
                  </w:r>
                </w:p>
              </w:tc>
              <w:tc>
                <w:tcPr>
                  <w:tcW w:w="1834" w:type="dxa"/>
                </w:tcPr>
                <w:p w:rsidR="00985D0E" w:rsidRPr="000241EA" w:rsidRDefault="00985D0E" w:rsidP="000241EA">
                  <w:pPr>
                    <w:jc w:val="center"/>
                    <w:rPr>
                      <w:rFonts w:ascii="Times New Roman" w:hAnsi="Times New Roman" w:cs="Times New Roman"/>
                      <w:sz w:val="24"/>
                      <w:szCs w:val="24"/>
                    </w:rPr>
                  </w:pPr>
                  <w:r w:rsidRPr="000241EA">
                    <w:rPr>
                      <w:rFonts w:ascii="Times New Roman" w:hAnsi="Times New Roman" w:cs="Times New Roman"/>
                      <w:sz w:val="24"/>
                      <w:szCs w:val="24"/>
                    </w:rPr>
                    <w:t>42</w:t>
                  </w:r>
                </w:p>
              </w:tc>
              <w:tc>
                <w:tcPr>
                  <w:tcW w:w="3528" w:type="dxa"/>
                </w:tcPr>
                <w:p w:rsidR="00985D0E" w:rsidRPr="000241EA" w:rsidRDefault="00985D0E" w:rsidP="000241EA">
                  <w:pPr>
                    <w:widowControl w:val="0"/>
                    <w:autoSpaceDE w:val="0"/>
                    <w:autoSpaceDN w:val="0"/>
                    <w:adjustRightInd w:val="0"/>
                    <w:rPr>
                      <w:rFonts w:ascii="Times New Roman" w:hAnsi="Times New Roman" w:cs="Times New Roman"/>
                      <w:sz w:val="24"/>
                      <w:szCs w:val="24"/>
                    </w:rPr>
                  </w:pPr>
                </w:p>
              </w:tc>
            </w:tr>
            <w:tr w:rsidR="00985D0E" w:rsidRPr="000241EA" w:rsidTr="00985D0E">
              <w:tc>
                <w:tcPr>
                  <w:tcW w:w="4158" w:type="dxa"/>
                  <w:gridSpan w:val="2"/>
                </w:tcPr>
                <w:p w:rsidR="00985D0E" w:rsidRPr="000241EA" w:rsidRDefault="00985D0E" w:rsidP="000241EA">
                  <w:pPr>
                    <w:widowControl w:val="0"/>
                    <w:autoSpaceDE w:val="0"/>
                    <w:autoSpaceDN w:val="0"/>
                    <w:adjustRightInd w:val="0"/>
                    <w:rPr>
                      <w:rFonts w:ascii="Times New Roman" w:hAnsi="Times New Roman" w:cs="Times New Roman"/>
                      <w:sz w:val="24"/>
                      <w:szCs w:val="24"/>
                    </w:rPr>
                  </w:pPr>
                  <w:r w:rsidRPr="000241EA">
                    <w:rPr>
                      <w:rFonts w:ascii="Times New Roman" w:hAnsi="Times New Roman" w:cs="Times New Roman"/>
                      <w:sz w:val="24"/>
                      <w:szCs w:val="24"/>
                    </w:rPr>
                    <w:t>ВСЕГО</w:t>
                  </w:r>
                </w:p>
              </w:tc>
              <w:tc>
                <w:tcPr>
                  <w:tcW w:w="1834" w:type="dxa"/>
                </w:tcPr>
                <w:p w:rsidR="00985D0E" w:rsidRPr="000241EA" w:rsidRDefault="00985D0E" w:rsidP="000241EA">
                  <w:pPr>
                    <w:jc w:val="center"/>
                    <w:rPr>
                      <w:rFonts w:ascii="Times New Roman" w:hAnsi="Times New Roman" w:cs="Times New Roman"/>
                      <w:sz w:val="24"/>
                      <w:szCs w:val="24"/>
                    </w:rPr>
                  </w:pPr>
                  <w:r w:rsidRPr="000241EA">
                    <w:rPr>
                      <w:rFonts w:ascii="Times New Roman" w:hAnsi="Times New Roman" w:cs="Times New Roman"/>
                      <w:sz w:val="24"/>
                      <w:szCs w:val="24"/>
                    </w:rPr>
                    <w:t>60</w:t>
                  </w:r>
                </w:p>
              </w:tc>
              <w:tc>
                <w:tcPr>
                  <w:tcW w:w="3528" w:type="dxa"/>
                </w:tcPr>
                <w:p w:rsidR="00985D0E" w:rsidRPr="000241EA" w:rsidRDefault="00985D0E" w:rsidP="000241EA">
                  <w:pPr>
                    <w:widowControl w:val="0"/>
                    <w:autoSpaceDE w:val="0"/>
                    <w:autoSpaceDN w:val="0"/>
                    <w:adjustRightInd w:val="0"/>
                    <w:rPr>
                      <w:rFonts w:ascii="Times New Roman" w:hAnsi="Times New Roman" w:cs="Times New Roman"/>
                      <w:sz w:val="24"/>
                      <w:szCs w:val="24"/>
                    </w:rPr>
                  </w:pPr>
                </w:p>
              </w:tc>
            </w:tr>
          </w:tbl>
          <w:p w:rsidR="00985D0E" w:rsidRPr="000241EA" w:rsidRDefault="00985D0E" w:rsidP="000241EA">
            <w:pPr>
              <w:pStyle w:val="a4"/>
              <w:spacing w:after="0" w:line="240" w:lineRule="auto"/>
              <w:rPr>
                <w:rFonts w:ascii="Times New Roman" w:hAnsi="Times New Roman" w:cs="Times New Roman"/>
                <w:sz w:val="24"/>
                <w:szCs w:val="24"/>
              </w:rPr>
            </w:pPr>
          </w:p>
        </w:tc>
      </w:tr>
    </w:tbl>
    <w:p w:rsidR="00DF71F3" w:rsidRPr="000241EA" w:rsidRDefault="00DF71F3" w:rsidP="000241EA">
      <w:pPr>
        <w:autoSpaceDE w:val="0"/>
        <w:autoSpaceDN w:val="0"/>
        <w:adjustRightInd w:val="0"/>
        <w:spacing w:after="0" w:line="240" w:lineRule="auto"/>
        <w:ind w:left="927"/>
        <w:jc w:val="both"/>
        <w:rPr>
          <w:rFonts w:ascii="Times New Roman" w:hAnsi="Times New Roman" w:cs="Times New Roman"/>
          <w:color w:val="000000"/>
          <w:sz w:val="24"/>
          <w:szCs w:val="24"/>
        </w:rPr>
      </w:pPr>
    </w:p>
    <w:p w:rsidR="001B59E4" w:rsidRDefault="001B59E4" w:rsidP="001B59E4">
      <w:pPr>
        <w:autoSpaceDE w:val="0"/>
        <w:autoSpaceDN w:val="0"/>
        <w:adjustRightInd w:val="0"/>
        <w:spacing w:after="0" w:line="240" w:lineRule="auto"/>
        <w:ind w:left="927"/>
        <w:jc w:val="both"/>
        <w:rPr>
          <w:rFonts w:ascii="Times New Roman" w:hAnsi="Times New Roman" w:cs="Times New Roman"/>
          <w:color w:val="000000"/>
          <w:sz w:val="24"/>
          <w:szCs w:val="24"/>
        </w:rPr>
      </w:pPr>
    </w:p>
    <w:p w:rsidR="001B59E4" w:rsidRDefault="001B59E4" w:rsidP="001B59E4">
      <w:pPr>
        <w:autoSpaceDE w:val="0"/>
        <w:autoSpaceDN w:val="0"/>
        <w:adjustRightInd w:val="0"/>
        <w:spacing w:after="0" w:line="240" w:lineRule="auto"/>
        <w:ind w:left="567"/>
        <w:jc w:val="both"/>
        <w:rPr>
          <w:rFonts w:ascii="Times New Roman" w:hAnsi="Times New Roman" w:cs="Times New Roman"/>
          <w:color w:val="000000"/>
          <w:sz w:val="24"/>
          <w:szCs w:val="24"/>
        </w:rPr>
      </w:pPr>
    </w:p>
    <w:p w:rsidR="001B59E4" w:rsidRDefault="001B59E4" w:rsidP="001B59E4">
      <w:pPr>
        <w:autoSpaceDE w:val="0"/>
        <w:autoSpaceDN w:val="0"/>
        <w:adjustRightInd w:val="0"/>
        <w:spacing w:after="0" w:line="240" w:lineRule="auto"/>
        <w:ind w:left="567"/>
        <w:jc w:val="both"/>
        <w:rPr>
          <w:rFonts w:ascii="Times New Roman" w:hAnsi="Times New Roman" w:cs="Times New Roman"/>
          <w:color w:val="000000"/>
          <w:sz w:val="24"/>
          <w:szCs w:val="24"/>
        </w:rPr>
      </w:pPr>
    </w:p>
    <w:p w:rsidR="001B59E4" w:rsidRDefault="001B59E4" w:rsidP="001B59E4">
      <w:pPr>
        <w:autoSpaceDE w:val="0"/>
        <w:autoSpaceDN w:val="0"/>
        <w:adjustRightInd w:val="0"/>
        <w:spacing w:after="0" w:line="240" w:lineRule="auto"/>
        <w:ind w:left="567"/>
        <w:jc w:val="both"/>
        <w:rPr>
          <w:rFonts w:ascii="Times New Roman" w:hAnsi="Times New Roman" w:cs="Times New Roman"/>
          <w:color w:val="000000"/>
          <w:sz w:val="24"/>
          <w:szCs w:val="24"/>
        </w:rPr>
      </w:pPr>
    </w:p>
    <w:p w:rsidR="00985D0E" w:rsidRPr="000241EA" w:rsidRDefault="00787D9F"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 xml:space="preserve"> </w:t>
      </w:r>
      <w:r w:rsidR="00985D0E" w:rsidRPr="000241EA">
        <w:rPr>
          <w:rFonts w:ascii="Times New Roman" w:hAnsi="Times New Roman" w:cs="Times New Roman"/>
          <w:color w:val="000000"/>
          <w:sz w:val="24"/>
          <w:szCs w:val="24"/>
        </w:rPr>
        <w:t xml:space="preserve">Основные показатели эффективности работы </w:t>
      </w:r>
      <w:r w:rsidR="00985D0E" w:rsidRPr="000241EA">
        <w:rPr>
          <w:rFonts w:ascii="Times New Roman" w:hAnsi="Times New Roman" w:cs="Times New Roman"/>
          <w:sz w:val="24"/>
          <w:szCs w:val="24"/>
        </w:rPr>
        <w:t xml:space="preserve"> </w:t>
      </w:r>
      <w:r w:rsidR="00985D0E" w:rsidRPr="000241EA">
        <w:rPr>
          <w:rFonts w:ascii="Times New Roman" w:hAnsi="Times New Roman" w:cs="Times New Roman"/>
          <w:sz w:val="24"/>
          <w:szCs w:val="24"/>
          <w:u w:val="single"/>
        </w:rPr>
        <w:t>___Методист__________________</w:t>
      </w:r>
    </w:p>
    <w:p w:rsidR="00985D0E" w:rsidRPr="00717DB2" w:rsidRDefault="00717DB2"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985D0E" w:rsidRPr="00717DB2">
        <w:rPr>
          <w:rFonts w:ascii="Times New Roman" w:hAnsi="Times New Roman" w:cs="Times New Roman"/>
          <w:color w:val="000000"/>
          <w:sz w:val="16"/>
          <w:szCs w:val="16"/>
        </w:rPr>
        <w:tab/>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3"/>
        <w:gridCol w:w="45"/>
        <w:gridCol w:w="3405"/>
        <w:gridCol w:w="1843"/>
        <w:gridCol w:w="3686"/>
      </w:tblGrid>
      <w:tr w:rsidR="00985D0E" w:rsidRPr="000241EA" w:rsidTr="00985D0E">
        <w:trPr>
          <w:trHeight w:val="932"/>
        </w:trPr>
        <w:tc>
          <w:tcPr>
            <w:tcW w:w="80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50"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3"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50"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Методическое сопровождение социально-образовательных проектов, социально значимых и массовых мероприятий</w:t>
            </w:r>
          </w:p>
        </w:tc>
        <w:tc>
          <w:tcPr>
            <w:tcW w:w="1843" w:type="dxa"/>
            <w:vAlign w:val="center"/>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vAlign w:val="center"/>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0-неучастие в методическом сопровождении социально-образовательных проектов, социально значимых и массовых мероприятий;</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3-участие в методическом сопровождении социально-образовательных проектов, социально значимых и массовых мероприятий на уровне образовательной организации;</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5-участие в методическом сопровождении социально-образовательных проектов, социально значимых  и массовых мероприятий,  один из которых был реализован на муниципальном (региональном) уровне</w:t>
            </w:r>
          </w:p>
        </w:tc>
      </w:tr>
      <w:tr w:rsidR="00985D0E" w:rsidRPr="000241EA" w:rsidTr="00985D0E">
        <w:tc>
          <w:tcPr>
            <w:tcW w:w="803"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50"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Повышение уровня профессиональной квалификации</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985D0E" w:rsidRPr="00717DB2" w:rsidRDefault="00985D0E" w:rsidP="000241EA">
            <w:pPr>
              <w:spacing w:after="0" w:line="240" w:lineRule="auto"/>
              <w:rPr>
                <w:rFonts w:ascii="Times New Roman" w:hAnsi="Times New Roman" w:cs="Times New Roman"/>
                <w:color w:val="000000"/>
                <w:sz w:val="24"/>
                <w:szCs w:val="24"/>
              </w:rPr>
            </w:pPr>
            <w:r w:rsidRPr="00717DB2">
              <w:rPr>
                <w:rFonts w:ascii="Times New Roman" w:hAnsi="Times New Roman" w:cs="Times New Roman"/>
                <w:color w:val="000000"/>
                <w:sz w:val="24"/>
                <w:szCs w:val="24"/>
              </w:rPr>
              <w:t xml:space="preserve">0 - не активное повышение профессиональной квалификации (прохождение только обязательных курсов повышения квалификации);                                                                          </w:t>
            </w:r>
            <w:r w:rsidRPr="00717DB2">
              <w:rPr>
                <w:rFonts w:ascii="Times New Roman" w:hAnsi="Times New Roman" w:cs="Times New Roman"/>
                <w:color w:val="000000"/>
                <w:sz w:val="24"/>
                <w:szCs w:val="24"/>
              </w:rPr>
              <w:br/>
              <w:t xml:space="preserve">3 -документально подтвержденное активное повышение профессиональной квалификации (участие в семинарах, вебинарах, конференциях) </w:t>
            </w:r>
          </w:p>
          <w:p w:rsidR="00985D0E" w:rsidRPr="00717DB2" w:rsidRDefault="00985D0E" w:rsidP="000241EA">
            <w:pPr>
              <w:spacing w:after="0" w:line="240" w:lineRule="auto"/>
              <w:rPr>
                <w:rFonts w:ascii="Times New Roman" w:hAnsi="Times New Roman" w:cs="Times New Roman"/>
                <w:color w:val="000000"/>
                <w:sz w:val="24"/>
                <w:szCs w:val="24"/>
              </w:rPr>
            </w:pPr>
            <w:r w:rsidRPr="00717DB2">
              <w:rPr>
                <w:rFonts w:ascii="Times New Roman" w:hAnsi="Times New Roman" w:cs="Times New Roman"/>
                <w:color w:val="000000"/>
                <w:sz w:val="24"/>
                <w:szCs w:val="24"/>
              </w:rPr>
              <w:t>2-прохождение дополнительных курсов повышения квалификации</w:t>
            </w:r>
          </w:p>
          <w:p w:rsidR="00985D0E" w:rsidRPr="00717DB2" w:rsidRDefault="00985D0E" w:rsidP="000241EA">
            <w:pPr>
              <w:spacing w:after="0" w:line="240" w:lineRule="auto"/>
              <w:rPr>
                <w:rFonts w:ascii="Times New Roman" w:eastAsia="Times New Roman" w:hAnsi="Times New Roman" w:cs="Times New Roman"/>
                <w:color w:val="000000"/>
                <w:sz w:val="24"/>
                <w:szCs w:val="24"/>
              </w:rPr>
            </w:pPr>
            <w:r w:rsidRPr="00717DB2">
              <w:rPr>
                <w:rFonts w:ascii="Times New Roman" w:eastAsia="Times New Roman" w:hAnsi="Times New Roman" w:cs="Times New Roman"/>
                <w:color w:val="000000"/>
                <w:sz w:val="24"/>
                <w:szCs w:val="24"/>
              </w:rPr>
              <w:t>(проценты по данному показателю суммируются)</w:t>
            </w:r>
          </w:p>
        </w:tc>
      </w:tr>
      <w:tr w:rsidR="00985D0E" w:rsidRPr="000241EA" w:rsidTr="00985D0E">
        <w:tc>
          <w:tcPr>
            <w:tcW w:w="803"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50"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Эффективность деятельности по подготовке педагогических работников к аттестации на квалификационные категории</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tc>
        <w:tc>
          <w:tcPr>
            <w:tcW w:w="3686" w:type="dxa"/>
          </w:tcPr>
          <w:p w:rsidR="00985D0E" w:rsidRPr="000241EA" w:rsidRDefault="00985D0E" w:rsidP="000241EA">
            <w:pPr>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0- удельный вес численности педагогических работников, имеющих квалификационные категории, ниже показателей "дорожной карты";</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удельный вес численности педагогических работников, имеющих квалификационные категории, соответствует </w:t>
            </w:r>
            <w:r w:rsidRPr="000241EA">
              <w:rPr>
                <w:rFonts w:ascii="Times New Roman" w:hAnsi="Times New Roman" w:cs="Times New Roman"/>
                <w:color w:val="000000"/>
                <w:sz w:val="24"/>
                <w:szCs w:val="24"/>
              </w:rPr>
              <w:lastRenderedPageBreak/>
              <w:t xml:space="preserve">показателям "дорожной карты"; </w:t>
            </w:r>
          </w:p>
          <w:p w:rsidR="00985D0E" w:rsidRPr="000241EA" w:rsidRDefault="00985D0E" w:rsidP="000241EA">
            <w:pPr>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10- наблюдается положительная динамика роста численности педагогических работников, имеющих квалификационные категории</w:t>
            </w:r>
          </w:p>
        </w:tc>
      </w:tr>
      <w:tr w:rsidR="00985D0E" w:rsidRPr="000241EA" w:rsidTr="00985D0E">
        <w:tc>
          <w:tcPr>
            <w:tcW w:w="803"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4</w:t>
            </w:r>
          </w:p>
        </w:tc>
        <w:tc>
          <w:tcPr>
            <w:tcW w:w="3450"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Руководство проблемными группами, организация семинаров, конференций</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отсутствие документально подтвержденных результатов работы проблемных групп, организации семинаров, конференций;</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наличие положительных, документально подтвержденных,</w:t>
            </w:r>
            <w:r w:rsidRPr="000241EA">
              <w:rPr>
                <w:rFonts w:ascii="Times New Roman" w:hAnsi="Times New Roman" w:cs="Times New Roman"/>
                <w:color w:val="000000"/>
                <w:sz w:val="24"/>
                <w:szCs w:val="24"/>
              </w:rPr>
              <w:br/>
              <w:t>результатов работы проблемных групп, организация семинаров, конференций;</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5-  наличие материалов по распространению опыта инновационной (проектной) деятельности педагогических работников, организации учебно-исследовательской, творческой деятельности обучающихся </w:t>
            </w:r>
          </w:p>
        </w:tc>
      </w:tr>
      <w:tr w:rsidR="00985D0E" w:rsidRPr="000241EA" w:rsidTr="00985D0E">
        <w:tc>
          <w:tcPr>
            <w:tcW w:w="803"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50" w:type="dxa"/>
            <w:gridSpan w:val="2"/>
          </w:tcPr>
          <w:p w:rsidR="00985D0E" w:rsidRPr="000241EA" w:rsidRDefault="00985D0E" w:rsidP="000241EA">
            <w:pPr>
              <w:spacing w:after="0" w:line="240" w:lineRule="auto"/>
              <w:rPr>
                <w:rFonts w:ascii="Times New Roman" w:hAnsi="Times New Roman" w:cs="Times New Roman"/>
                <w:color w:val="FF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w:t>
            </w:r>
            <w:r w:rsidRPr="000241EA">
              <w:rPr>
                <w:rFonts w:ascii="Times New Roman" w:eastAsia="Times New Roman" w:hAnsi="Times New Roman" w:cs="Times New Roman"/>
                <w:color w:val="000000"/>
                <w:sz w:val="24"/>
                <w:szCs w:val="24"/>
              </w:rPr>
              <w:t xml:space="preserve"> </w:t>
            </w:r>
            <w:r w:rsidRPr="000241EA">
              <w:rPr>
                <w:rFonts w:ascii="Times New Roman" w:hAnsi="Times New Roman" w:cs="Times New Roman"/>
                <w:color w:val="000000"/>
                <w:sz w:val="24"/>
                <w:szCs w:val="24"/>
              </w:rPr>
              <w:t>выполнение работ в рамках должностных обязанностей;</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r>
      <w:tr w:rsidR="00985D0E" w:rsidRPr="000241EA" w:rsidTr="00985D0E">
        <w:tc>
          <w:tcPr>
            <w:tcW w:w="4253" w:type="dxa"/>
            <w:gridSpan w:val="3"/>
          </w:tcPr>
          <w:p w:rsidR="00985D0E" w:rsidRPr="000241EA" w:rsidRDefault="00985D0E" w:rsidP="000241EA">
            <w:pPr>
              <w:pStyle w:val="a5"/>
              <w:rPr>
                <w:sz w:val="24"/>
                <w:szCs w:val="24"/>
              </w:rPr>
            </w:pPr>
            <w:r w:rsidRPr="000241EA">
              <w:rPr>
                <w:sz w:val="24"/>
                <w:szCs w:val="24"/>
              </w:rPr>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5"/>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48"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05"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предоставляемых услуг</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обоснованных жалоб;</w:t>
            </w:r>
            <w:r w:rsidRPr="000241EA">
              <w:rPr>
                <w:rFonts w:ascii="Times New Roman" w:hAnsi="Times New Roman" w:cs="Times New Roman"/>
                <w:color w:val="000000"/>
                <w:sz w:val="24"/>
                <w:szCs w:val="24"/>
              </w:rPr>
              <w:br/>
              <w:t>5–отсутствие обоснованных жалоб</w:t>
            </w:r>
          </w:p>
        </w:tc>
      </w:tr>
      <w:tr w:rsidR="00985D0E" w:rsidRPr="000241EA" w:rsidTr="00985D0E">
        <w:tc>
          <w:tcPr>
            <w:tcW w:w="848"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05"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нарушений законодательства в деятельности педагогического работника по итогам проверочных мероприятий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нарушений;</w:t>
            </w:r>
            <w:r w:rsidRPr="000241EA">
              <w:rPr>
                <w:rFonts w:ascii="Times New Roman" w:hAnsi="Times New Roman" w:cs="Times New Roman"/>
                <w:color w:val="000000"/>
                <w:sz w:val="24"/>
                <w:szCs w:val="24"/>
              </w:rPr>
              <w:br/>
              <w:t>5–отсутствие нарушений</w:t>
            </w:r>
          </w:p>
        </w:tc>
      </w:tr>
      <w:tr w:rsidR="00985D0E" w:rsidRPr="000241EA" w:rsidTr="00985D0E">
        <w:tc>
          <w:tcPr>
            <w:tcW w:w="848"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05"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Исполнительская дисциплина педагогического работника (отсутствие замечаний руководителя по срокам предоставления и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множества замечаний и непринятие мер по их устранению;</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наличие отдельных замечаний, устраненных в установленный срок;</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отсутствие замечаний</w:t>
            </w:r>
          </w:p>
        </w:tc>
      </w:tr>
      <w:tr w:rsidR="00985D0E" w:rsidRPr="000241EA" w:rsidTr="00985D0E">
        <w:tc>
          <w:tcPr>
            <w:tcW w:w="848"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05"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Участие в подготовке педагогических работников к </w:t>
            </w:r>
            <w:r w:rsidRPr="000241EA">
              <w:rPr>
                <w:rFonts w:ascii="Times New Roman" w:eastAsia="Times New Roman" w:hAnsi="Times New Roman" w:cs="Times New Roman"/>
                <w:color w:val="000000"/>
                <w:sz w:val="24"/>
                <w:szCs w:val="24"/>
              </w:rPr>
              <w:lastRenderedPageBreak/>
              <w:t>конференциям, семинарам, конкурсам профессионального мастерства регионального, федерального уровней</w:t>
            </w:r>
          </w:p>
        </w:tc>
        <w:tc>
          <w:tcPr>
            <w:tcW w:w="1843" w:type="dxa"/>
          </w:tcPr>
          <w:p w:rsidR="00985D0E" w:rsidRPr="000241EA" w:rsidRDefault="00985D0E" w:rsidP="000241EA">
            <w:pPr>
              <w:pStyle w:val="a5"/>
              <w:jc w:val="center"/>
              <w:rPr>
                <w:sz w:val="24"/>
                <w:szCs w:val="24"/>
              </w:rPr>
            </w:pPr>
            <w:r w:rsidRPr="000241EA">
              <w:rPr>
                <w:sz w:val="24"/>
                <w:szCs w:val="24"/>
              </w:rPr>
              <w:lastRenderedPageBreak/>
              <w:t>0-8</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0-неучастие;</w:t>
            </w:r>
            <w:r w:rsidRPr="000241EA">
              <w:rPr>
                <w:rFonts w:ascii="Times New Roman" w:hAnsi="Times New Roman" w:cs="Times New Roman"/>
                <w:color w:val="000000"/>
                <w:sz w:val="24"/>
                <w:szCs w:val="24"/>
              </w:rPr>
              <w:br/>
              <w:t xml:space="preserve">2 -участие  педагогических </w:t>
            </w:r>
            <w:r w:rsidRPr="000241EA">
              <w:rPr>
                <w:rFonts w:ascii="Times New Roman" w:hAnsi="Times New Roman" w:cs="Times New Roman"/>
                <w:color w:val="000000"/>
                <w:sz w:val="24"/>
                <w:szCs w:val="24"/>
              </w:rPr>
              <w:lastRenderedPageBreak/>
              <w:t>работников на региональном уровне;</w:t>
            </w:r>
            <w:r w:rsidRPr="000241EA">
              <w:rPr>
                <w:rFonts w:ascii="Times New Roman" w:hAnsi="Times New Roman" w:cs="Times New Roman"/>
                <w:color w:val="000000"/>
                <w:sz w:val="24"/>
                <w:szCs w:val="24"/>
              </w:rPr>
              <w:br/>
              <w:t>4  – наличие победителей и призеров регионального уровня;</w:t>
            </w:r>
            <w:r w:rsidRPr="000241EA">
              <w:rPr>
                <w:rFonts w:ascii="Times New Roman" w:hAnsi="Times New Roman" w:cs="Times New Roman"/>
                <w:color w:val="000000"/>
                <w:sz w:val="24"/>
                <w:szCs w:val="24"/>
              </w:rPr>
              <w:br/>
              <w:t>6  – участие педагогических работников на федеральном уровне;</w:t>
            </w:r>
            <w:r w:rsidRPr="000241EA">
              <w:rPr>
                <w:rFonts w:ascii="Times New Roman" w:hAnsi="Times New Roman" w:cs="Times New Roman"/>
                <w:color w:val="000000"/>
                <w:sz w:val="24"/>
                <w:szCs w:val="24"/>
              </w:rPr>
              <w:br/>
              <w:t>8  – наличие победителей и призеров на федеральном уровне</w:t>
            </w:r>
          </w:p>
        </w:tc>
      </w:tr>
      <w:tr w:rsidR="00985D0E" w:rsidRPr="000241EA" w:rsidTr="00985D0E">
        <w:tc>
          <w:tcPr>
            <w:tcW w:w="848"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5</w:t>
            </w:r>
          </w:p>
        </w:tc>
        <w:tc>
          <w:tcPr>
            <w:tcW w:w="3405"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в подготовке  обучающихся к конференциям, олимпиадам, соревнованиям, конкурсам профессионального мастерства регионального, всероссийского, межрегионального, международного уровней</w:t>
            </w:r>
          </w:p>
        </w:tc>
        <w:tc>
          <w:tcPr>
            <w:tcW w:w="1843" w:type="dxa"/>
          </w:tcPr>
          <w:p w:rsidR="00985D0E" w:rsidRPr="000241EA" w:rsidRDefault="00985D0E" w:rsidP="000241EA">
            <w:pPr>
              <w:pStyle w:val="a5"/>
              <w:jc w:val="center"/>
              <w:rPr>
                <w:sz w:val="24"/>
                <w:szCs w:val="24"/>
              </w:rPr>
            </w:pPr>
            <w:r w:rsidRPr="000241EA">
              <w:rPr>
                <w:sz w:val="24"/>
                <w:szCs w:val="24"/>
              </w:rPr>
              <w:t>0-7</w:t>
            </w: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0-неучастие;</w:t>
            </w:r>
            <w:r w:rsidRPr="000241EA">
              <w:rPr>
                <w:rFonts w:ascii="Times New Roman" w:hAnsi="Times New Roman" w:cs="Times New Roman"/>
                <w:color w:val="000000"/>
                <w:sz w:val="24"/>
                <w:szCs w:val="24"/>
              </w:rPr>
              <w:br/>
              <w:t>1 –участие обучающихся на региональном уровне;</w:t>
            </w:r>
            <w:r w:rsidRPr="000241EA">
              <w:rPr>
                <w:rFonts w:ascii="Times New Roman" w:hAnsi="Times New Roman" w:cs="Times New Roman"/>
                <w:color w:val="000000"/>
                <w:sz w:val="24"/>
                <w:szCs w:val="24"/>
              </w:rPr>
              <w:br/>
              <w:t>2  – наличие победителей и призеров регионального уровня;</w:t>
            </w:r>
            <w:r w:rsidRPr="000241EA">
              <w:rPr>
                <w:rFonts w:ascii="Times New Roman" w:hAnsi="Times New Roman" w:cs="Times New Roman"/>
                <w:color w:val="000000"/>
                <w:sz w:val="24"/>
                <w:szCs w:val="24"/>
              </w:rPr>
              <w:br/>
              <w:t>4  –участие обучающихся на всероссийском, межрегиональном, международном уровне;</w:t>
            </w:r>
            <w:r w:rsidRPr="000241EA">
              <w:rPr>
                <w:rFonts w:ascii="Times New Roman" w:hAnsi="Times New Roman" w:cs="Times New Roman"/>
                <w:color w:val="000000"/>
                <w:sz w:val="24"/>
                <w:szCs w:val="24"/>
              </w:rPr>
              <w:br/>
              <w:t>7 – наличие победителей и призеров всероссийского, межрегионального, международного уровней</w:t>
            </w:r>
          </w:p>
        </w:tc>
      </w:tr>
      <w:tr w:rsidR="00985D0E" w:rsidRPr="000241EA" w:rsidTr="00985D0E">
        <w:tc>
          <w:tcPr>
            <w:tcW w:w="4253" w:type="dxa"/>
            <w:gridSpan w:val="3"/>
          </w:tcPr>
          <w:p w:rsidR="00985D0E" w:rsidRPr="000241EA" w:rsidRDefault="00985D0E" w:rsidP="000241EA">
            <w:pPr>
              <w:pStyle w:val="a5"/>
              <w:rPr>
                <w:sz w:val="24"/>
                <w:szCs w:val="24"/>
              </w:rPr>
            </w:pPr>
            <w:r w:rsidRPr="000241EA">
              <w:rPr>
                <w:color w:val="000000"/>
                <w:sz w:val="24"/>
                <w:szCs w:val="24"/>
              </w:rPr>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3"/>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___Педагог-организатор_________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00717DB2">
        <w:rPr>
          <w:rFonts w:ascii="Times New Roman" w:hAnsi="Times New Roman" w:cs="Times New Roman"/>
          <w:color w:val="000000"/>
          <w:sz w:val="24"/>
          <w:szCs w:val="24"/>
        </w:rPr>
        <w:t xml:space="preserve">          </w:t>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45"/>
        <w:gridCol w:w="3119"/>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п/п</w:t>
            </w:r>
          </w:p>
        </w:tc>
        <w:tc>
          <w:tcPr>
            <w:tcW w:w="3164" w:type="dxa"/>
            <w:gridSpan w:val="2"/>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 </w:t>
            </w:r>
            <w:r w:rsidRPr="000241EA">
              <w:rPr>
                <w:rFonts w:ascii="Times New Roman" w:eastAsia="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Реализация дополнительных проектов: экскурсионные программы, групповые и индивидуальные учебно-воспитательные проекты, социальные и спортивно-оздоровительные проекты и др.</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 реализует</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наличие документально подтвержденного участия в реализации дополнительных проектов по направлению работы (документально подтверждено)</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наличие достижений в реализации дополнительных проектов по направлению работы (документально подтверждено)</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Работа с  творчески одаренными обучающимися</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работа с творчески одаренными обучающимися не организована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вовлечение творчески одаренных обучающихся в мероприятия колледжа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организация работы творческого совета студентов</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Работа с обучающимися «группы риска»</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 0 – студенты «группы риска» не вовлечены в социально-полезную </w:t>
            </w:r>
            <w:r w:rsidRPr="000241EA">
              <w:rPr>
                <w:rFonts w:ascii="Times New Roman" w:eastAsia="Times New Roman" w:hAnsi="Times New Roman" w:cs="Times New Roman"/>
                <w:color w:val="000000"/>
                <w:sz w:val="24"/>
                <w:szCs w:val="24"/>
              </w:rPr>
              <w:lastRenderedPageBreak/>
              <w:t>деятельность</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вовлечение студентов «группы риска»  в социально-полезную деятельность</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5 -  активное участие студентов «группы риска» в социально-полезной деятельности  </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4</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Проведение профориентационной работы</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мероприятия по профориентационной работе не выполнены в полном объеме</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мероприятия по профориентационной работе выполнены в полном объеме в соответствии с планом</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Повышение уровня квалификации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 – неактивное повышение профессиональной квалификации (педагогический работник прошел обязательные КПК)</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2 - участие в вебинарах Департамента образования, ВИРО, семинарах ПОО</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3 - повышение квалификации в форме дополнительных  курсов</w:t>
            </w:r>
          </w:p>
          <w:p w:rsidR="00985D0E" w:rsidRPr="00717DB2" w:rsidRDefault="00985D0E" w:rsidP="000241EA">
            <w:pPr>
              <w:spacing w:after="0" w:line="240" w:lineRule="auto"/>
              <w:rPr>
                <w:rFonts w:ascii="Times New Roman" w:eastAsia="Times New Roman" w:hAnsi="Times New Roman" w:cs="Times New Roman"/>
                <w:color w:val="000000"/>
                <w:sz w:val="24"/>
                <w:szCs w:val="24"/>
              </w:rPr>
            </w:pPr>
            <w:r w:rsidRPr="00717DB2">
              <w:rPr>
                <w:rFonts w:ascii="Times New Roman" w:eastAsia="Times New Roman" w:hAnsi="Times New Roman" w:cs="Times New Roman"/>
                <w:color w:val="000000"/>
                <w:sz w:val="24"/>
                <w:szCs w:val="24"/>
              </w:rPr>
              <w:t>(проценты по данному показателю суммируются)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выполнение работ в рамках должностных обязанностей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выполнение конкретных, особо важных заданий и особо сложных работ, не входящих в должностные обязанности</w:t>
            </w: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Итого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28</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p>
        </w:tc>
      </w:tr>
      <w:tr w:rsidR="00985D0E" w:rsidRPr="000241EA" w:rsidTr="00985D0E">
        <w:trPr>
          <w:trHeight w:val="479"/>
        </w:trPr>
        <w:tc>
          <w:tcPr>
            <w:tcW w:w="9782" w:type="dxa"/>
            <w:gridSpan w:val="5"/>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 xml:space="preserve">2. </w:t>
            </w:r>
            <w:r w:rsidRPr="000241EA">
              <w:rPr>
                <w:rFonts w:ascii="Times New Roman" w:eastAsia="Times New Roman" w:hAnsi="Times New Roman" w:cs="Times New Roman"/>
                <w:color w:val="000000"/>
                <w:sz w:val="24"/>
                <w:szCs w:val="24"/>
              </w:rPr>
              <w:t xml:space="preserve"> За качество выполняемых работ</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обоснованных жалоб на качество предоставляемых услуг</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обоснованных жалоб;</w:t>
            </w:r>
            <w:r w:rsidRPr="000241EA">
              <w:rPr>
                <w:rFonts w:ascii="Times New Roman" w:eastAsia="Times New Roman" w:hAnsi="Times New Roman" w:cs="Times New Roman"/>
                <w:color w:val="000000"/>
                <w:sz w:val="24"/>
                <w:szCs w:val="24"/>
              </w:rPr>
              <w:br/>
              <w:t>3 – отсутствие обоснованных жалоб</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нарушений законодательства в деятельности педагогического работника по итогам проверочных мероприятий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нарушений;</w:t>
            </w:r>
            <w:r w:rsidRPr="000241EA">
              <w:rPr>
                <w:rFonts w:ascii="Times New Roman" w:eastAsia="Times New Roman" w:hAnsi="Times New Roman" w:cs="Times New Roman"/>
                <w:color w:val="000000"/>
                <w:sz w:val="24"/>
                <w:szCs w:val="24"/>
              </w:rPr>
              <w:br/>
              <w:t>3 – отсутствие нарушений</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Исполнительская дисциплина педагогического работника (отсутствие замечаний руководителя по срокам предоставления и содержанию отчетов, документов, информации), </w:t>
            </w:r>
            <w:r w:rsidRPr="000241EA">
              <w:rPr>
                <w:rFonts w:ascii="Times New Roman" w:eastAsia="Times New Roman" w:hAnsi="Times New Roman" w:cs="Times New Roman"/>
                <w:color w:val="000000"/>
                <w:sz w:val="24"/>
                <w:szCs w:val="24"/>
              </w:rPr>
              <w:lastRenderedPageBreak/>
              <w:t>в т.ч. ведение необходимой документации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lastRenderedPageBreak/>
              <w:t>0-10</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предоставление информации с фактическими ошибками, нарушение сроков предоставления информации, наличие замечаний по ведению необходимой документации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5 - наличие легкоустранимых замечаний, их устранение в </w:t>
            </w:r>
            <w:r w:rsidRPr="000241EA">
              <w:rPr>
                <w:rFonts w:ascii="Times New Roman" w:eastAsia="Times New Roman" w:hAnsi="Times New Roman" w:cs="Times New Roman"/>
                <w:color w:val="000000"/>
                <w:sz w:val="24"/>
                <w:szCs w:val="24"/>
              </w:rPr>
              <w:lastRenderedPageBreak/>
              <w:t>установленные руководителем сроки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10 - отсутствие замечаний</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4</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Работа с органами самоуправления (Студенческим советом)</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работа Студенческого совета не организована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работа Студенческого совета организована в соответствии с планом работы</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Создание безопасных условий при  проведении воспитательных мероприятий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травм среди обучающихся;</w:t>
            </w:r>
            <w:r w:rsidRPr="000241EA">
              <w:rPr>
                <w:rFonts w:ascii="Times New Roman" w:eastAsia="Times New Roman" w:hAnsi="Times New Roman" w:cs="Times New Roman"/>
                <w:color w:val="000000"/>
                <w:sz w:val="24"/>
                <w:szCs w:val="24"/>
              </w:rPr>
              <w:br/>
              <w:t>3 – отсутствие травм среди обучающихся</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педагогического работника в конференциях, семинарах, конкурсах профессионального мастерства регионального, федерального уровней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неучастие;</w:t>
            </w:r>
            <w:r w:rsidRPr="000241EA">
              <w:rPr>
                <w:rFonts w:ascii="Times New Roman" w:eastAsia="Times New Roman" w:hAnsi="Times New Roman" w:cs="Times New Roman"/>
                <w:color w:val="000000"/>
                <w:sz w:val="24"/>
                <w:szCs w:val="24"/>
              </w:rPr>
              <w:br/>
              <w:t>1 – участие на региональном уровне;</w:t>
            </w:r>
            <w:r w:rsidRPr="000241EA">
              <w:rPr>
                <w:rFonts w:ascii="Times New Roman" w:eastAsia="Times New Roman" w:hAnsi="Times New Roman" w:cs="Times New Roman"/>
                <w:color w:val="000000"/>
                <w:sz w:val="24"/>
                <w:szCs w:val="24"/>
              </w:rPr>
              <w:br/>
              <w:t>2  –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 участие на федеральном уровне;</w:t>
            </w:r>
            <w:r w:rsidRPr="000241EA">
              <w:rPr>
                <w:rFonts w:ascii="Times New Roman" w:eastAsia="Times New Roman" w:hAnsi="Times New Roman" w:cs="Times New Roman"/>
                <w:color w:val="000000"/>
                <w:sz w:val="24"/>
                <w:szCs w:val="24"/>
              </w:rPr>
              <w:br/>
              <w:t>4  – наличие победителей и призеров на федеральном уровне</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7</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обучающихся в конференциях, олимпиадах, соревнованиях, конкурсах профессионального мастерства регионального, всероссийского, межрегионального, международного уровней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неучастие;</w:t>
            </w:r>
            <w:r w:rsidRPr="000241EA">
              <w:rPr>
                <w:rFonts w:ascii="Times New Roman" w:eastAsia="Times New Roman" w:hAnsi="Times New Roman" w:cs="Times New Roman"/>
                <w:color w:val="000000"/>
                <w:sz w:val="24"/>
                <w:szCs w:val="24"/>
              </w:rPr>
              <w:br/>
              <w:t>1 – участие на региональном уровне;</w:t>
            </w:r>
            <w:r w:rsidRPr="000241EA">
              <w:rPr>
                <w:rFonts w:ascii="Times New Roman" w:eastAsia="Times New Roman" w:hAnsi="Times New Roman" w:cs="Times New Roman"/>
                <w:color w:val="000000"/>
                <w:sz w:val="24"/>
                <w:szCs w:val="24"/>
              </w:rPr>
              <w:br/>
              <w:t>2  –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–участие на всероссийском, межрегиональном, международном уровне;</w:t>
            </w:r>
            <w:r w:rsidRPr="000241EA">
              <w:rPr>
                <w:rFonts w:ascii="Times New Roman" w:eastAsia="Times New Roman" w:hAnsi="Times New Roman" w:cs="Times New Roman"/>
                <w:color w:val="000000"/>
                <w:sz w:val="24"/>
                <w:szCs w:val="24"/>
              </w:rPr>
              <w:br/>
              <w:t>4  – наличие победителей и призеров всероссийского, межрегионального, международного уровней</w:t>
            </w: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Итого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32</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ВСЕГО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60</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eastAsia="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Основные показатели эффективности работы           </w:t>
      </w:r>
      <w:r w:rsidRPr="000241EA">
        <w:rPr>
          <w:rFonts w:ascii="Times New Roman" w:eastAsia="Times New Roman" w:hAnsi="Times New Roman" w:cs="Times New Roman"/>
          <w:sz w:val="24"/>
          <w:szCs w:val="24"/>
          <w:u w:val="single"/>
        </w:rPr>
        <w:t>Педагог-психолог</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eastAsia="Times New Roman" w:hAnsi="Times New Roman" w:cs="Times New Roman"/>
          <w:color w:val="000000"/>
          <w:sz w:val="16"/>
          <w:szCs w:val="16"/>
        </w:rPr>
      </w:pPr>
      <w:r w:rsidRPr="000241EA">
        <w:rPr>
          <w:rFonts w:ascii="Times New Roman" w:eastAsia="Times New Roman" w:hAnsi="Times New Roman" w:cs="Times New Roman"/>
          <w:color w:val="000000"/>
          <w:sz w:val="24"/>
          <w:szCs w:val="24"/>
        </w:rPr>
        <w:tab/>
      </w:r>
      <w:r w:rsidR="00717DB2">
        <w:rPr>
          <w:rFonts w:ascii="Times New Roman" w:eastAsia="Times New Roman" w:hAnsi="Times New Roman" w:cs="Times New Roman"/>
          <w:color w:val="000000"/>
          <w:sz w:val="24"/>
          <w:szCs w:val="24"/>
        </w:rPr>
        <w:t xml:space="preserve">      </w:t>
      </w:r>
      <w:r w:rsidRPr="00717DB2">
        <w:rPr>
          <w:rFonts w:ascii="Times New Roman" w:eastAsia="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45"/>
        <w:gridCol w:w="3119"/>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п/п</w:t>
            </w:r>
          </w:p>
        </w:tc>
        <w:tc>
          <w:tcPr>
            <w:tcW w:w="3164" w:type="dxa"/>
            <w:gridSpan w:val="2"/>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 </w:t>
            </w:r>
            <w:r w:rsidRPr="000241EA">
              <w:rPr>
                <w:rFonts w:ascii="Times New Roman" w:eastAsia="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 </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Реализация дополнительных проектов: экскурсионные программы, групповые и индивидуальные учебно-воспитательные проекты, социальные и спортивно-оздоровительные проекты и др.</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 реализует</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наличие документально подтвержденного участия в реализации дополнительных проектов по направлению работы (документально подтверждено)</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5  – наличие достижений в реализации дополнительных проектов по направлению работы </w:t>
            </w:r>
            <w:r w:rsidRPr="000241EA">
              <w:rPr>
                <w:rFonts w:ascii="Times New Roman" w:eastAsia="Times New Roman" w:hAnsi="Times New Roman" w:cs="Times New Roman"/>
                <w:color w:val="000000"/>
                <w:sz w:val="24"/>
                <w:szCs w:val="24"/>
              </w:rPr>
              <w:lastRenderedPageBreak/>
              <w:t>(документально подтверждено)</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2</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Работа со студентами «группы риска»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 </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работа со студентами «группы риска» не организована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работа со студентами «группы риска» организована по факту выявления правонарушений/ преступлений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наличие профилактической программы по организации работы со студентами «группы риска»</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Охват студентов профилактическими мероприятиями колледжа</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охват студентов профилактическими мероприятиями менее 50%</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работа спланирована, охват студентов профилактическими мероприятиями за отчетный период не менее 50%</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работа спланирована, охват студентов профилактическими мероприятиями за отчетный период не менее 70%</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Проведение профориентационной работы</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мероприятия по профориентационной работе не выполнены в полном объеме</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мероприятия по профориентационной работе выполнены в полном объеме в соответствии с планом</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Повышение уровня квалификации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 – неактивное повышение профессиональной квалификации (педагогический работник прошел обязательные КПК)</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2 - участие в вебинарах Департамента образования, ВИРО, семинарах ПОО</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3 - повышение квалификации в форме дополнительных  курсов</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b/>
                <w:i/>
                <w:color w:val="000000"/>
                <w:sz w:val="24"/>
                <w:szCs w:val="24"/>
              </w:rPr>
              <w:t>(проценты по данному показателю суммируются)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выполнение работ в рамках должностных обязанностей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выполнение конкретных, особо важных заданий и особо сложных работ, не входящих в должностные обязанности</w:t>
            </w: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Итого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28</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p>
        </w:tc>
      </w:tr>
      <w:tr w:rsidR="00985D0E" w:rsidRPr="000241EA" w:rsidTr="00985D0E">
        <w:trPr>
          <w:trHeight w:val="479"/>
        </w:trPr>
        <w:tc>
          <w:tcPr>
            <w:tcW w:w="9782" w:type="dxa"/>
            <w:gridSpan w:val="5"/>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 xml:space="preserve">2. </w:t>
            </w:r>
            <w:r w:rsidRPr="000241EA">
              <w:rPr>
                <w:rFonts w:ascii="Times New Roman" w:eastAsia="Times New Roman" w:hAnsi="Times New Roman" w:cs="Times New Roman"/>
                <w:color w:val="000000"/>
                <w:sz w:val="24"/>
                <w:szCs w:val="24"/>
              </w:rPr>
              <w:t xml:space="preserve"> За качество выполняемых работ</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обоснованных жалоб на качество предоставляемых услуг</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обоснованных жалоб;</w:t>
            </w:r>
            <w:r w:rsidRPr="000241EA">
              <w:rPr>
                <w:rFonts w:ascii="Times New Roman" w:eastAsia="Times New Roman" w:hAnsi="Times New Roman" w:cs="Times New Roman"/>
                <w:color w:val="000000"/>
                <w:sz w:val="24"/>
                <w:szCs w:val="24"/>
              </w:rPr>
              <w:br/>
              <w:t>3 - отсутствие обоснованных жалоб</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2</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нарушений законодательства в деятельности педагогического работника по итогам проверочных мероприятий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нарушений;</w:t>
            </w:r>
            <w:r w:rsidRPr="000241EA">
              <w:rPr>
                <w:rFonts w:ascii="Times New Roman" w:eastAsia="Times New Roman" w:hAnsi="Times New Roman" w:cs="Times New Roman"/>
                <w:color w:val="000000"/>
                <w:sz w:val="24"/>
                <w:szCs w:val="24"/>
              </w:rPr>
              <w:br/>
              <w:t>3 - отсутствие нарушений</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Исполнительская дисциплина педагогического работника (отсутствие замечаний руководителя по срокам предоставления и содержанию отчетов, документов, информации), в т.ч. ведение необходимой документации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0-10</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предоставление информации с фактическими ошибками, нарушение сроков предоставления информации, наличие замечаний по ведению необходимой документации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наличие легкоустранимых замечаний, их устранение в установленные руководителем сроки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10 - отсутствие замечаний</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Положительная оценка работы педагога-психолога со стороны педагогического коллектива</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положительную оценку работы педагога-психолога дали 0-30% педагогического коллектива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положительную оценку работы педагога-психолога дали 31-70% педагогического коллектива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положительную оценку работы педагога-психолога дали более 70% педагогического коллектива</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Создание безопасных условий при  проведении мероприятий психолого-педагогического сопровождения</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травм среди обучающихся;</w:t>
            </w:r>
            <w:r w:rsidRPr="000241EA">
              <w:rPr>
                <w:rFonts w:ascii="Times New Roman" w:eastAsia="Times New Roman" w:hAnsi="Times New Roman" w:cs="Times New Roman"/>
                <w:color w:val="000000"/>
                <w:sz w:val="24"/>
                <w:szCs w:val="24"/>
              </w:rPr>
              <w:br/>
              <w:t>3 – отсутствие травм среди обучающихся</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педагогического работника в конференциях, семинарах, конкурсах профессионального мастерства регионального, федерального уровней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неучастие;</w:t>
            </w:r>
            <w:r w:rsidRPr="000241EA">
              <w:rPr>
                <w:rFonts w:ascii="Times New Roman" w:eastAsia="Times New Roman" w:hAnsi="Times New Roman" w:cs="Times New Roman"/>
                <w:color w:val="000000"/>
                <w:sz w:val="24"/>
                <w:szCs w:val="24"/>
              </w:rPr>
              <w:br/>
              <w:t>1 - участие на региональном уровне;</w:t>
            </w:r>
            <w:r w:rsidRPr="000241EA">
              <w:rPr>
                <w:rFonts w:ascii="Times New Roman" w:eastAsia="Times New Roman" w:hAnsi="Times New Roman" w:cs="Times New Roman"/>
                <w:color w:val="000000"/>
                <w:sz w:val="24"/>
                <w:szCs w:val="24"/>
              </w:rPr>
              <w:br/>
              <w:t>2  -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 участие на федеральном уровне;</w:t>
            </w:r>
            <w:r w:rsidRPr="000241EA">
              <w:rPr>
                <w:rFonts w:ascii="Times New Roman" w:eastAsia="Times New Roman" w:hAnsi="Times New Roman" w:cs="Times New Roman"/>
                <w:color w:val="000000"/>
                <w:sz w:val="24"/>
                <w:szCs w:val="24"/>
              </w:rPr>
              <w:br/>
              <w:t>4  - наличие победителей и призеров на федеральном уровне</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7</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обучающихся в конференциях, олимпиадах, соревнованиях, конкурсах профессионального мастерства регионального, всероссийского, межрегионального, международного уровней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неучастие;</w:t>
            </w:r>
            <w:r w:rsidRPr="000241EA">
              <w:rPr>
                <w:rFonts w:ascii="Times New Roman" w:eastAsia="Times New Roman" w:hAnsi="Times New Roman" w:cs="Times New Roman"/>
                <w:color w:val="000000"/>
                <w:sz w:val="24"/>
                <w:szCs w:val="24"/>
              </w:rPr>
              <w:br/>
              <w:t>1 - участие на региональном уровне;</w:t>
            </w:r>
            <w:r w:rsidRPr="000241EA">
              <w:rPr>
                <w:rFonts w:ascii="Times New Roman" w:eastAsia="Times New Roman" w:hAnsi="Times New Roman" w:cs="Times New Roman"/>
                <w:color w:val="000000"/>
                <w:sz w:val="24"/>
                <w:szCs w:val="24"/>
              </w:rPr>
              <w:br/>
              <w:t>2  -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3 -участие на всероссийском, межрегиональном, международном уровне;</w:t>
            </w:r>
            <w:r w:rsidRPr="000241EA">
              <w:rPr>
                <w:rFonts w:ascii="Times New Roman" w:eastAsia="Times New Roman" w:hAnsi="Times New Roman" w:cs="Times New Roman"/>
                <w:color w:val="000000"/>
                <w:sz w:val="24"/>
                <w:szCs w:val="24"/>
              </w:rPr>
              <w:br/>
              <w:t>4  - наличие победителей и призеров всероссийского, межрегионального, международного уровней</w:t>
            </w: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Итого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32</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ВСЕГО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60</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eastAsia="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_Преподаватель</w:t>
      </w:r>
      <w:r w:rsidR="00787D9F" w:rsidRPr="000241EA">
        <w:rPr>
          <w:rFonts w:ascii="Times New Roman" w:hAnsi="Times New Roman" w:cs="Times New Roman"/>
          <w:sz w:val="24"/>
          <w:szCs w:val="24"/>
          <w:u w:val="single"/>
        </w:rPr>
        <w:t xml:space="preserve">-организатор основ безопасности </w:t>
      </w:r>
      <w:r w:rsidRPr="000241EA">
        <w:rPr>
          <w:rFonts w:ascii="Times New Roman" w:hAnsi="Times New Roman" w:cs="Times New Roman"/>
          <w:sz w:val="24"/>
          <w:szCs w:val="24"/>
          <w:u w:val="single"/>
        </w:rPr>
        <w:t>жизнедеятельности_________________________________________</w:t>
      </w:r>
    </w:p>
    <w:p w:rsidR="00985D0E" w:rsidRPr="00717DB2" w:rsidRDefault="00985D0E" w:rsidP="000241EA">
      <w:pPr>
        <w:autoSpaceDE w:val="0"/>
        <w:autoSpaceDN w:val="0"/>
        <w:adjustRightInd w:val="0"/>
        <w:spacing w:after="0" w:line="240" w:lineRule="auto"/>
        <w:ind w:left="360"/>
        <w:jc w:val="both"/>
        <w:rPr>
          <w:rFonts w:ascii="Times New Roman" w:hAnsi="Times New Roman" w:cs="Times New Roman"/>
          <w:color w:val="000000"/>
          <w:sz w:val="16"/>
          <w:szCs w:val="16"/>
        </w:rPr>
      </w:pPr>
      <w:r w:rsidRPr="00717DB2">
        <w:rPr>
          <w:rFonts w:ascii="Times New Roman" w:eastAsia="Times New Roman" w:hAnsi="Times New Roman" w:cs="Times New Roman"/>
          <w:color w:val="000000"/>
          <w:sz w:val="16"/>
          <w:szCs w:val="16"/>
        </w:rPr>
        <w:t xml:space="preserve">                                                                        (наименование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45"/>
        <w:gridCol w:w="3119"/>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п/п</w:t>
            </w:r>
          </w:p>
        </w:tc>
        <w:tc>
          <w:tcPr>
            <w:tcW w:w="3164" w:type="dxa"/>
            <w:gridSpan w:val="2"/>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 </w:t>
            </w:r>
            <w:r w:rsidRPr="000241EA">
              <w:rPr>
                <w:rFonts w:ascii="Times New Roman" w:eastAsia="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Реализация дополнительных проектов: экскурсионные программы, групповые и индивидуальные учебно-воспитательные проекты, социальные и спортивно-оздоровительные проекты и др.</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 реализует</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наличие документально подтвержденного участия в реализации дополнительных проектов по направлению работы (документально подтвержденная)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наличие достижений в реализации дополнительных проектов по направлению работы (документально подтвержденная)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Постановка юношей на воинский учет</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показатель ниже 100%</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 – 100% постановка</w:t>
            </w:r>
            <w:r w:rsidRPr="000241EA">
              <w:rPr>
                <w:rFonts w:ascii="Times New Roman" w:hAnsi="Times New Roman" w:cs="Times New Roman"/>
                <w:sz w:val="24"/>
                <w:szCs w:val="24"/>
              </w:rPr>
              <w:t xml:space="preserve"> </w:t>
            </w:r>
            <w:r w:rsidRPr="000241EA">
              <w:rPr>
                <w:rFonts w:ascii="Times New Roman" w:eastAsia="Times New Roman" w:hAnsi="Times New Roman" w:cs="Times New Roman"/>
                <w:color w:val="000000"/>
                <w:sz w:val="24"/>
                <w:szCs w:val="24"/>
              </w:rPr>
              <w:t>юношей на воинский учет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Выполнение программных требований по организации пятидневных учебных сборов</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0-4</w:t>
            </w:r>
          </w:p>
        </w:tc>
        <w:tc>
          <w:tcPr>
            <w:tcW w:w="3969" w:type="dxa"/>
          </w:tcPr>
          <w:p w:rsidR="00985D0E" w:rsidRPr="000241EA" w:rsidRDefault="00985D0E" w:rsidP="000241EA">
            <w:pPr>
              <w:pStyle w:val="a4"/>
              <w:numPr>
                <w:ilvl w:val="0"/>
                <w:numId w:val="20"/>
              </w:numPr>
              <w:tabs>
                <w:tab w:val="left" w:pos="34"/>
                <w:tab w:val="left" w:pos="176"/>
              </w:tabs>
              <w:spacing w:after="0" w:line="240" w:lineRule="auto"/>
              <w:ind w:left="0" w:firstLine="0"/>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показатель прохождения студентами военных сборов менее 100%</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  – 100% прохождение студентами пятидневных учебных сборов в соответствии с программой сборов по отчетам в венкомат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Повышение уровня квалификации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 – неактивное повышение профессиональной квалификации (педагогический работник прошел обязательные КПК)</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2 - участие в вебинарах Департамента образования, ВИРО, семинарах ПОО</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3 - повышение квалификации в форме дополнительных  курсов</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b/>
                <w:i/>
                <w:color w:val="000000"/>
                <w:sz w:val="24"/>
                <w:szCs w:val="24"/>
              </w:rPr>
              <w:t>(проценты по данному показателю суммируются)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выполнение работ в рамках должностных обязанностей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выполнение конкретных, особо важных заданий и особо сложных работ, не входящих в должностные обязанности</w:t>
            </w: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Итого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21</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p>
        </w:tc>
      </w:tr>
      <w:tr w:rsidR="00985D0E" w:rsidRPr="000241EA" w:rsidTr="00985D0E">
        <w:trPr>
          <w:trHeight w:val="479"/>
        </w:trPr>
        <w:tc>
          <w:tcPr>
            <w:tcW w:w="9782" w:type="dxa"/>
            <w:gridSpan w:val="5"/>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 xml:space="preserve">2. </w:t>
            </w:r>
            <w:r w:rsidRPr="000241EA">
              <w:rPr>
                <w:rFonts w:ascii="Times New Roman" w:eastAsia="Times New Roman" w:hAnsi="Times New Roman" w:cs="Times New Roman"/>
                <w:color w:val="000000"/>
                <w:sz w:val="24"/>
                <w:szCs w:val="24"/>
              </w:rPr>
              <w:t xml:space="preserve"> За качество выполняемых работ</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Отсутствие обоснованных жалоб на качество </w:t>
            </w:r>
            <w:r w:rsidRPr="000241EA">
              <w:rPr>
                <w:rFonts w:ascii="Times New Roman" w:eastAsia="Times New Roman" w:hAnsi="Times New Roman" w:cs="Times New Roman"/>
                <w:color w:val="000000"/>
                <w:sz w:val="24"/>
                <w:szCs w:val="24"/>
              </w:rPr>
              <w:lastRenderedPageBreak/>
              <w:t>предоставляемых услуг по занимаемой должности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обоснованных жалоб;</w:t>
            </w:r>
            <w:r w:rsidRPr="000241EA">
              <w:rPr>
                <w:rFonts w:ascii="Times New Roman" w:eastAsia="Times New Roman" w:hAnsi="Times New Roman" w:cs="Times New Roman"/>
                <w:color w:val="000000"/>
                <w:sz w:val="24"/>
                <w:szCs w:val="24"/>
              </w:rPr>
              <w:br/>
              <w:t>3 – отсутствие обоснованных жалоб</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2</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нарушений законодательства в деятельности педагогического работника по итогам проверочных мероприятий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нарушений;</w:t>
            </w:r>
            <w:r w:rsidRPr="000241EA">
              <w:rPr>
                <w:rFonts w:ascii="Times New Roman" w:eastAsia="Times New Roman" w:hAnsi="Times New Roman" w:cs="Times New Roman"/>
                <w:color w:val="000000"/>
                <w:sz w:val="24"/>
                <w:szCs w:val="24"/>
              </w:rPr>
              <w:br/>
              <w:t>3 – отсутствие нарушений</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Исполнительская дисциплина педагогического работника (отсутствие замечаний руководителя по срокам предоставления и содержанию отчетов, документов, информации), в т.ч. ведение необходимой документации по ГОиЧС</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0-7</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предоставление информации с фактическими ошибками, нарушение сроков предоставления информации, наличие замечаний по ведению необходимой документации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4 - наличие легкоустранимых замечаний, их устранение в установленные руководителем сроки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7 - отсутствие замечаний</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Результативность проведения учений по эвакуации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0 – преподаватель-организатор ОБЖ не проводит учения по эвакуации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преподаватель-организатор ОБЖ в системе проводит учения по эвакуации и предоставляет отчет</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Процент успеваемости обучающихся по преподаваемым дисциплинам</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0-6</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менее 92% (более 2 неуспевающих)</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2 – 92% (2 неуспевающих) </w:t>
            </w:r>
            <w:r w:rsidRPr="000241EA">
              <w:rPr>
                <w:rFonts w:ascii="Times New Roman" w:eastAsia="Times New Roman" w:hAnsi="Times New Roman" w:cs="Times New Roman"/>
                <w:color w:val="000000"/>
                <w:sz w:val="24"/>
                <w:szCs w:val="24"/>
              </w:rPr>
              <w:br/>
              <w:t>4 – 96 % (1 неуспевающий)</w:t>
            </w:r>
            <w:r w:rsidRPr="000241EA">
              <w:rPr>
                <w:rFonts w:ascii="Times New Roman" w:eastAsia="Times New Roman" w:hAnsi="Times New Roman" w:cs="Times New Roman"/>
                <w:color w:val="000000"/>
                <w:sz w:val="24"/>
                <w:szCs w:val="24"/>
              </w:rPr>
              <w:br/>
              <w:t>6 – 100%</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w:t>
            </w:r>
          </w:p>
        </w:tc>
        <w:tc>
          <w:tcPr>
            <w:tcW w:w="3119" w:type="dxa"/>
          </w:tcPr>
          <w:p w:rsidR="00985D0E" w:rsidRPr="000241EA" w:rsidRDefault="00985D0E" w:rsidP="000241EA">
            <w:pPr>
              <w:spacing w:after="0" w:line="240" w:lineRule="auto"/>
              <w:rPr>
                <w:rFonts w:ascii="Times New Roman" w:eastAsia="Times New Roman" w:hAnsi="Times New Roman" w:cs="Times New Roman"/>
                <w:color w:val="FF0000"/>
                <w:sz w:val="24"/>
                <w:szCs w:val="24"/>
              </w:rPr>
            </w:pPr>
            <w:r w:rsidRPr="000241EA">
              <w:rPr>
                <w:rFonts w:ascii="Times New Roman" w:eastAsia="Times New Roman" w:hAnsi="Times New Roman" w:cs="Times New Roman"/>
                <w:sz w:val="24"/>
                <w:szCs w:val="24"/>
              </w:rPr>
              <w:t>Динамика индивидуальных образовательных достижений, уровень освоения обучающимися учебной программы</w:t>
            </w:r>
            <w:r w:rsidRPr="000241EA">
              <w:rPr>
                <w:rFonts w:ascii="Times New Roman" w:eastAsia="Times New Roman" w:hAnsi="Times New Roman" w:cs="Times New Roman"/>
                <w:color w:val="000000"/>
                <w:sz w:val="24"/>
                <w:szCs w:val="24"/>
              </w:rPr>
              <w:t xml:space="preserve"> (Процент качества знаний обучающихся по преподаваемым дисциплинам)</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0-6</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0 - ниже 30%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 от 30 до 40%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2 -  от 40 до 50 %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4 - от 50 до 60 %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6 - выше 60%</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7</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Создание безопасных условий при  проведении уроков и военных сборов</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травм среди обучающихся;</w:t>
            </w:r>
            <w:r w:rsidRPr="000241EA">
              <w:rPr>
                <w:rFonts w:ascii="Times New Roman" w:eastAsia="Times New Roman" w:hAnsi="Times New Roman" w:cs="Times New Roman"/>
                <w:color w:val="000000"/>
                <w:sz w:val="24"/>
                <w:szCs w:val="24"/>
              </w:rPr>
              <w:br/>
              <w:t>3 – отсутствие травм среди обучающихся</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8</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педагогического работника в конференциях, семинарах, конкурсах профессионального мастерства регионального, федерального уровней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неучастие;</w:t>
            </w:r>
            <w:r w:rsidRPr="000241EA">
              <w:rPr>
                <w:rFonts w:ascii="Times New Roman" w:eastAsia="Times New Roman" w:hAnsi="Times New Roman" w:cs="Times New Roman"/>
                <w:color w:val="000000"/>
                <w:sz w:val="24"/>
                <w:szCs w:val="24"/>
              </w:rPr>
              <w:br/>
              <w:t>1 – участие на региональном уровне;</w:t>
            </w:r>
            <w:r w:rsidRPr="000241EA">
              <w:rPr>
                <w:rFonts w:ascii="Times New Roman" w:eastAsia="Times New Roman" w:hAnsi="Times New Roman" w:cs="Times New Roman"/>
                <w:color w:val="000000"/>
                <w:sz w:val="24"/>
                <w:szCs w:val="24"/>
              </w:rPr>
              <w:br/>
              <w:t>2  –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 участие на федеральном уровне;</w:t>
            </w:r>
            <w:r w:rsidRPr="000241EA">
              <w:rPr>
                <w:rFonts w:ascii="Times New Roman" w:eastAsia="Times New Roman" w:hAnsi="Times New Roman" w:cs="Times New Roman"/>
                <w:color w:val="000000"/>
                <w:sz w:val="24"/>
                <w:szCs w:val="24"/>
              </w:rPr>
              <w:br/>
              <w:t>4  – наличие победителей и призеров на федеральном уровне</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9</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Участие обучающихся в </w:t>
            </w:r>
            <w:r w:rsidRPr="000241EA">
              <w:rPr>
                <w:rFonts w:ascii="Times New Roman" w:eastAsia="Times New Roman" w:hAnsi="Times New Roman" w:cs="Times New Roman"/>
                <w:color w:val="000000"/>
                <w:sz w:val="24"/>
                <w:szCs w:val="24"/>
              </w:rPr>
              <w:lastRenderedPageBreak/>
              <w:t>конференциях, олимпиадах, соревнованиях, конкурсах профессионального мастерства регионального, всероссийского, межрегионального, международного уровней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неучастие;</w:t>
            </w:r>
            <w:r w:rsidRPr="000241EA">
              <w:rPr>
                <w:rFonts w:ascii="Times New Roman" w:eastAsia="Times New Roman" w:hAnsi="Times New Roman" w:cs="Times New Roman"/>
                <w:color w:val="000000"/>
                <w:sz w:val="24"/>
                <w:szCs w:val="24"/>
              </w:rPr>
              <w:br/>
            </w:r>
            <w:r w:rsidRPr="000241EA">
              <w:rPr>
                <w:rFonts w:ascii="Times New Roman" w:eastAsia="Times New Roman" w:hAnsi="Times New Roman" w:cs="Times New Roman"/>
                <w:color w:val="000000"/>
                <w:sz w:val="24"/>
                <w:szCs w:val="24"/>
              </w:rPr>
              <w:lastRenderedPageBreak/>
              <w:t>1 – участие на региональном уровне;</w:t>
            </w:r>
            <w:r w:rsidRPr="000241EA">
              <w:rPr>
                <w:rFonts w:ascii="Times New Roman" w:eastAsia="Times New Roman" w:hAnsi="Times New Roman" w:cs="Times New Roman"/>
                <w:color w:val="000000"/>
                <w:sz w:val="24"/>
                <w:szCs w:val="24"/>
              </w:rPr>
              <w:br/>
              <w:t>2  –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–участие на всероссийском, межрегиональном, международном уровне;</w:t>
            </w:r>
            <w:r w:rsidRPr="000241EA">
              <w:rPr>
                <w:rFonts w:ascii="Times New Roman" w:eastAsia="Times New Roman" w:hAnsi="Times New Roman" w:cs="Times New Roman"/>
                <w:color w:val="000000"/>
                <w:sz w:val="24"/>
                <w:szCs w:val="24"/>
              </w:rPr>
              <w:br/>
              <w:t>4  – наличие победителей и призеров всероссийского, межрегионального, международного уровней</w:t>
            </w: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Итого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39</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ВСЕГО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60</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p>
        </w:tc>
      </w:tr>
    </w:tbl>
    <w:p w:rsidR="00985D0E" w:rsidRPr="000241EA" w:rsidRDefault="00985D0E" w:rsidP="000241EA">
      <w:pPr>
        <w:pStyle w:val="a4"/>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985D0E" w:rsidRPr="00717DB2" w:rsidRDefault="00985D0E" w:rsidP="000241EA">
      <w:pPr>
        <w:numPr>
          <w:ilvl w:val="0"/>
          <w:numId w:val="25"/>
        </w:numPr>
        <w:autoSpaceDE w:val="0"/>
        <w:autoSpaceDN w:val="0"/>
        <w:adjustRightInd w:val="0"/>
        <w:spacing w:after="0" w:line="240" w:lineRule="auto"/>
        <w:ind w:left="360"/>
        <w:jc w:val="right"/>
        <w:rPr>
          <w:rFonts w:ascii="Times New Roman" w:hAnsi="Times New Roman" w:cs="Times New Roman"/>
          <w:color w:val="000000"/>
          <w:sz w:val="16"/>
          <w:szCs w:val="16"/>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_Руководитель физического воспитания</w:t>
      </w:r>
      <w:r w:rsidRPr="00717DB2">
        <w:rPr>
          <w:rFonts w:ascii="Times New Roman" w:hAnsi="Times New Roman" w:cs="Times New Roman"/>
          <w:color w:val="000000"/>
          <w:sz w:val="16"/>
          <w:szCs w:val="16"/>
        </w:rPr>
        <w:tab/>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45"/>
        <w:gridCol w:w="3119"/>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п/п</w:t>
            </w:r>
          </w:p>
        </w:tc>
        <w:tc>
          <w:tcPr>
            <w:tcW w:w="3164" w:type="dxa"/>
            <w:gridSpan w:val="2"/>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 </w:t>
            </w:r>
            <w:r w:rsidRPr="000241EA">
              <w:rPr>
                <w:rFonts w:ascii="Times New Roman" w:eastAsia="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Охват студентов спортивно-массовыми мероприятиями колледжа</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–охват студентов спортивно-массовой работой менее 50%</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работа спланирована, охват студентов спортивно-массовыми мероприятиями не менее 50%</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работа спланирована, охват студентов</w:t>
            </w:r>
            <w:r w:rsidRPr="000241EA">
              <w:rPr>
                <w:rFonts w:ascii="Times New Roman" w:hAnsi="Times New Roman" w:cs="Times New Roman"/>
                <w:sz w:val="24"/>
                <w:szCs w:val="24"/>
              </w:rPr>
              <w:t xml:space="preserve"> </w:t>
            </w:r>
            <w:r w:rsidRPr="000241EA">
              <w:rPr>
                <w:rFonts w:ascii="Times New Roman" w:eastAsia="Times New Roman" w:hAnsi="Times New Roman" w:cs="Times New Roman"/>
                <w:color w:val="000000"/>
                <w:sz w:val="24"/>
                <w:szCs w:val="24"/>
              </w:rPr>
              <w:t>спортивно-массовыми мероприятиями не менее 70%</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Сохранность и рациональное использование нефинансовых активов</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 – наличие нарушений, приведших к неэффективному и нерациональному использованию НФА, установленных в ходе проверок</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sz w:val="24"/>
                <w:szCs w:val="24"/>
              </w:rPr>
              <w:t>4 – эффективное и нерациональное использованию НФА, установленное в ходе проверок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themeColor="text1"/>
                <w:sz w:val="24"/>
                <w:szCs w:val="24"/>
              </w:rPr>
            </w:pPr>
            <w:r w:rsidRPr="000241EA">
              <w:rPr>
                <w:rFonts w:ascii="Times New Roman" w:eastAsia="Times New Roman" w:hAnsi="Times New Roman" w:cs="Times New Roman"/>
                <w:color w:val="000000" w:themeColor="text1"/>
                <w:sz w:val="24"/>
                <w:szCs w:val="24"/>
              </w:rPr>
              <w:t>Обеспечение спортивного оборудования и инвентаря паспортами безопасности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themeColor="text1"/>
                <w:sz w:val="24"/>
                <w:szCs w:val="24"/>
              </w:rPr>
            </w:pPr>
            <w:r w:rsidRPr="000241EA">
              <w:rPr>
                <w:rFonts w:ascii="Times New Roman" w:eastAsia="Times New Roman" w:hAnsi="Times New Roman" w:cs="Times New Roman"/>
                <w:color w:val="000000" w:themeColor="text1"/>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themeColor="text1"/>
                <w:sz w:val="24"/>
                <w:szCs w:val="24"/>
              </w:rPr>
            </w:pPr>
            <w:r w:rsidRPr="000241EA">
              <w:rPr>
                <w:rFonts w:ascii="Times New Roman" w:eastAsia="Times New Roman" w:hAnsi="Times New Roman" w:cs="Times New Roman"/>
                <w:color w:val="000000" w:themeColor="text1"/>
                <w:sz w:val="24"/>
                <w:szCs w:val="24"/>
              </w:rPr>
              <w:t xml:space="preserve"> 0 –работа по обеспечению спортивноо оборудования и инвентаря паспортами безопасности не ведется</w:t>
            </w:r>
          </w:p>
          <w:p w:rsidR="00985D0E" w:rsidRPr="000241EA" w:rsidRDefault="00985D0E" w:rsidP="000241EA">
            <w:pPr>
              <w:spacing w:after="0" w:line="240" w:lineRule="auto"/>
              <w:rPr>
                <w:rFonts w:ascii="Times New Roman" w:eastAsia="Times New Roman" w:hAnsi="Times New Roman" w:cs="Times New Roman"/>
                <w:color w:val="000000" w:themeColor="text1"/>
                <w:sz w:val="24"/>
                <w:szCs w:val="24"/>
              </w:rPr>
            </w:pPr>
            <w:r w:rsidRPr="000241EA">
              <w:rPr>
                <w:rFonts w:ascii="Times New Roman" w:eastAsia="Times New Roman" w:hAnsi="Times New Roman" w:cs="Times New Roman"/>
                <w:color w:val="000000" w:themeColor="text1"/>
                <w:sz w:val="24"/>
                <w:szCs w:val="24"/>
              </w:rPr>
              <w:t>2 - работа по обеспечению спортивного оборудования и инвентаря паспортами безопасности организована</w:t>
            </w:r>
          </w:p>
          <w:p w:rsidR="00985D0E" w:rsidRPr="000241EA" w:rsidRDefault="00985D0E" w:rsidP="000241EA">
            <w:pPr>
              <w:spacing w:after="0" w:line="240" w:lineRule="auto"/>
              <w:rPr>
                <w:rFonts w:ascii="Times New Roman" w:eastAsia="Times New Roman" w:hAnsi="Times New Roman" w:cs="Times New Roman"/>
                <w:color w:val="000000" w:themeColor="text1"/>
                <w:sz w:val="24"/>
                <w:szCs w:val="24"/>
              </w:rPr>
            </w:pPr>
            <w:r w:rsidRPr="000241EA">
              <w:rPr>
                <w:rFonts w:ascii="Times New Roman" w:eastAsia="Times New Roman" w:hAnsi="Times New Roman" w:cs="Times New Roman"/>
                <w:color w:val="000000" w:themeColor="text1"/>
                <w:sz w:val="24"/>
                <w:szCs w:val="24"/>
              </w:rPr>
              <w:t>4 – все спортивное оборудование и инвентарь обеспечен паспортами безопасности</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Повышение уровня квалификации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 xml:space="preserve">0 – неактивное повышение профессиональной квалификации (педагогический работник прошел </w:t>
            </w:r>
            <w:r w:rsidRPr="000241EA">
              <w:rPr>
                <w:rFonts w:ascii="Times New Roman" w:eastAsia="Times New Roman" w:hAnsi="Times New Roman" w:cs="Times New Roman"/>
                <w:sz w:val="24"/>
                <w:szCs w:val="24"/>
              </w:rPr>
              <w:lastRenderedPageBreak/>
              <w:t>обязательные КПК)</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2 - участие в вебинарах Департамента образования, ВИРО, семинарах ПОО</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3 - повышение квалификации в форме дополнительных  курсов</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b/>
                <w:i/>
                <w:color w:val="000000"/>
                <w:sz w:val="24"/>
                <w:szCs w:val="24"/>
              </w:rPr>
              <w:t>(проценты по данному показателю суммируются)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5</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Выполнение работ, выходящих за пределы должностных инструкций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выполнение работ в рамках должностных инструкций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выполнение работ, выходящих за пределы должностных инструкций</w:t>
            </w: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Итого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21</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p>
        </w:tc>
      </w:tr>
      <w:tr w:rsidR="00985D0E" w:rsidRPr="000241EA" w:rsidTr="00985D0E">
        <w:trPr>
          <w:trHeight w:val="479"/>
        </w:trPr>
        <w:tc>
          <w:tcPr>
            <w:tcW w:w="9782" w:type="dxa"/>
            <w:gridSpan w:val="5"/>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 xml:space="preserve">2. </w:t>
            </w:r>
            <w:r w:rsidRPr="000241EA">
              <w:rPr>
                <w:rFonts w:ascii="Times New Roman" w:eastAsia="Times New Roman" w:hAnsi="Times New Roman" w:cs="Times New Roman"/>
                <w:color w:val="000000"/>
                <w:sz w:val="24"/>
                <w:szCs w:val="24"/>
              </w:rPr>
              <w:t xml:space="preserve"> За качество выполняемых работ</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обоснованных жалоб на качество предоставляемых услуг</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обоснованных жалоб</w:t>
            </w:r>
            <w:r w:rsidRPr="000241EA">
              <w:rPr>
                <w:rFonts w:ascii="Times New Roman" w:eastAsia="Times New Roman" w:hAnsi="Times New Roman" w:cs="Times New Roman"/>
                <w:color w:val="000000"/>
                <w:sz w:val="24"/>
                <w:szCs w:val="24"/>
              </w:rPr>
              <w:br/>
              <w:t>3 – отсутствие обоснованных жалоб</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нарушений законодательства в деятельности педагогического работника по итогам проверочных мероприятий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нарушений</w:t>
            </w:r>
            <w:r w:rsidRPr="000241EA">
              <w:rPr>
                <w:rFonts w:ascii="Times New Roman" w:eastAsia="Times New Roman" w:hAnsi="Times New Roman" w:cs="Times New Roman"/>
                <w:color w:val="000000"/>
                <w:sz w:val="24"/>
                <w:szCs w:val="24"/>
              </w:rPr>
              <w:br/>
              <w:t>3 – отсутствие нарушений</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Исполнительская дисциплина педагогического работника (отсутствие замечаний руководителя по срокам предоставления и содержанию отчетов, документов, информации), в т.ч. ведение необходимой документации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0-10</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предоставление информации с фактическими ошибками, нарушение сроков предоставления информации, наличие замечаний по ведению необходимой документации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наличие легкоустранимых замечаний, их устранение в установленные руководителем сроки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10 - отсутствие замечаний</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Процент успеваемости обучающихся по преподаваемым дисциплинам</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0-6</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баллов – менее 92% (более 2 неуспевающих)</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2 балл – 92% (2 неуспевающих) </w:t>
            </w:r>
            <w:r w:rsidRPr="000241EA">
              <w:rPr>
                <w:rFonts w:ascii="Times New Roman" w:eastAsia="Times New Roman" w:hAnsi="Times New Roman" w:cs="Times New Roman"/>
                <w:color w:val="000000"/>
                <w:sz w:val="24"/>
                <w:szCs w:val="24"/>
              </w:rPr>
              <w:br/>
              <w:t>4 балл – 96 % (1 неуспевающий)</w:t>
            </w:r>
            <w:r w:rsidRPr="000241EA">
              <w:rPr>
                <w:rFonts w:ascii="Times New Roman" w:eastAsia="Times New Roman" w:hAnsi="Times New Roman" w:cs="Times New Roman"/>
                <w:color w:val="000000"/>
                <w:sz w:val="24"/>
                <w:szCs w:val="24"/>
              </w:rPr>
              <w:br/>
              <w:t>6 баллов – 100%</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w:t>
            </w:r>
          </w:p>
        </w:tc>
        <w:tc>
          <w:tcPr>
            <w:tcW w:w="3119" w:type="dxa"/>
          </w:tcPr>
          <w:p w:rsidR="00985D0E" w:rsidRPr="000241EA" w:rsidRDefault="00985D0E" w:rsidP="000241EA">
            <w:pPr>
              <w:spacing w:after="0" w:line="240" w:lineRule="auto"/>
              <w:rPr>
                <w:rFonts w:ascii="Times New Roman" w:eastAsia="Times New Roman" w:hAnsi="Times New Roman" w:cs="Times New Roman"/>
                <w:color w:val="FF0000"/>
                <w:sz w:val="24"/>
                <w:szCs w:val="24"/>
              </w:rPr>
            </w:pPr>
            <w:r w:rsidRPr="000241EA">
              <w:rPr>
                <w:rFonts w:ascii="Times New Roman" w:eastAsia="Times New Roman" w:hAnsi="Times New Roman" w:cs="Times New Roman"/>
                <w:sz w:val="24"/>
                <w:szCs w:val="24"/>
              </w:rPr>
              <w:t xml:space="preserve">Динамика индивидуальных образовательных достижений, уровень освоения обучающимися учебной программы </w:t>
            </w:r>
            <w:r w:rsidRPr="000241EA">
              <w:rPr>
                <w:rFonts w:ascii="Times New Roman" w:eastAsia="Times New Roman" w:hAnsi="Times New Roman" w:cs="Times New Roman"/>
                <w:color w:val="000000"/>
                <w:sz w:val="24"/>
                <w:szCs w:val="24"/>
              </w:rPr>
              <w:t>(Процент успеваемости обучающихся по преподаваемым дисциплинам)</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0-6</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0 - ниже 30%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 от 30 до 40%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2 -  от 40 до 50 %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4 - от 50 до 60 %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6 - выше 60% </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Создание безопасных условий при  проведении </w:t>
            </w:r>
            <w:r w:rsidRPr="000241EA">
              <w:rPr>
                <w:rFonts w:ascii="Times New Roman" w:eastAsia="Times New Roman" w:hAnsi="Times New Roman" w:cs="Times New Roman"/>
                <w:color w:val="000000"/>
                <w:sz w:val="24"/>
                <w:szCs w:val="24"/>
              </w:rPr>
              <w:lastRenderedPageBreak/>
              <w:t>уроков и спортивно-массовых мероприятий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lastRenderedPageBreak/>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травм среди обучающихся;</w:t>
            </w:r>
            <w:r w:rsidRPr="000241EA">
              <w:rPr>
                <w:rFonts w:ascii="Times New Roman" w:eastAsia="Times New Roman" w:hAnsi="Times New Roman" w:cs="Times New Roman"/>
                <w:color w:val="000000"/>
                <w:sz w:val="24"/>
                <w:szCs w:val="24"/>
              </w:rPr>
              <w:br/>
            </w:r>
            <w:r w:rsidRPr="000241EA">
              <w:rPr>
                <w:rFonts w:ascii="Times New Roman" w:eastAsia="Times New Roman" w:hAnsi="Times New Roman" w:cs="Times New Roman"/>
                <w:color w:val="000000"/>
                <w:sz w:val="24"/>
                <w:szCs w:val="24"/>
              </w:rPr>
              <w:lastRenderedPageBreak/>
              <w:t>3 – отсутствие травм среди обучающихся</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7</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педагогических работников в конференциях, семинарах, конкурсах профессионального мастерства регионального, федерального уровней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неучастие;</w:t>
            </w:r>
            <w:r w:rsidRPr="000241EA">
              <w:rPr>
                <w:rFonts w:ascii="Times New Roman" w:eastAsia="Times New Roman" w:hAnsi="Times New Roman" w:cs="Times New Roman"/>
                <w:color w:val="000000"/>
                <w:sz w:val="24"/>
                <w:szCs w:val="24"/>
              </w:rPr>
              <w:br/>
              <w:t>1 – участие на региональном уровне;</w:t>
            </w:r>
            <w:r w:rsidRPr="000241EA">
              <w:rPr>
                <w:rFonts w:ascii="Times New Roman" w:eastAsia="Times New Roman" w:hAnsi="Times New Roman" w:cs="Times New Roman"/>
                <w:color w:val="000000"/>
                <w:sz w:val="24"/>
                <w:szCs w:val="24"/>
              </w:rPr>
              <w:br/>
              <w:t>2  –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 участие на федеральном уровне;</w:t>
            </w:r>
            <w:r w:rsidRPr="000241EA">
              <w:rPr>
                <w:rFonts w:ascii="Times New Roman" w:eastAsia="Times New Roman" w:hAnsi="Times New Roman" w:cs="Times New Roman"/>
                <w:color w:val="000000"/>
                <w:sz w:val="24"/>
                <w:szCs w:val="24"/>
              </w:rPr>
              <w:br/>
              <w:t>4  – наличие победителей и призеров на федеральном уровне</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8</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обучающихся в конференциях, олимпиадах, соревнованиях, конкурсах профессионального мастерства регионального, всероссийского, межрегионального, международного уровней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неучастие;</w:t>
            </w:r>
            <w:r w:rsidRPr="000241EA">
              <w:rPr>
                <w:rFonts w:ascii="Times New Roman" w:eastAsia="Times New Roman" w:hAnsi="Times New Roman" w:cs="Times New Roman"/>
                <w:color w:val="000000"/>
                <w:sz w:val="24"/>
                <w:szCs w:val="24"/>
              </w:rPr>
              <w:br/>
              <w:t>1 – участие на региональном уровне;</w:t>
            </w:r>
            <w:r w:rsidRPr="000241EA">
              <w:rPr>
                <w:rFonts w:ascii="Times New Roman" w:eastAsia="Times New Roman" w:hAnsi="Times New Roman" w:cs="Times New Roman"/>
                <w:color w:val="000000"/>
                <w:sz w:val="24"/>
                <w:szCs w:val="24"/>
              </w:rPr>
              <w:br/>
              <w:t>2  –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–участие на всероссийском, межрегиональном, международном уровне;</w:t>
            </w:r>
            <w:r w:rsidRPr="000241EA">
              <w:rPr>
                <w:rFonts w:ascii="Times New Roman" w:eastAsia="Times New Roman" w:hAnsi="Times New Roman" w:cs="Times New Roman"/>
                <w:color w:val="000000"/>
                <w:sz w:val="24"/>
                <w:szCs w:val="24"/>
              </w:rPr>
              <w:br/>
              <w:t>4  – наличие победителей и призеров всероссийского, межрегионального, международного уровней</w:t>
            </w: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Итого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39</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ВСЕГО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60</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eastAsia="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___Социальный педагог________</w:t>
      </w:r>
      <w:r w:rsidR="00787D9F" w:rsidRPr="000241EA">
        <w:rPr>
          <w:rFonts w:ascii="Times New Roman" w:hAnsi="Times New Roman" w:cs="Times New Roman"/>
          <w:sz w:val="24"/>
          <w:szCs w:val="24"/>
          <w:u w:val="single"/>
        </w:rPr>
        <w:t>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45"/>
        <w:gridCol w:w="3119"/>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п/п</w:t>
            </w:r>
          </w:p>
        </w:tc>
        <w:tc>
          <w:tcPr>
            <w:tcW w:w="3164" w:type="dxa"/>
            <w:gridSpan w:val="2"/>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 </w:t>
            </w:r>
            <w:r w:rsidRPr="000241EA">
              <w:rPr>
                <w:rFonts w:ascii="Times New Roman" w:eastAsia="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Реализация дополнительных проектов: экскурсионные программы, групповые и индивидуальные учебно-воспитательные проекты, социальные и спортивно-оздоровительные проекты и др.</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 реализует</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наличие документально подтвержденного участия в реализации дополнительных проектов по направлению работы (документально подтверждено)</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наличие достижений в реализации дополнительных проектов по направлению работы (документально подтверждено)</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Работа со студентами «группы риска»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 </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работа со студентами «группы риска» не организована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работа со студентами «группы риска» организована по факту выявления правонарушений/ преступлений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наличие профилактической программы по организации работы со студентами «группы риска»</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3</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Охват студентов профилактическими мероприятиями колледжа</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охват студентов профилактическими мероприятиями менее 50%</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3 - работа спланирована, охват студентов профилактическими мероприятиями за отчетный период не менее 50% </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работа спланирована, охват студентов профилактическими мероприятиями за отчетный период не менее 70%</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Контроль социально-бытовых условий проживания студентов в общежитии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отсутствие контроля со стороны социального педагога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 – наличие контроля  социально-бытовых условий проживания (документально подтверждено/наличие справок)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Повышение уровня квалификации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 – неактивное повышение профессиональной квалификации (педагогический работник прошел обязательные КПК)</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2 - участие в вебинарах Департамента образования, ВИРО, семинарах ПОО</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3 - повышение квалификации в форме дополнительных  курсов</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b/>
                <w:i/>
                <w:color w:val="000000"/>
                <w:sz w:val="24"/>
                <w:szCs w:val="24"/>
              </w:rPr>
              <w:t>(проценты по данному показателю суммируются)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выполнение работ в рамках должностных обязанностей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выполнение конкретных, особо важных заданий и особо сложных работ, не входящих в должностные обязанности</w:t>
            </w: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hAnsi="Times New Roman" w:cs="Times New Roman"/>
                <w:sz w:val="24"/>
                <w:szCs w:val="24"/>
              </w:rPr>
              <w:t xml:space="preserve">Итого </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27</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p>
        </w:tc>
      </w:tr>
      <w:tr w:rsidR="00985D0E" w:rsidRPr="000241EA" w:rsidTr="00985D0E">
        <w:trPr>
          <w:trHeight w:val="479"/>
        </w:trPr>
        <w:tc>
          <w:tcPr>
            <w:tcW w:w="9782" w:type="dxa"/>
            <w:gridSpan w:val="5"/>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 xml:space="preserve">2. </w:t>
            </w:r>
            <w:r w:rsidRPr="000241EA">
              <w:rPr>
                <w:rFonts w:ascii="Times New Roman" w:eastAsia="Times New Roman" w:hAnsi="Times New Roman" w:cs="Times New Roman"/>
                <w:color w:val="000000"/>
                <w:sz w:val="24"/>
                <w:szCs w:val="24"/>
              </w:rPr>
              <w:t xml:space="preserve"> За качество выполняемых работ</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обоснованных жалоб на качество предоставляемых услуг</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обоснованных жалоб;</w:t>
            </w:r>
            <w:r w:rsidRPr="000241EA">
              <w:rPr>
                <w:rFonts w:ascii="Times New Roman" w:eastAsia="Times New Roman" w:hAnsi="Times New Roman" w:cs="Times New Roman"/>
                <w:color w:val="000000"/>
                <w:sz w:val="24"/>
                <w:szCs w:val="24"/>
              </w:rPr>
              <w:br/>
              <w:t>3 – отсутствие обоснованных жалоб</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нарушений законодательства в деятельности педагогического работника по итогам проверочных мероприятий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нарушений;</w:t>
            </w:r>
            <w:r w:rsidRPr="000241EA">
              <w:rPr>
                <w:rFonts w:ascii="Times New Roman" w:eastAsia="Times New Roman" w:hAnsi="Times New Roman" w:cs="Times New Roman"/>
                <w:color w:val="000000"/>
                <w:sz w:val="24"/>
                <w:szCs w:val="24"/>
              </w:rPr>
              <w:br/>
              <w:t>3 – отсутствие нарушений</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Исполнительская дисциплина педагогического работника (отсутствие замечаний руководителя по срокам </w:t>
            </w:r>
            <w:r w:rsidRPr="000241EA">
              <w:rPr>
                <w:rFonts w:ascii="Times New Roman" w:eastAsia="Times New Roman" w:hAnsi="Times New Roman" w:cs="Times New Roman"/>
                <w:color w:val="000000"/>
                <w:sz w:val="24"/>
                <w:szCs w:val="24"/>
              </w:rPr>
              <w:lastRenderedPageBreak/>
              <w:t>предоставления и содержанию отчетов, документов, информации), в т.ч. ведение необходимой документации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0-7</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0 – предоставление информации с фактическими ошибками, нарушение сроков предоставления информации, наличие замечаний по ведению необходимой </w:t>
            </w:r>
            <w:r w:rsidRPr="000241EA">
              <w:rPr>
                <w:rFonts w:ascii="Times New Roman" w:eastAsia="Times New Roman" w:hAnsi="Times New Roman" w:cs="Times New Roman"/>
                <w:color w:val="000000"/>
                <w:sz w:val="24"/>
                <w:szCs w:val="24"/>
              </w:rPr>
              <w:lastRenderedPageBreak/>
              <w:t>документации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4 - наличие легкоустранимых замечаний, их устранение в установленные руководителем сроки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7 - отсутствие замечаний</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4</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Состояние профилактической работы</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роста правонарушений и преступлений, совершенных обучающимися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 отсутствие роста правонарушений и преступлений, совершенных обучающимися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4 – отсутствие правонарушений и преступлений или их качественное снижение (повторно совершенных, в группе, с отягчающими обстоятельствами и др.)  </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Положительная оценка работы социального педагога со стороны педагогического коллектива</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положительную оценку работы социального педагога дали 0-30% педагогического коллектива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положительную оценку работы социального педагога  дали 31-70% педагогического коллектива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положительную оценку работы социального педагога дали более 70% педагогического коллектива</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Создание безопасных условий при  проведении воспитательных мероприятий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травм среди обучающихся;</w:t>
            </w:r>
            <w:r w:rsidRPr="000241EA">
              <w:rPr>
                <w:rFonts w:ascii="Times New Roman" w:eastAsia="Times New Roman" w:hAnsi="Times New Roman" w:cs="Times New Roman"/>
                <w:color w:val="000000"/>
                <w:sz w:val="24"/>
                <w:szCs w:val="24"/>
              </w:rPr>
              <w:br/>
              <w:t>3 – отсутствие травм среди обучающихся</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7</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педагогического работника в конференциях, семинарах, конкурсах профессионального мастерства регионального, федерального уровней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неучастие;</w:t>
            </w:r>
            <w:r w:rsidRPr="000241EA">
              <w:rPr>
                <w:rFonts w:ascii="Times New Roman" w:eastAsia="Times New Roman" w:hAnsi="Times New Roman" w:cs="Times New Roman"/>
                <w:color w:val="000000"/>
                <w:sz w:val="24"/>
                <w:szCs w:val="24"/>
              </w:rPr>
              <w:br/>
              <w:t>1 – участие на региональном уровне;</w:t>
            </w:r>
            <w:r w:rsidRPr="000241EA">
              <w:rPr>
                <w:rFonts w:ascii="Times New Roman" w:eastAsia="Times New Roman" w:hAnsi="Times New Roman" w:cs="Times New Roman"/>
                <w:color w:val="000000"/>
                <w:sz w:val="24"/>
                <w:szCs w:val="24"/>
              </w:rPr>
              <w:br/>
              <w:t>2  –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 участие на федеральном уровне;</w:t>
            </w:r>
            <w:r w:rsidRPr="000241EA">
              <w:rPr>
                <w:rFonts w:ascii="Times New Roman" w:eastAsia="Times New Roman" w:hAnsi="Times New Roman" w:cs="Times New Roman"/>
                <w:color w:val="000000"/>
                <w:sz w:val="24"/>
                <w:szCs w:val="24"/>
              </w:rPr>
              <w:br/>
              <w:t>4  – наличие победителей и призеров на федеральном уровне</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8</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обучающихся в конференциях, олимпиадах, соревнованиях, конкурсах профессионального мастерства регионального, всероссийского, межрегионального, международного уровней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неучастие;</w:t>
            </w:r>
            <w:r w:rsidRPr="000241EA">
              <w:rPr>
                <w:rFonts w:ascii="Times New Roman" w:eastAsia="Times New Roman" w:hAnsi="Times New Roman" w:cs="Times New Roman"/>
                <w:color w:val="000000"/>
                <w:sz w:val="24"/>
                <w:szCs w:val="24"/>
              </w:rPr>
              <w:br/>
              <w:t>1 – участие на региональном уровне;</w:t>
            </w:r>
            <w:r w:rsidRPr="000241EA">
              <w:rPr>
                <w:rFonts w:ascii="Times New Roman" w:eastAsia="Times New Roman" w:hAnsi="Times New Roman" w:cs="Times New Roman"/>
                <w:color w:val="000000"/>
                <w:sz w:val="24"/>
                <w:szCs w:val="24"/>
              </w:rPr>
              <w:br/>
              <w:t>2  –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–участие на всероссийском, межрегиональном, международном уровне;</w:t>
            </w:r>
            <w:r w:rsidRPr="000241EA">
              <w:rPr>
                <w:rFonts w:ascii="Times New Roman" w:eastAsia="Times New Roman" w:hAnsi="Times New Roman" w:cs="Times New Roman"/>
                <w:color w:val="000000"/>
                <w:sz w:val="24"/>
                <w:szCs w:val="24"/>
              </w:rPr>
              <w:br/>
              <w:t>4  – наличие победителей и призеров всероссийского, межрегионального, международного уровней</w:t>
            </w: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Итого </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ВСЕГО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60</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p>
        </w:tc>
      </w:tr>
    </w:tbl>
    <w:p w:rsidR="00766612" w:rsidRPr="000241EA" w:rsidRDefault="00766612" w:rsidP="000241EA">
      <w:pPr>
        <w:pStyle w:val="a4"/>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___</w:t>
      </w:r>
      <w:r w:rsidRPr="000241EA">
        <w:rPr>
          <w:rFonts w:ascii="Times New Roman" w:eastAsia="Times New Roman" w:hAnsi="Times New Roman" w:cs="Times New Roman"/>
          <w:color w:val="000000"/>
          <w:sz w:val="24"/>
          <w:szCs w:val="24"/>
          <w:u w:val="single"/>
        </w:rPr>
        <w:t xml:space="preserve"> Советник директора по воспитанию и взаимодействию с общественными организациями____________</w:t>
      </w:r>
    </w:p>
    <w:p w:rsidR="00766612" w:rsidRPr="00717DB2" w:rsidRDefault="00766612"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45"/>
        <w:gridCol w:w="3119"/>
        <w:gridCol w:w="1843"/>
        <w:gridCol w:w="3969"/>
      </w:tblGrid>
      <w:tr w:rsidR="00766612" w:rsidRPr="000241EA" w:rsidTr="00766612">
        <w:trPr>
          <w:trHeight w:val="932"/>
        </w:trPr>
        <w:tc>
          <w:tcPr>
            <w:tcW w:w="806" w:type="dxa"/>
          </w:tcPr>
          <w:p w:rsidR="00766612" w:rsidRPr="000241EA" w:rsidRDefault="00766612"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w:t>
            </w:r>
          </w:p>
          <w:p w:rsidR="00766612" w:rsidRPr="000241EA" w:rsidRDefault="00766612"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п/п</w:t>
            </w:r>
          </w:p>
        </w:tc>
        <w:tc>
          <w:tcPr>
            <w:tcW w:w="3164" w:type="dxa"/>
            <w:gridSpan w:val="2"/>
          </w:tcPr>
          <w:p w:rsidR="00766612" w:rsidRPr="000241EA" w:rsidRDefault="00766612"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766612" w:rsidRPr="000241EA" w:rsidRDefault="00766612"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Оценочная шкала (в % от должностного оклада)</w:t>
            </w:r>
          </w:p>
        </w:tc>
        <w:tc>
          <w:tcPr>
            <w:tcW w:w="3969" w:type="dxa"/>
          </w:tcPr>
          <w:p w:rsidR="00766612" w:rsidRPr="000241EA" w:rsidRDefault="00766612"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Оценка показателей</w:t>
            </w:r>
          </w:p>
        </w:tc>
      </w:tr>
      <w:tr w:rsidR="00766612" w:rsidRPr="000241EA" w:rsidTr="00766612">
        <w:trPr>
          <w:trHeight w:val="483"/>
        </w:trPr>
        <w:tc>
          <w:tcPr>
            <w:tcW w:w="9782" w:type="dxa"/>
            <w:gridSpan w:val="5"/>
          </w:tcPr>
          <w:p w:rsidR="00766612" w:rsidRPr="000241EA" w:rsidRDefault="00766612"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 </w:t>
            </w:r>
            <w:r w:rsidRPr="000241EA">
              <w:rPr>
                <w:rFonts w:ascii="Times New Roman" w:eastAsia="Times New Roman" w:hAnsi="Times New Roman" w:cs="Times New Roman"/>
                <w:sz w:val="24"/>
                <w:szCs w:val="24"/>
              </w:rPr>
              <w:t>За интенсивность и высокие результаты работы</w:t>
            </w:r>
          </w:p>
        </w:tc>
      </w:tr>
      <w:tr w:rsidR="00766612" w:rsidRPr="000241EA" w:rsidTr="00766612">
        <w:tc>
          <w:tcPr>
            <w:tcW w:w="806" w:type="dxa"/>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64" w:type="dxa"/>
            <w:gridSpan w:val="2"/>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Реализация государственной политики в сфере воспитания</w:t>
            </w:r>
          </w:p>
        </w:tc>
        <w:tc>
          <w:tcPr>
            <w:tcW w:w="1843" w:type="dxa"/>
          </w:tcPr>
          <w:p w:rsidR="00766612" w:rsidRPr="00717DB2" w:rsidRDefault="00766612" w:rsidP="000241EA">
            <w:pPr>
              <w:spacing w:after="0" w:line="240" w:lineRule="auto"/>
              <w:jc w:val="center"/>
              <w:rPr>
                <w:rFonts w:ascii="Times New Roman" w:eastAsia="Times New Roman" w:hAnsi="Times New Roman" w:cs="Times New Roman"/>
                <w:color w:val="000000"/>
                <w:sz w:val="24"/>
                <w:szCs w:val="24"/>
              </w:rPr>
            </w:pPr>
            <w:r w:rsidRPr="00717DB2">
              <w:rPr>
                <w:rFonts w:ascii="Times New Roman" w:eastAsia="Times New Roman" w:hAnsi="Times New Roman" w:cs="Times New Roman"/>
                <w:color w:val="000000"/>
                <w:sz w:val="24"/>
                <w:szCs w:val="24"/>
              </w:rPr>
              <w:t>0-</w:t>
            </w:r>
            <w:r w:rsidR="00655BFC" w:rsidRPr="00717DB2">
              <w:rPr>
                <w:rFonts w:ascii="Times New Roman" w:eastAsia="Times New Roman" w:hAnsi="Times New Roman" w:cs="Times New Roman"/>
                <w:color w:val="000000"/>
                <w:sz w:val="24"/>
                <w:szCs w:val="24"/>
              </w:rPr>
              <w:t>7</w:t>
            </w:r>
          </w:p>
        </w:tc>
        <w:tc>
          <w:tcPr>
            <w:tcW w:w="3969" w:type="dxa"/>
          </w:tcPr>
          <w:p w:rsidR="00766612" w:rsidRPr="00717DB2" w:rsidRDefault="00766612" w:rsidP="000241EA">
            <w:pPr>
              <w:spacing w:after="0" w:line="240" w:lineRule="auto"/>
              <w:rPr>
                <w:rFonts w:ascii="Times New Roman" w:hAnsi="Times New Roman" w:cs="Times New Roman"/>
                <w:color w:val="000000"/>
                <w:sz w:val="24"/>
                <w:szCs w:val="24"/>
              </w:rPr>
            </w:pPr>
            <w:r w:rsidRPr="00717DB2">
              <w:rPr>
                <w:rFonts w:ascii="Times New Roman" w:hAnsi="Times New Roman" w:cs="Times New Roman"/>
                <w:color w:val="000000"/>
                <w:sz w:val="24"/>
                <w:szCs w:val="24"/>
              </w:rPr>
              <w:t>0 – не реализует</w:t>
            </w:r>
          </w:p>
          <w:p w:rsidR="00766612" w:rsidRPr="00717DB2" w:rsidRDefault="00766612" w:rsidP="000241EA">
            <w:pPr>
              <w:spacing w:after="0" w:line="240" w:lineRule="auto"/>
              <w:rPr>
                <w:rFonts w:ascii="Times New Roman" w:hAnsi="Times New Roman" w:cs="Times New Roman"/>
                <w:color w:val="000000"/>
                <w:sz w:val="24"/>
                <w:szCs w:val="24"/>
              </w:rPr>
            </w:pPr>
            <w:r w:rsidRPr="00717DB2">
              <w:rPr>
                <w:rFonts w:ascii="Times New Roman" w:hAnsi="Times New Roman" w:cs="Times New Roman"/>
                <w:color w:val="000000"/>
                <w:sz w:val="24"/>
                <w:szCs w:val="24"/>
              </w:rPr>
              <w:t>3  – наличие документально подтвержденного участия в реализации государственной политики в сфере воспитания (кураторство первичными отделениями государственных общественных движений, документально подтверждено)</w:t>
            </w:r>
          </w:p>
          <w:p w:rsidR="00766612" w:rsidRPr="00717DB2" w:rsidRDefault="00655BFC" w:rsidP="000241EA">
            <w:pPr>
              <w:spacing w:after="0" w:line="240" w:lineRule="auto"/>
              <w:rPr>
                <w:rFonts w:ascii="Times New Roman" w:hAnsi="Times New Roman" w:cs="Times New Roman"/>
                <w:color w:val="000000"/>
                <w:sz w:val="24"/>
                <w:szCs w:val="24"/>
              </w:rPr>
            </w:pPr>
            <w:r w:rsidRPr="00717DB2">
              <w:rPr>
                <w:rFonts w:ascii="Times New Roman" w:hAnsi="Times New Roman" w:cs="Times New Roman"/>
                <w:color w:val="000000"/>
                <w:sz w:val="24"/>
                <w:szCs w:val="24"/>
              </w:rPr>
              <w:t>7</w:t>
            </w:r>
            <w:r w:rsidR="00766612" w:rsidRPr="00717DB2">
              <w:rPr>
                <w:rFonts w:ascii="Times New Roman" w:hAnsi="Times New Roman" w:cs="Times New Roman"/>
                <w:color w:val="000000"/>
                <w:sz w:val="24"/>
                <w:szCs w:val="24"/>
              </w:rPr>
              <w:t xml:space="preserve">  – наличие достижений в реализации государственной политики в сфере воспитания (документально подтверждено: членство не менее 20% от числа несовершеннолетних обучающихся, наличие отчетов о проведении молодежных мероприятий в официальных социальных сетях)</w:t>
            </w:r>
          </w:p>
        </w:tc>
      </w:tr>
      <w:tr w:rsidR="00766612" w:rsidRPr="000241EA" w:rsidTr="00766612">
        <w:tc>
          <w:tcPr>
            <w:tcW w:w="806" w:type="dxa"/>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w:t>
            </w:r>
          </w:p>
        </w:tc>
        <w:tc>
          <w:tcPr>
            <w:tcW w:w="3164" w:type="dxa"/>
            <w:gridSpan w:val="2"/>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Работа с  творчески одаренными обучающимися</w:t>
            </w:r>
          </w:p>
        </w:tc>
        <w:tc>
          <w:tcPr>
            <w:tcW w:w="1843" w:type="dxa"/>
          </w:tcPr>
          <w:p w:rsidR="00766612" w:rsidRPr="000241EA" w:rsidRDefault="00766612"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работа с творчески одаренными обучающимися не организована</w:t>
            </w:r>
          </w:p>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вовлечение творчески одаренных обучающихся в мероприятия колледжа</w:t>
            </w:r>
          </w:p>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организация работы творческого совета студентов</w:t>
            </w:r>
          </w:p>
        </w:tc>
      </w:tr>
      <w:tr w:rsidR="00766612" w:rsidRPr="000241EA" w:rsidTr="00766612">
        <w:tc>
          <w:tcPr>
            <w:tcW w:w="806" w:type="dxa"/>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64" w:type="dxa"/>
            <w:gridSpan w:val="2"/>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Работа с обучающимися с девиантным поведением</w:t>
            </w:r>
          </w:p>
        </w:tc>
        <w:tc>
          <w:tcPr>
            <w:tcW w:w="1843" w:type="dxa"/>
          </w:tcPr>
          <w:p w:rsidR="00766612" w:rsidRPr="000241EA" w:rsidRDefault="00766612"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0 – студенты с девиантным поведением не вовлечены в социально-полезную деятельность</w:t>
            </w:r>
          </w:p>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вовлечение студентов с девиантным поведением  в социально-полезную деятельность</w:t>
            </w:r>
          </w:p>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 активное участие студентов с девиантным поведением в социально-полезной деятельности  </w:t>
            </w:r>
          </w:p>
        </w:tc>
      </w:tr>
      <w:tr w:rsidR="00766612" w:rsidRPr="000241EA" w:rsidTr="00766612">
        <w:tc>
          <w:tcPr>
            <w:tcW w:w="806" w:type="dxa"/>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w:t>
            </w:r>
          </w:p>
        </w:tc>
        <w:tc>
          <w:tcPr>
            <w:tcW w:w="3164" w:type="dxa"/>
            <w:gridSpan w:val="2"/>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Проведение профориентационной работы</w:t>
            </w:r>
          </w:p>
        </w:tc>
        <w:tc>
          <w:tcPr>
            <w:tcW w:w="1843" w:type="dxa"/>
          </w:tcPr>
          <w:p w:rsidR="00766612" w:rsidRPr="000241EA" w:rsidRDefault="00766612"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мероприятия по профориентационной работе не выполнены в полном объеме</w:t>
            </w:r>
          </w:p>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мероприятия по профориентационной работе выполнены в полном объеме в соответствии с планом</w:t>
            </w:r>
          </w:p>
        </w:tc>
      </w:tr>
      <w:tr w:rsidR="00766612" w:rsidRPr="000241EA" w:rsidTr="00766612">
        <w:tc>
          <w:tcPr>
            <w:tcW w:w="806" w:type="dxa"/>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w:t>
            </w:r>
          </w:p>
        </w:tc>
        <w:tc>
          <w:tcPr>
            <w:tcW w:w="3164" w:type="dxa"/>
            <w:gridSpan w:val="2"/>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Повышение уровня квалификации</w:t>
            </w:r>
          </w:p>
        </w:tc>
        <w:tc>
          <w:tcPr>
            <w:tcW w:w="1843" w:type="dxa"/>
          </w:tcPr>
          <w:p w:rsidR="00766612" w:rsidRPr="000241EA" w:rsidRDefault="00766612"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0-3</w:t>
            </w:r>
          </w:p>
        </w:tc>
        <w:tc>
          <w:tcPr>
            <w:tcW w:w="3969" w:type="dxa"/>
          </w:tcPr>
          <w:p w:rsidR="00766612" w:rsidRPr="000241EA" w:rsidRDefault="00766612"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0 – неактивное повышение профессиональной квалификации </w:t>
            </w:r>
            <w:r w:rsidRPr="000241EA">
              <w:rPr>
                <w:rFonts w:ascii="Times New Roman" w:hAnsi="Times New Roman" w:cs="Times New Roman"/>
                <w:sz w:val="24"/>
                <w:szCs w:val="24"/>
              </w:rPr>
              <w:lastRenderedPageBreak/>
              <w:t>(педагогический работник прошел обязательные КПК)</w:t>
            </w:r>
          </w:p>
          <w:p w:rsidR="00766612" w:rsidRPr="000241EA" w:rsidRDefault="00766612"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2 - участие в вебинарах Департамента образования, ВИРО, семинарах ПОО</w:t>
            </w:r>
          </w:p>
          <w:p w:rsidR="00766612" w:rsidRPr="000241EA" w:rsidRDefault="00766612"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3 - повышение квалификации в форме дополнительных  курсов</w:t>
            </w:r>
          </w:p>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b/>
                <w:i/>
                <w:color w:val="000000"/>
                <w:sz w:val="24"/>
                <w:szCs w:val="24"/>
              </w:rPr>
              <w:t>(проценты по данному показателю суммируются)</w:t>
            </w:r>
          </w:p>
        </w:tc>
      </w:tr>
      <w:tr w:rsidR="00766612" w:rsidRPr="000241EA" w:rsidTr="00766612">
        <w:tc>
          <w:tcPr>
            <w:tcW w:w="806" w:type="dxa"/>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6</w:t>
            </w:r>
          </w:p>
        </w:tc>
        <w:tc>
          <w:tcPr>
            <w:tcW w:w="3164" w:type="dxa"/>
            <w:gridSpan w:val="2"/>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tcPr>
          <w:p w:rsidR="00766612" w:rsidRPr="000241EA" w:rsidRDefault="00766612"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выполнение работ в рамках должностных обязанностей</w:t>
            </w:r>
          </w:p>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выполнение конкретных, особо важных заданий и особо сложных работ, не входящих в должностные обязанности</w:t>
            </w:r>
          </w:p>
        </w:tc>
      </w:tr>
      <w:tr w:rsidR="00766612" w:rsidRPr="000241EA" w:rsidTr="00766612">
        <w:tc>
          <w:tcPr>
            <w:tcW w:w="3970" w:type="dxa"/>
            <w:gridSpan w:val="3"/>
          </w:tcPr>
          <w:p w:rsidR="00766612" w:rsidRPr="000241EA" w:rsidRDefault="00766612" w:rsidP="000241EA">
            <w:pPr>
              <w:spacing w:after="0" w:line="240" w:lineRule="auto"/>
              <w:rPr>
                <w:rFonts w:ascii="Times New Roman" w:eastAsia="Times New Roman" w:hAnsi="Times New Roman" w:cs="Times New Roman"/>
                <w:color w:val="000000"/>
                <w:sz w:val="24"/>
                <w:szCs w:val="24"/>
              </w:rPr>
            </w:pPr>
            <w:r w:rsidRPr="000241EA">
              <w:rPr>
                <w:rFonts w:ascii="Times New Roman" w:hAnsi="Times New Roman" w:cs="Times New Roman"/>
                <w:sz w:val="24"/>
                <w:szCs w:val="24"/>
              </w:rPr>
              <w:t xml:space="preserve">Итого </w:t>
            </w:r>
          </w:p>
        </w:tc>
        <w:tc>
          <w:tcPr>
            <w:tcW w:w="1843" w:type="dxa"/>
          </w:tcPr>
          <w:p w:rsidR="00766612" w:rsidRPr="000241EA" w:rsidRDefault="00766612"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w:t>
            </w:r>
            <w:r w:rsidR="00655BFC" w:rsidRPr="000241EA">
              <w:rPr>
                <w:rFonts w:ascii="Times New Roman" w:eastAsia="Times New Roman" w:hAnsi="Times New Roman" w:cs="Times New Roman"/>
                <w:color w:val="000000"/>
                <w:sz w:val="24"/>
                <w:szCs w:val="24"/>
              </w:rPr>
              <w:t>8</w:t>
            </w:r>
          </w:p>
        </w:tc>
        <w:tc>
          <w:tcPr>
            <w:tcW w:w="3969" w:type="dxa"/>
          </w:tcPr>
          <w:p w:rsidR="00766612" w:rsidRPr="000241EA" w:rsidRDefault="00766612" w:rsidP="000241EA">
            <w:pPr>
              <w:spacing w:after="0" w:line="240" w:lineRule="auto"/>
              <w:rPr>
                <w:rFonts w:ascii="Times New Roman" w:eastAsia="Times New Roman" w:hAnsi="Times New Roman" w:cs="Times New Roman"/>
                <w:color w:val="000000"/>
                <w:sz w:val="24"/>
                <w:szCs w:val="24"/>
              </w:rPr>
            </w:pPr>
          </w:p>
        </w:tc>
      </w:tr>
      <w:tr w:rsidR="00766612" w:rsidRPr="000241EA" w:rsidTr="00766612">
        <w:trPr>
          <w:trHeight w:val="479"/>
        </w:trPr>
        <w:tc>
          <w:tcPr>
            <w:tcW w:w="9782" w:type="dxa"/>
            <w:gridSpan w:val="5"/>
          </w:tcPr>
          <w:p w:rsidR="00766612" w:rsidRPr="000241EA" w:rsidRDefault="00766612"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 xml:space="preserve">2. </w:t>
            </w:r>
            <w:r w:rsidRPr="000241EA">
              <w:rPr>
                <w:rFonts w:ascii="Times New Roman" w:eastAsia="Times New Roman" w:hAnsi="Times New Roman" w:cs="Times New Roman"/>
                <w:color w:val="000000"/>
                <w:sz w:val="24"/>
                <w:szCs w:val="24"/>
              </w:rPr>
              <w:t xml:space="preserve"> За качество выполняемых работ</w:t>
            </w:r>
          </w:p>
        </w:tc>
      </w:tr>
      <w:tr w:rsidR="00766612" w:rsidRPr="000241EA" w:rsidTr="00766612">
        <w:tc>
          <w:tcPr>
            <w:tcW w:w="851" w:type="dxa"/>
            <w:gridSpan w:val="2"/>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1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предоставляемых услуг</w:t>
            </w:r>
          </w:p>
        </w:tc>
        <w:tc>
          <w:tcPr>
            <w:tcW w:w="1843" w:type="dxa"/>
          </w:tcPr>
          <w:p w:rsidR="00766612" w:rsidRPr="000241EA" w:rsidRDefault="00766612"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0-3</w:t>
            </w:r>
          </w:p>
        </w:tc>
        <w:tc>
          <w:tcPr>
            <w:tcW w:w="396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обоснованных жалоб;</w:t>
            </w:r>
            <w:r w:rsidRPr="000241EA">
              <w:rPr>
                <w:rFonts w:ascii="Times New Roman" w:hAnsi="Times New Roman" w:cs="Times New Roman"/>
                <w:color w:val="000000"/>
                <w:sz w:val="24"/>
                <w:szCs w:val="24"/>
              </w:rPr>
              <w:br/>
              <w:t>3 – отсутствие обоснованных жалоб</w:t>
            </w:r>
          </w:p>
        </w:tc>
      </w:tr>
      <w:tr w:rsidR="00766612" w:rsidRPr="000241EA" w:rsidTr="00766612">
        <w:tc>
          <w:tcPr>
            <w:tcW w:w="851" w:type="dxa"/>
            <w:gridSpan w:val="2"/>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w:t>
            </w:r>
          </w:p>
        </w:tc>
        <w:tc>
          <w:tcPr>
            <w:tcW w:w="311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нарушений законодательства в деятельности педагогического работника по итогам проверочных мероприятий</w:t>
            </w:r>
          </w:p>
        </w:tc>
        <w:tc>
          <w:tcPr>
            <w:tcW w:w="1843" w:type="dxa"/>
          </w:tcPr>
          <w:p w:rsidR="00766612" w:rsidRPr="000241EA" w:rsidRDefault="00766612"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0-3</w:t>
            </w:r>
          </w:p>
        </w:tc>
        <w:tc>
          <w:tcPr>
            <w:tcW w:w="396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нарушений;</w:t>
            </w:r>
            <w:r w:rsidRPr="000241EA">
              <w:rPr>
                <w:rFonts w:ascii="Times New Roman" w:hAnsi="Times New Roman" w:cs="Times New Roman"/>
                <w:color w:val="000000"/>
                <w:sz w:val="24"/>
                <w:szCs w:val="24"/>
              </w:rPr>
              <w:br/>
              <w:t>3 – отсутствие нарушений</w:t>
            </w:r>
          </w:p>
        </w:tc>
      </w:tr>
      <w:tr w:rsidR="00766612" w:rsidRPr="000241EA" w:rsidTr="00766612">
        <w:tc>
          <w:tcPr>
            <w:tcW w:w="851" w:type="dxa"/>
            <w:gridSpan w:val="2"/>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1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Исполнительская дисциплина педагогического работника (отсутствие замечаний руководителя по срокам предоставления и содержанию отчетов, документов, информации), в т.ч. ведение необходимой документации</w:t>
            </w:r>
          </w:p>
        </w:tc>
        <w:tc>
          <w:tcPr>
            <w:tcW w:w="1843" w:type="dxa"/>
          </w:tcPr>
          <w:p w:rsidR="00766612" w:rsidRPr="000241EA" w:rsidRDefault="00766612"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tc>
        <w:tc>
          <w:tcPr>
            <w:tcW w:w="396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предоставление информации с фактическими ошибками, нарушение сроков предоставления информации, наличие замечаний по ведению необходимой документации</w:t>
            </w:r>
          </w:p>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наличие легкоустранимых замечаний, их устранение в установленные руководителем сроки</w:t>
            </w:r>
          </w:p>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 отсутствие замечаний</w:t>
            </w:r>
          </w:p>
        </w:tc>
      </w:tr>
      <w:tr w:rsidR="00766612" w:rsidRPr="000241EA" w:rsidTr="00766612">
        <w:tc>
          <w:tcPr>
            <w:tcW w:w="851" w:type="dxa"/>
            <w:gridSpan w:val="2"/>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w:t>
            </w:r>
          </w:p>
        </w:tc>
        <w:tc>
          <w:tcPr>
            <w:tcW w:w="311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Работа студенческого пресс-центра</w:t>
            </w:r>
          </w:p>
        </w:tc>
        <w:tc>
          <w:tcPr>
            <w:tcW w:w="1843" w:type="dxa"/>
          </w:tcPr>
          <w:p w:rsidR="00766612" w:rsidRPr="000241EA" w:rsidRDefault="00766612"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96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работа студенческого пресс-центра не организована</w:t>
            </w:r>
          </w:p>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работа студенческого пресс-центра носит эпизодический характер</w:t>
            </w:r>
          </w:p>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работа студенческого пресс-центра организована в соответствии с планом работы</w:t>
            </w:r>
          </w:p>
        </w:tc>
      </w:tr>
      <w:tr w:rsidR="00766612" w:rsidRPr="000241EA" w:rsidTr="00766612">
        <w:tc>
          <w:tcPr>
            <w:tcW w:w="851" w:type="dxa"/>
            <w:gridSpan w:val="2"/>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w:t>
            </w:r>
          </w:p>
        </w:tc>
        <w:tc>
          <w:tcPr>
            <w:tcW w:w="311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Создание безопасных условий при  проведении воспитательных мероприятий</w:t>
            </w:r>
          </w:p>
        </w:tc>
        <w:tc>
          <w:tcPr>
            <w:tcW w:w="1843" w:type="dxa"/>
          </w:tcPr>
          <w:p w:rsidR="00766612" w:rsidRPr="000241EA" w:rsidRDefault="00766612"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0-3</w:t>
            </w:r>
          </w:p>
        </w:tc>
        <w:tc>
          <w:tcPr>
            <w:tcW w:w="396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травм среди обучающихся;</w:t>
            </w:r>
            <w:r w:rsidRPr="000241EA">
              <w:rPr>
                <w:rFonts w:ascii="Times New Roman" w:hAnsi="Times New Roman" w:cs="Times New Roman"/>
                <w:color w:val="000000"/>
                <w:sz w:val="24"/>
                <w:szCs w:val="24"/>
              </w:rPr>
              <w:br/>
              <w:t>3 – отсутствие травм среди обучающихся</w:t>
            </w:r>
          </w:p>
        </w:tc>
      </w:tr>
      <w:tr w:rsidR="00766612" w:rsidRPr="000241EA" w:rsidTr="00766612">
        <w:tc>
          <w:tcPr>
            <w:tcW w:w="851" w:type="dxa"/>
            <w:gridSpan w:val="2"/>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w:t>
            </w:r>
          </w:p>
        </w:tc>
        <w:tc>
          <w:tcPr>
            <w:tcW w:w="311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Участие педагогического </w:t>
            </w:r>
            <w:r w:rsidRPr="000241EA">
              <w:rPr>
                <w:rFonts w:ascii="Times New Roman" w:hAnsi="Times New Roman" w:cs="Times New Roman"/>
                <w:color w:val="000000"/>
                <w:sz w:val="24"/>
                <w:szCs w:val="24"/>
              </w:rPr>
              <w:lastRenderedPageBreak/>
              <w:t>работника в конференциях, семинарах, конкурсах профессионального мастерства регионального, федерального уровней</w:t>
            </w:r>
          </w:p>
        </w:tc>
        <w:tc>
          <w:tcPr>
            <w:tcW w:w="1843" w:type="dxa"/>
          </w:tcPr>
          <w:p w:rsidR="00766612" w:rsidRPr="000241EA" w:rsidRDefault="00766612"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0-4</w:t>
            </w:r>
          </w:p>
        </w:tc>
        <w:tc>
          <w:tcPr>
            <w:tcW w:w="396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неучастие;</w:t>
            </w:r>
            <w:r w:rsidRPr="000241EA">
              <w:rPr>
                <w:rFonts w:ascii="Times New Roman" w:hAnsi="Times New Roman" w:cs="Times New Roman"/>
                <w:color w:val="000000"/>
                <w:sz w:val="24"/>
                <w:szCs w:val="24"/>
              </w:rPr>
              <w:br/>
            </w:r>
            <w:r w:rsidRPr="000241EA">
              <w:rPr>
                <w:rFonts w:ascii="Times New Roman" w:hAnsi="Times New Roman" w:cs="Times New Roman"/>
                <w:color w:val="000000"/>
                <w:sz w:val="24"/>
                <w:szCs w:val="24"/>
              </w:rPr>
              <w:lastRenderedPageBreak/>
              <w:t>1 – участие на региональном уровне;</w:t>
            </w:r>
            <w:r w:rsidRPr="000241EA">
              <w:rPr>
                <w:rFonts w:ascii="Times New Roman" w:hAnsi="Times New Roman" w:cs="Times New Roman"/>
                <w:color w:val="000000"/>
                <w:sz w:val="24"/>
                <w:szCs w:val="24"/>
              </w:rPr>
              <w:br/>
              <w:t>2  – наличие победителей и призеров регионального уровня;</w:t>
            </w:r>
            <w:r w:rsidRPr="000241EA">
              <w:rPr>
                <w:rFonts w:ascii="Times New Roman" w:hAnsi="Times New Roman" w:cs="Times New Roman"/>
                <w:color w:val="000000"/>
                <w:sz w:val="24"/>
                <w:szCs w:val="24"/>
              </w:rPr>
              <w:br/>
              <w:t>3  – участие на федеральном уровне;</w:t>
            </w:r>
            <w:r w:rsidRPr="000241EA">
              <w:rPr>
                <w:rFonts w:ascii="Times New Roman" w:hAnsi="Times New Roman" w:cs="Times New Roman"/>
                <w:color w:val="000000"/>
                <w:sz w:val="24"/>
                <w:szCs w:val="24"/>
              </w:rPr>
              <w:br/>
              <w:t>4  – наличие победителей и призеров на федеральном уровне</w:t>
            </w:r>
          </w:p>
        </w:tc>
      </w:tr>
      <w:tr w:rsidR="00766612" w:rsidRPr="000241EA" w:rsidTr="00766612">
        <w:tc>
          <w:tcPr>
            <w:tcW w:w="851" w:type="dxa"/>
            <w:gridSpan w:val="2"/>
          </w:tcPr>
          <w:p w:rsidR="00766612" w:rsidRPr="000241EA" w:rsidRDefault="00766612"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7</w:t>
            </w:r>
          </w:p>
        </w:tc>
        <w:tc>
          <w:tcPr>
            <w:tcW w:w="311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Участие обучающихся в конференциях, олимпиадах, соревнованиях, конкурсах профессионального мастерства регионального, всероссийского, межрегионального, международного уровней</w:t>
            </w:r>
          </w:p>
        </w:tc>
        <w:tc>
          <w:tcPr>
            <w:tcW w:w="1843" w:type="dxa"/>
          </w:tcPr>
          <w:p w:rsidR="00766612" w:rsidRPr="000241EA" w:rsidRDefault="00766612"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0-4</w:t>
            </w:r>
          </w:p>
        </w:tc>
        <w:tc>
          <w:tcPr>
            <w:tcW w:w="3969" w:type="dxa"/>
          </w:tcPr>
          <w:p w:rsidR="00766612" w:rsidRPr="000241EA" w:rsidRDefault="00766612"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неучастие;</w:t>
            </w:r>
            <w:r w:rsidRPr="000241EA">
              <w:rPr>
                <w:rFonts w:ascii="Times New Roman" w:hAnsi="Times New Roman" w:cs="Times New Roman"/>
                <w:color w:val="000000"/>
                <w:sz w:val="24"/>
                <w:szCs w:val="24"/>
              </w:rPr>
              <w:br/>
              <w:t>1 – участие на региональном уровне;</w:t>
            </w:r>
            <w:r w:rsidRPr="000241EA">
              <w:rPr>
                <w:rFonts w:ascii="Times New Roman" w:hAnsi="Times New Roman" w:cs="Times New Roman"/>
                <w:color w:val="000000"/>
                <w:sz w:val="24"/>
                <w:szCs w:val="24"/>
              </w:rPr>
              <w:br/>
              <w:t>2  – наличие победителей и призеров регионального уровня;</w:t>
            </w:r>
            <w:r w:rsidRPr="000241EA">
              <w:rPr>
                <w:rFonts w:ascii="Times New Roman" w:hAnsi="Times New Roman" w:cs="Times New Roman"/>
                <w:color w:val="000000"/>
                <w:sz w:val="24"/>
                <w:szCs w:val="24"/>
              </w:rPr>
              <w:br/>
              <w:t>3  –участие на всероссийском, межрегиональном, международном уровне;</w:t>
            </w:r>
            <w:r w:rsidRPr="000241EA">
              <w:rPr>
                <w:rFonts w:ascii="Times New Roman" w:hAnsi="Times New Roman" w:cs="Times New Roman"/>
                <w:color w:val="000000"/>
                <w:sz w:val="24"/>
                <w:szCs w:val="24"/>
              </w:rPr>
              <w:br/>
              <w:t>4  – наличие победителей и призеров всероссийского, межрегионального, международного уровней</w:t>
            </w:r>
          </w:p>
        </w:tc>
      </w:tr>
      <w:tr w:rsidR="00766612" w:rsidRPr="000241EA" w:rsidTr="00766612">
        <w:tc>
          <w:tcPr>
            <w:tcW w:w="3970" w:type="dxa"/>
            <w:gridSpan w:val="3"/>
          </w:tcPr>
          <w:p w:rsidR="00766612" w:rsidRPr="000241EA" w:rsidRDefault="00766612"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Итого </w:t>
            </w:r>
          </w:p>
        </w:tc>
        <w:tc>
          <w:tcPr>
            <w:tcW w:w="1843" w:type="dxa"/>
          </w:tcPr>
          <w:p w:rsidR="00766612" w:rsidRPr="000241EA" w:rsidRDefault="00766612"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r w:rsidR="00655BFC" w:rsidRPr="000241EA">
              <w:rPr>
                <w:rFonts w:ascii="Times New Roman" w:eastAsia="Times New Roman" w:hAnsi="Times New Roman" w:cs="Times New Roman"/>
                <w:color w:val="000000"/>
                <w:sz w:val="24"/>
                <w:szCs w:val="24"/>
              </w:rPr>
              <w:t>2</w:t>
            </w:r>
          </w:p>
        </w:tc>
        <w:tc>
          <w:tcPr>
            <w:tcW w:w="3969" w:type="dxa"/>
          </w:tcPr>
          <w:p w:rsidR="00766612" w:rsidRPr="000241EA" w:rsidRDefault="00766612" w:rsidP="000241EA">
            <w:pPr>
              <w:spacing w:after="0" w:line="240" w:lineRule="auto"/>
              <w:rPr>
                <w:rFonts w:ascii="Times New Roman" w:eastAsia="Times New Roman" w:hAnsi="Times New Roman" w:cs="Times New Roman"/>
                <w:color w:val="000000"/>
                <w:sz w:val="24"/>
                <w:szCs w:val="24"/>
              </w:rPr>
            </w:pPr>
          </w:p>
        </w:tc>
      </w:tr>
      <w:tr w:rsidR="00766612" w:rsidRPr="000241EA" w:rsidTr="00766612">
        <w:tc>
          <w:tcPr>
            <w:tcW w:w="3970" w:type="dxa"/>
            <w:gridSpan w:val="3"/>
          </w:tcPr>
          <w:p w:rsidR="00766612" w:rsidRPr="000241EA" w:rsidRDefault="00766612"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ВСЕГО</w:t>
            </w:r>
          </w:p>
        </w:tc>
        <w:tc>
          <w:tcPr>
            <w:tcW w:w="1843" w:type="dxa"/>
          </w:tcPr>
          <w:p w:rsidR="00766612" w:rsidRPr="000241EA" w:rsidRDefault="00766612"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60</w:t>
            </w:r>
          </w:p>
        </w:tc>
        <w:tc>
          <w:tcPr>
            <w:tcW w:w="3969" w:type="dxa"/>
          </w:tcPr>
          <w:p w:rsidR="00766612" w:rsidRPr="000241EA" w:rsidRDefault="00766612" w:rsidP="000241EA">
            <w:pPr>
              <w:spacing w:after="0" w:line="240" w:lineRule="auto"/>
              <w:rPr>
                <w:rFonts w:ascii="Times New Roman" w:eastAsia="Times New Roman" w:hAnsi="Times New Roman" w:cs="Times New Roman"/>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___Воспитатель________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717DB2">
        <w:rPr>
          <w:rFonts w:ascii="Times New Roman" w:hAnsi="Times New Roman" w:cs="Times New Roman"/>
          <w:color w:val="000000"/>
          <w:sz w:val="16"/>
          <w:szCs w:val="16"/>
        </w:rPr>
        <w:tab/>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45"/>
        <w:gridCol w:w="3119"/>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п/п</w:t>
            </w:r>
          </w:p>
        </w:tc>
        <w:tc>
          <w:tcPr>
            <w:tcW w:w="3164" w:type="dxa"/>
            <w:gridSpan w:val="2"/>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1. </w:t>
            </w:r>
            <w:r w:rsidRPr="000241EA">
              <w:rPr>
                <w:rFonts w:ascii="Times New Roman" w:eastAsia="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Реализация дополнительных проектов: экскурсионные программы, групповые и индивидуальные учебно-воспитательные проекты, социальные и спортивно-оздоровительные проекты и др.</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 реализуется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наличие документально подтвержденного участия в реализации дополнительных проектов по направлению работы (документально подтверждено)</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наличие достижений в реализации дополнительных проектов по направлению работы (документально подтверждено)</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Работа со студентами «группы риска»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 </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работа со студентами «группы риска» не организована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работа со студентами «группы риска» организована по факту выявления правонарушений/ преступлений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наличие плана по организации работы со студентами «группы риска», работа организована в соответствии с планом</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Организация занятости обучающихся во </w:t>
            </w:r>
            <w:r w:rsidRPr="000241EA">
              <w:rPr>
                <w:rFonts w:ascii="Times New Roman" w:eastAsia="Times New Roman" w:hAnsi="Times New Roman" w:cs="Times New Roman"/>
                <w:color w:val="000000"/>
                <w:sz w:val="24"/>
                <w:szCs w:val="24"/>
              </w:rPr>
              <w:lastRenderedPageBreak/>
              <w:t xml:space="preserve">внеурочное время  </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lastRenderedPageBreak/>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0 - работа по организации занятости студентов, проживающих в </w:t>
            </w:r>
            <w:r w:rsidRPr="000241EA">
              <w:rPr>
                <w:rFonts w:ascii="Times New Roman" w:eastAsia="Times New Roman" w:hAnsi="Times New Roman" w:cs="Times New Roman"/>
                <w:color w:val="000000"/>
                <w:sz w:val="24"/>
                <w:szCs w:val="24"/>
              </w:rPr>
              <w:lastRenderedPageBreak/>
              <w:t>общежитии, не ведется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работа спланирована, охват студентов, проживающих в общежитии, мероприятиями не менее 50% (документально подтверждено)</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работа спланирована, охват студентов, проживающих в общежитии, мероприятиями не менее 70% (документально подтверждено)</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4</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Повышение уровня квалификации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 – неактивное повышение профессиональной квалификации (педагогический работник прошел обязательные КПК)</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2 - участие в вебинарах Департамента образования, ВИРО, семинарах ПОО</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3 - повышение квалификации в форме дополнительных  курсов</w:t>
            </w:r>
          </w:p>
          <w:p w:rsidR="00985D0E" w:rsidRPr="00717DB2" w:rsidRDefault="00985D0E" w:rsidP="000241EA">
            <w:pPr>
              <w:spacing w:after="0" w:line="240" w:lineRule="auto"/>
              <w:rPr>
                <w:rFonts w:ascii="Times New Roman" w:eastAsia="Times New Roman" w:hAnsi="Times New Roman" w:cs="Times New Roman"/>
                <w:color w:val="000000"/>
                <w:sz w:val="24"/>
                <w:szCs w:val="24"/>
              </w:rPr>
            </w:pPr>
            <w:r w:rsidRPr="00717DB2">
              <w:rPr>
                <w:rFonts w:ascii="Times New Roman" w:eastAsia="Times New Roman" w:hAnsi="Times New Roman" w:cs="Times New Roman"/>
                <w:color w:val="000000"/>
                <w:sz w:val="24"/>
                <w:szCs w:val="24"/>
              </w:rPr>
              <w:t>(проценты по данному показателю суммируются)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выполнение работ в рамках должностных обязанностей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выполнение конкретных, особо важных заданий и особо сложных работ, не входящих в должностные обязанности</w:t>
            </w: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Итого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23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p>
        </w:tc>
      </w:tr>
      <w:tr w:rsidR="00985D0E" w:rsidRPr="000241EA" w:rsidTr="00985D0E">
        <w:trPr>
          <w:trHeight w:val="479"/>
        </w:trPr>
        <w:tc>
          <w:tcPr>
            <w:tcW w:w="9782" w:type="dxa"/>
            <w:gridSpan w:val="5"/>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 xml:space="preserve">2. </w:t>
            </w:r>
            <w:r w:rsidRPr="000241EA">
              <w:rPr>
                <w:rFonts w:ascii="Times New Roman" w:eastAsia="Times New Roman" w:hAnsi="Times New Roman" w:cs="Times New Roman"/>
                <w:color w:val="000000"/>
                <w:sz w:val="24"/>
                <w:szCs w:val="24"/>
              </w:rPr>
              <w:t xml:space="preserve"> За качество выполняемых работ</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обоснованных жалоб по вопросам педагогического сопровождения студентов, проживающих в общежитии, от студентов и их родителей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обоснованных жалоб;</w:t>
            </w:r>
            <w:r w:rsidRPr="000241EA">
              <w:rPr>
                <w:rFonts w:ascii="Times New Roman" w:eastAsia="Times New Roman" w:hAnsi="Times New Roman" w:cs="Times New Roman"/>
                <w:color w:val="000000"/>
                <w:sz w:val="24"/>
                <w:szCs w:val="24"/>
              </w:rPr>
              <w:br/>
              <w:t>3 - отсутствие обоснованных жалоб</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нарушений законодательства в деятельности педагогического работника по итогам проверочных мероприятий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нарушений;</w:t>
            </w:r>
            <w:r w:rsidRPr="000241EA">
              <w:rPr>
                <w:rFonts w:ascii="Times New Roman" w:eastAsia="Times New Roman" w:hAnsi="Times New Roman" w:cs="Times New Roman"/>
                <w:color w:val="000000"/>
                <w:sz w:val="24"/>
                <w:szCs w:val="24"/>
              </w:rPr>
              <w:br/>
              <w:t>3 - отсутствие нарушений</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Исполнительская дисциплина педагогического работника (отсутствие замечаний руководителя по срокам предоставления и содержанию отчетов, </w:t>
            </w:r>
            <w:r w:rsidRPr="000241EA">
              <w:rPr>
                <w:rFonts w:ascii="Times New Roman" w:eastAsia="Times New Roman" w:hAnsi="Times New Roman" w:cs="Times New Roman"/>
                <w:color w:val="000000"/>
                <w:sz w:val="24"/>
                <w:szCs w:val="24"/>
              </w:rPr>
              <w:lastRenderedPageBreak/>
              <w:t>документов, информации), в т.ч. ведение необходимой документации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lastRenderedPageBreak/>
              <w:t>0-10</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предоставление информации с фактическими ошибками, нарушение сроков предоставления информации, наличие замечаний по ведению необходимой документации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5 - наличие легкоустранимых </w:t>
            </w:r>
            <w:r w:rsidRPr="000241EA">
              <w:rPr>
                <w:rFonts w:ascii="Times New Roman" w:eastAsia="Times New Roman" w:hAnsi="Times New Roman" w:cs="Times New Roman"/>
                <w:color w:val="000000"/>
                <w:sz w:val="24"/>
                <w:szCs w:val="24"/>
              </w:rPr>
              <w:lastRenderedPageBreak/>
              <w:t>замечаний, их устранение в установленные руководителем сроки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10 - отсутствие замечаний</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lastRenderedPageBreak/>
              <w:t>4</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Организация  работы Совета общежития</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работа Совета общежития не организована</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работа Совета общежития организована в соответствии с планом работы</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Состояние профилактической работы</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роста правонарушений и преступлений, совершенных обучающимися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 отсутствие роста правонарушений и преступлений, совершенных обучающимися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5 – отсутствие правонарушений и преступлений  или их качественное снижение (повторно совершенных, в группе, с отягчающими обстоятельствами и др.)  </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7</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Отсутствие случаев травматизма в общежитии среди обучающихся </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0-3</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травм;</w:t>
            </w:r>
            <w:r w:rsidRPr="000241EA">
              <w:rPr>
                <w:rFonts w:ascii="Times New Roman" w:eastAsia="Times New Roman" w:hAnsi="Times New Roman" w:cs="Times New Roman"/>
                <w:color w:val="000000"/>
                <w:sz w:val="24"/>
                <w:szCs w:val="24"/>
              </w:rPr>
              <w:br/>
              <w:t>3  – отсутствие травм</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8</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педагогического работника в конференциях, семинарах, конкурсах профессионального мастерства регионального, федерального уровней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неучастие;</w:t>
            </w:r>
            <w:r w:rsidRPr="000241EA">
              <w:rPr>
                <w:rFonts w:ascii="Times New Roman" w:eastAsia="Times New Roman" w:hAnsi="Times New Roman" w:cs="Times New Roman"/>
                <w:color w:val="000000"/>
                <w:sz w:val="24"/>
                <w:szCs w:val="24"/>
              </w:rPr>
              <w:br/>
              <w:t>1 – участие на региональном уровне;</w:t>
            </w:r>
            <w:r w:rsidRPr="000241EA">
              <w:rPr>
                <w:rFonts w:ascii="Times New Roman" w:eastAsia="Times New Roman" w:hAnsi="Times New Roman" w:cs="Times New Roman"/>
                <w:color w:val="000000"/>
                <w:sz w:val="24"/>
                <w:szCs w:val="24"/>
              </w:rPr>
              <w:br/>
              <w:t>2  –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 участие на федеральном уровне;</w:t>
            </w:r>
            <w:r w:rsidRPr="000241EA">
              <w:rPr>
                <w:rFonts w:ascii="Times New Roman" w:eastAsia="Times New Roman" w:hAnsi="Times New Roman" w:cs="Times New Roman"/>
                <w:color w:val="000000"/>
                <w:sz w:val="24"/>
                <w:szCs w:val="24"/>
              </w:rPr>
              <w:br/>
              <w:t>4  – наличие победителей и призеров на федеральном уровне</w:t>
            </w:r>
          </w:p>
        </w:tc>
      </w:tr>
      <w:tr w:rsidR="00985D0E" w:rsidRPr="000241EA" w:rsidTr="00985D0E">
        <w:tc>
          <w:tcPr>
            <w:tcW w:w="851" w:type="dxa"/>
            <w:gridSpan w:val="2"/>
          </w:tcPr>
          <w:p w:rsidR="00985D0E" w:rsidRPr="000241EA" w:rsidRDefault="00985D0E" w:rsidP="000241E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9</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Участие обучающихся, проживающих в общежитии, в конференциях, олимпиадах, соревнованиях, конкурсах профессионального мастерства регионального, всероссийского, межрегионального, международного уровней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0-4</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неучастие;</w:t>
            </w:r>
            <w:r w:rsidRPr="000241EA">
              <w:rPr>
                <w:rFonts w:ascii="Times New Roman" w:eastAsia="Times New Roman" w:hAnsi="Times New Roman" w:cs="Times New Roman"/>
                <w:color w:val="000000"/>
                <w:sz w:val="24"/>
                <w:szCs w:val="24"/>
              </w:rPr>
              <w:br/>
              <w:t>1 – участие на региональном уровне;</w:t>
            </w:r>
            <w:r w:rsidRPr="000241EA">
              <w:rPr>
                <w:rFonts w:ascii="Times New Roman" w:eastAsia="Times New Roman" w:hAnsi="Times New Roman" w:cs="Times New Roman"/>
                <w:color w:val="000000"/>
                <w:sz w:val="24"/>
                <w:szCs w:val="24"/>
              </w:rPr>
              <w:br/>
              <w:t>2  – наличие победителей и призеров регионального уровня;</w:t>
            </w:r>
            <w:r w:rsidRPr="000241EA">
              <w:rPr>
                <w:rFonts w:ascii="Times New Roman" w:eastAsia="Times New Roman" w:hAnsi="Times New Roman" w:cs="Times New Roman"/>
                <w:color w:val="000000"/>
                <w:sz w:val="24"/>
                <w:szCs w:val="24"/>
              </w:rPr>
              <w:br/>
              <w:t>3  –участие на всероссийском, межрегиональном, международном уровне;</w:t>
            </w:r>
            <w:r w:rsidRPr="000241EA">
              <w:rPr>
                <w:rFonts w:ascii="Times New Roman" w:eastAsia="Times New Roman" w:hAnsi="Times New Roman" w:cs="Times New Roman"/>
                <w:color w:val="000000"/>
                <w:sz w:val="24"/>
                <w:szCs w:val="24"/>
              </w:rPr>
              <w:br/>
              <w:t>4  – наличие победителей и призеров всероссийского, межрегионального, международного уровней</w:t>
            </w: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Итого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37</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p>
        </w:tc>
      </w:tr>
      <w:tr w:rsidR="00985D0E" w:rsidRPr="000241EA" w:rsidTr="00985D0E">
        <w:tc>
          <w:tcPr>
            <w:tcW w:w="3970" w:type="dxa"/>
            <w:gridSpan w:val="3"/>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ВСЕГО</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60</w:t>
            </w:r>
          </w:p>
        </w:tc>
        <w:tc>
          <w:tcPr>
            <w:tcW w:w="3969" w:type="dxa"/>
          </w:tcPr>
          <w:p w:rsidR="00985D0E" w:rsidRPr="000241EA" w:rsidRDefault="00985D0E" w:rsidP="000241EA">
            <w:pPr>
              <w:spacing w:after="0" w:line="240" w:lineRule="auto"/>
              <w:rPr>
                <w:rFonts w:ascii="Times New Roman" w:eastAsia="Times New Roman" w:hAnsi="Times New Roman" w:cs="Times New Roman"/>
                <w:sz w:val="24"/>
                <w:szCs w:val="24"/>
              </w:rPr>
            </w:pPr>
          </w:p>
        </w:tc>
      </w:tr>
    </w:tbl>
    <w:p w:rsidR="00DF71F3" w:rsidRPr="000241EA" w:rsidRDefault="00DF71F3" w:rsidP="000241EA">
      <w:pPr>
        <w:autoSpaceDE w:val="0"/>
        <w:autoSpaceDN w:val="0"/>
        <w:adjustRightInd w:val="0"/>
        <w:spacing w:after="0" w:line="240" w:lineRule="auto"/>
        <w:ind w:left="360"/>
        <w:jc w:val="both"/>
        <w:rPr>
          <w:rFonts w:ascii="Times New Roman" w:hAnsi="Times New Roman" w:cs="Times New Roman"/>
          <w:b/>
          <w:color w:val="000000"/>
          <w:sz w:val="24"/>
          <w:szCs w:val="24"/>
          <w:lang w:val="en-US"/>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color w:val="000000"/>
          <w:sz w:val="24"/>
          <w:szCs w:val="24"/>
          <w:u w:val="single"/>
        </w:rPr>
        <w:t>___Ведущий специалист______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717DB2">
        <w:rPr>
          <w:rFonts w:ascii="Times New Roman" w:hAnsi="Times New Roman" w:cs="Times New Roman"/>
          <w:color w:val="000000"/>
          <w:sz w:val="16"/>
          <w:szCs w:val="16"/>
        </w:rPr>
        <w:tab/>
      </w:r>
      <w:r w:rsidR="00717DB2">
        <w:rPr>
          <w:rFonts w:ascii="Times New Roman" w:hAnsi="Times New Roman" w:cs="Times New Roman"/>
          <w:color w:val="000000"/>
          <w:sz w:val="16"/>
          <w:szCs w:val="16"/>
        </w:rPr>
        <w:t xml:space="preserve">     </w:t>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pStyle w:val="a5"/>
              <w:rPr>
                <w:sz w:val="24"/>
                <w:szCs w:val="24"/>
              </w:rPr>
            </w:pPr>
            <w:r w:rsidRPr="000241EA">
              <w:rPr>
                <w:sz w:val="24"/>
                <w:szCs w:val="24"/>
              </w:rPr>
              <w:t>Подготовка и размещение информации о закупках в ЕИС и РИС ЗВО</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0-наличие замечаний, нарушений;</w:t>
            </w:r>
          </w:p>
          <w:p w:rsidR="00985D0E" w:rsidRPr="000241EA" w:rsidRDefault="00985D0E" w:rsidP="000241EA">
            <w:pPr>
              <w:pStyle w:val="a5"/>
              <w:rPr>
                <w:sz w:val="24"/>
                <w:szCs w:val="24"/>
              </w:rPr>
            </w:pPr>
            <w:r w:rsidRPr="000241EA">
              <w:rPr>
                <w:sz w:val="24"/>
                <w:szCs w:val="24"/>
              </w:rPr>
              <w:t>3- отсутствие нарушений;</w:t>
            </w:r>
          </w:p>
          <w:p w:rsidR="00985D0E" w:rsidRPr="000241EA" w:rsidRDefault="00985D0E" w:rsidP="000241EA">
            <w:pPr>
              <w:pStyle w:val="a5"/>
              <w:rPr>
                <w:sz w:val="24"/>
                <w:szCs w:val="24"/>
              </w:rPr>
            </w:pPr>
            <w:r w:rsidRPr="000241EA">
              <w:rPr>
                <w:sz w:val="24"/>
                <w:szCs w:val="24"/>
              </w:rPr>
              <w:t>5 -отсутствие замечаний,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Целевое и эффективное использование средств учреждения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замечаний, нарушений финансово-хозяйственной деятельности, приведших к нецелевому и неэффективному расходованию средств, установленных в ходе проверок;</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наличие замечаний,  финансово-хозяйственной деятельности, установленных в ходе проверок;</w:t>
            </w:r>
            <w:r w:rsidRPr="000241EA">
              <w:rPr>
                <w:rFonts w:ascii="Times New Roman" w:hAnsi="Times New Roman" w:cs="Times New Roman"/>
                <w:color w:val="000000"/>
                <w:sz w:val="24"/>
                <w:szCs w:val="24"/>
              </w:rPr>
              <w:br/>
              <w:t>5-отсутствие нарушений финансово-хозяйственной деятельности, приведших к нецелевому и неэффективному расходованию средств в течение учетного периода</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hAnsi="Times New Roman" w:cs="Times New Roman"/>
                <w:sz w:val="24"/>
                <w:szCs w:val="24"/>
              </w:rPr>
              <w:t>Подготовка документации о закупках в установленные руководителем сроки, и своевременное  направление ее для размещения.</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нарушение сроков более, чем на 5 рабочих дней;</w:t>
            </w:r>
          </w:p>
          <w:p w:rsidR="00985D0E" w:rsidRPr="000241EA" w:rsidRDefault="00985D0E" w:rsidP="000241EA">
            <w:pPr>
              <w:pStyle w:val="a5"/>
              <w:rPr>
                <w:sz w:val="24"/>
                <w:szCs w:val="24"/>
              </w:rPr>
            </w:pPr>
            <w:r w:rsidRPr="000241EA">
              <w:rPr>
                <w:sz w:val="24"/>
                <w:szCs w:val="24"/>
              </w:rPr>
              <w:t>5- нарушение сроков не более, чем на 5 рабочих дней;</w:t>
            </w:r>
          </w:p>
          <w:p w:rsidR="00985D0E" w:rsidRPr="000241EA" w:rsidRDefault="00985D0E" w:rsidP="000241EA">
            <w:pPr>
              <w:pStyle w:val="a5"/>
              <w:rPr>
                <w:sz w:val="24"/>
                <w:szCs w:val="24"/>
              </w:rPr>
            </w:pPr>
            <w:r w:rsidRPr="000241EA">
              <w:rPr>
                <w:sz w:val="24"/>
                <w:szCs w:val="24"/>
              </w:rPr>
              <w:t>10- соблюдение установленных сроков.</w:t>
            </w:r>
          </w:p>
        </w:tc>
      </w:tr>
      <w:tr w:rsidR="00985D0E" w:rsidRPr="000241EA" w:rsidTr="00985D0E">
        <w:trPr>
          <w:trHeight w:val="1182"/>
        </w:trPr>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Самостоятельность в решении вопросов, связанных с ведением  работы</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самостоятельность отсутствует;</w:t>
            </w:r>
            <w:r w:rsidRPr="000241EA">
              <w:rPr>
                <w:rFonts w:ascii="Times New Roman" w:hAnsi="Times New Roman" w:cs="Times New Roman"/>
                <w:color w:val="000000"/>
                <w:sz w:val="24"/>
                <w:szCs w:val="24"/>
              </w:rPr>
              <w:br/>
              <w:t>5- умение лично выстраивать свой рабочий процесс</w:t>
            </w:r>
          </w:p>
          <w:p w:rsidR="00985D0E" w:rsidRPr="000241EA" w:rsidRDefault="00985D0E" w:rsidP="000241EA">
            <w:pPr>
              <w:pStyle w:val="a5"/>
              <w:rPr>
                <w:sz w:val="24"/>
                <w:szCs w:val="24"/>
              </w:rPr>
            </w:pPr>
          </w:p>
        </w:tc>
      </w:tr>
      <w:tr w:rsidR="00985D0E" w:rsidRPr="000241EA" w:rsidTr="00985D0E">
        <w:trPr>
          <w:trHeight w:val="1182"/>
        </w:trPr>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sz w:val="24"/>
                <w:szCs w:val="24"/>
              </w:rPr>
              <w:t>Экономия энергетических ресурсов и воды в стоимостном и натуральном выражениях</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0-отсутствие экономии и заключенных энергосервисных договоров;</w:t>
            </w:r>
          </w:p>
          <w:p w:rsidR="00985D0E" w:rsidRPr="000241EA" w:rsidRDefault="00985D0E" w:rsidP="000241EA">
            <w:pPr>
              <w:pStyle w:val="a5"/>
              <w:rPr>
                <w:sz w:val="24"/>
                <w:szCs w:val="24"/>
              </w:rPr>
            </w:pPr>
            <w:r w:rsidRPr="000241EA">
              <w:rPr>
                <w:sz w:val="24"/>
                <w:szCs w:val="24"/>
              </w:rPr>
              <w:t>4- наличие экономии энергетических ресурсов и воды в стоимостном и натуральном выражениях;</w:t>
            </w:r>
          </w:p>
          <w:p w:rsidR="00985D0E" w:rsidRPr="000241EA" w:rsidRDefault="00985D0E" w:rsidP="000241EA">
            <w:pPr>
              <w:pStyle w:val="a5"/>
              <w:rPr>
                <w:sz w:val="24"/>
                <w:szCs w:val="24"/>
              </w:rPr>
            </w:pPr>
            <w:r w:rsidRPr="000241EA">
              <w:rPr>
                <w:sz w:val="24"/>
                <w:szCs w:val="24"/>
              </w:rPr>
              <w:t>5- наличие экономии энергетических ресурсов и воды в стоимостном и натуральном выражениях и заключенных энергосервисных договоров.</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164" w:type="dxa"/>
          </w:tcPr>
          <w:p w:rsidR="00985D0E" w:rsidRPr="000241EA" w:rsidRDefault="00985D0E"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164" w:type="dxa"/>
          </w:tcPr>
          <w:p w:rsidR="00985D0E" w:rsidRPr="000241EA" w:rsidRDefault="00985D0E" w:rsidP="000241EA">
            <w:pPr>
              <w:pStyle w:val="a5"/>
              <w:rPr>
                <w:sz w:val="24"/>
                <w:szCs w:val="24"/>
              </w:rPr>
            </w:pPr>
            <w:r w:rsidRPr="000241EA">
              <w:rPr>
                <w:sz w:val="24"/>
                <w:szCs w:val="24"/>
              </w:rPr>
              <w:t>Отсутствие обоснованных жалоб на некачественное исполнение должностных обязанностей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rPr>
                <w:rFonts w:ascii="Times New Roman" w:hAnsi="Times New Roman" w:cs="Times New Roman"/>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164"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или непосредственного  руководителя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4.</w:t>
            </w:r>
          </w:p>
        </w:tc>
        <w:tc>
          <w:tcPr>
            <w:tcW w:w="3164" w:type="dxa"/>
          </w:tcPr>
          <w:p w:rsidR="00985D0E" w:rsidRPr="000241EA" w:rsidRDefault="00985D0E" w:rsidP="000241EA">
            <w:pPr>
              <w:pStyle w:val="Default"/>
            </w:pPr>
            <w:r w:rsidRPr="000241EA">
              <w:t xml:space="preserve">Оперативное  заключение контрактов, договоров в соответствии с действующим законодательством РФ </w:t>
            </w:r>
          </w:p>
        </w:tc>
        <w:tc>
          <w:tcPr>
            <w:tcW w:w="1843" w:type="dxa"/>
          </w:tcPr>
          <w:p w:rsidR="00985D0E" w:rsidRPr="000241EA" w:rsidRDefault="00985D0E" w:rsidP="000241EA">
            <w:pPr>
              <w:pStyle w:val="a5"/>
              <w:rPr>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0-5</w:t>
            </w:r>
          </w:p>
        </w:tc>
        <w:tc>
          <w:tcPr>
            <w:tcW w:w="3969" w:type="dxa"/>
          </w:tcPr>
          <w:p w:rsidR="00985D0E" w:rsidRPr="000241EA" w:rsidRDefault="00985D0E" w:rsidP="000241EA">
            <w:pPr>
              <w:pStyle w:val="Default"/>
            </w:pPr>
            <w:r w:rsidRPr="000241EA">
              <w:t xml:space="preserve"> 0- наличие ситуаций, при которых не оказываются какие-либо виды работ в колледже, вследствие не заключенных договоров;</w:t>
            </w:r>
          </w:p>
          <w:p w:rsidR="00985D0E" w:rsidRPr="000241EA" w:rsidRDefault="00985D0E" w:rsidP="000241EA">
            <w:pPr>
              <w:pStyle w:val="Default"/>
            </w:pPr>
            <w:r w:rsidRPr="000241EA">
              <w:t>2-  договоры заключены с нарушением сроков,  установленных директором колледжа;</w:t>
            </w:r>
          </w:p>
          <w:p w:rsidR="00985D0E" w:rsidRPr="000241EA" w:rsidRDefault="00985D0E" w:rsidP="000241EA">
            <w:pPr>
              <w:pStyle w:val="Default"/>
            </w:pPr>
            <w:r w:rsidRPr="000241EA">
              <w:t>5 - отсутствие ситуаций, при которых не оказываются какие-либо виды работ в колледже, вследствие не заключенных договоров,  договоры заключены в срок установленный директором колледжа и в соответствии с действующим законодательством РФ.</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5.</w:t>
            </w:r>
          </w:p>
        </w:tc>
        <w:tc>
          <w:tcPr>
            <w:tcW w:w="3164" w:type="dxa"/>
          </w:tcPr>
          <w:p w:rsidR="00985D0E" w:rsidRPr="000241EA" w:rsidRDefault="00985D0E" w:rsidP="000241EA">
            <w:pPr>
              <w:pStyle w:val="Default"/>
            </w:pPr>
            <w:r w:rsidRPr="000241EA">
              <w:t xml:space="preserve">Своевременное и качественное составление плана-графика закупок и контроль его реализации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Default"/>
              <w:rPr>
                <w:color w:val="FF0000"/>
              </w:rPr>
            </w:pPr>
            <w:r w:rsidRPr="000241EA">
              <w:t>0- выполнение плана-графика менее чем на 80%;</w:t>
            </w:r>
          </w:p>
          <w:p w:rsidR="00985D0E" w:rsidRPr="000241EA" w:rsidRDefault="00985D0E" w:rsidP="000241EA">
            <w:pPr>
              <w:pStyle w:val="Default"/>
            </w:pPr>
            <w:r w:rsidRPr="000241EA">
              <w:t xml:space="preserve">5- выполнение плана-графика более чем на 80% </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717DB2" w:rsidRDefault="00985D0E" w:rsidP="00717DB2">
      <w:pPr>
        <w:numPr>
          <w:ilvl w:val="0"/>
          <w:numId w:val="25"/>
        </w:num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u w:val="single"/>
        </w:rPr>
        <w:t>___Экономист________</w:t>
      </w:r>
      <w:r w:rsidR="00DF71F3" w:rsidRPr="00717DB2">
        <w:rPr>
          <w:rFonts w:ascii="Times New Roman" w:hAnsi="Times New Roman" w:cs="Times New Roman"/>
          <w:color w:val="000000"/>
          <w:sz w:val="24"/>
          <w:szCs w:val="24"/>
        </w:rPr>
        <w:t xml:space="preserve">                                                                                                                  </w:t>
      </w:r>
      <w:r w:rsidR="00717DB2">
        <w:rPr>
          <w:rFonts w:ascii="Times New Roman" w:hAnsi="Times New Roman" w:cs="Times New Roman"/>
          <w:color w:val="000000"/>
          <w:sz w:val="24"/>
          <w:szCs w:val="24"/>
        </w:rPr>
        <w:t xml:space="preserve">        </w:t>
      </w:r>
    </w:p>
    <w:p w:rsidR="00985D0E" w:rsidRPr="00717DB2" w:rsidRDefault="00717DB2" w:rsidP="00717DB2">
      <w:pPr>
        <w:autoSpaceDE w:val="0"/>
        <w:autoSpaceDN w:val="0"/>
        <w:adjustRightInd w:val="0"/>
        <w:spacing w:after="0" w:line="240" w:lineRule="auto"/>
        <w:ind w:left="927"/>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85D0E"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Целевое и эффективное использование средств учреждения</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замечаний, нарушений финансово-хозяйственной деятельности, приведших к нецелевому и неэффективному расходованию средств, установленных в ходе проверок;</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наличие замечаний,  финансово-хозяйственной деятельности, установленных в ходе проверок;</w:t>
            </w:r>
            <w:r w:rsidRPr="000241EA">
              <w:rPr>
                <w:rFonts w:ascii="Times New Roman" w:hAnsi="Times New Roman" w:cs="Times New Roman"/>
                <w:color w:val="000000"/>
                <w:sz w:val="24"/>
                <w:szCs w:val="24"/>
              </w:rPr>
              <w:br/>
            </w:r>
            <w:r w:rsidRPr="000241EA">
              <w:rPr>
                <w:rFonts w:ascii="Times New Roman" w:hAnsi="Times New Roman" w:cs="Times New Roman"/>
                <w:color w:val="000000"/>
                <w:sz w:val="24"/>
                <w:szCs w:val="24"/>
              </w:rPr>
              <w:lastRenderedPageBreak/>
              <w:t>10-отсутствие нарушений финансово-хозяйственной деятельности, приведших к нецелевому и неэффективному расходованию средств в течение учетного периода</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Самостоятельность в решении вопросов, связанных с ведением  работы</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самостоятельность отсутствует;</w:t>
            </w:r>
            <w:r w:rsidRPr="000241EA">
              <w:rPr>
                <w:rFonts w:ascii="Times New Roman" w:hAnsi="Times New Roman" w:cs="Times New Roman"/>
                <w:color w:val="000000"/>
                <w:sz w:val="24"/>
                <w:szCs w:val="24"/>
              </w:rPr>
              <w:br/>
              <w:t>5- умение лично выстраивать свой рабочий процесс.</w:t>
            </w:r>
          </w:p>
          <w:p w:rsidR="00985D0E" w:rsidRPr="000241EA" w:rsidRDefault="00985D0E" w:rsidP="000241EA">
            <w:pPr>
              <w:pStyle w:val="a5"/>
              <w:rPr>
                <w:sz w:val="24"/>
                <w:szCs w:val="24"/>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pStyle w:val="a5"/>
              <w:rPr>
                <w:sz w:val="24"/>
                <w:szCs w:val="24"/>
              </w:rPr>
            </w:pPr>
            <w:r w:rsidRPr="000241EA">
              <w:rPr>
                <w:sz w:val="24"/>
                <w:szCs w:val="24"/>
              </w:rPr>
              <w:t>Наличие учебного  центра профессиональной квалификации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 отсутствие;</w:t>
            </w:r>
          </w:p>
          <w:p w:rsidR="00985D0E" w:rsidRPr="000241EA" w:rsidRDefault="00985D0E" w:rsidP="000241EA">
            <w:pPr>
              <w:pStyle w:val="a5"/>
              <w:rPr>
                <w:sz w:val="24"/>
                <w:szCs w:val="24"/>
              </w:rPr>
            </w:pPr>
            <w:r w:rsidRPr="000241EA">
              <w:rPr>
                <w:sz w:val="24"/>
                <w:szCs w:val="24"/>
              </w:rPr>
              <w:t>5 - наличие.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pStyle w:val="a5"/>
              <w:rPr>
                <w:sz w:val="24"/>
                <w:szCs w:val="24"/>
              </w:rPr>
            </w:pPr>
            <w:r w:rsidRPr="000241EA">
              <w:rPr>
                <w:sz w:val="24"/>
                <w:szCs w:val="24"/>
              </w:rPr>
              <w:t>Соблюдение графика документооборота, в том числе между БПОУ ВО "ЧМК" и ЦБ</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не соблюдение (документально подтверждено);</w:t>
            </w:r>
            <w:r w:rsidRPr="000241EA">
              <w:rPr>
                <w:rFonts w:ascii="Times New Roman" w:hAnsi="Times New Roman" w:cs="Times New Roman"/>
                <w:color w:val="000000"/>
                <w:sz w:val="24"/>
                <w:szCs w:val="24"/>
              </w:rPr>
              <w:br/>
              <w:t>5- сроки соблюдаются.</w:t>
            </w:r>
          </w:p>
          <w:p w:rsidR="00985D0E" w:rsidRPr="000241EA" w:rsidRDefault="00985D0E" w:rsidP="000241EA">
            <w:pPr>
              <w:pStyle w:val="a5"/>
              <w:rPr>
                <w:sz w:val="24"/>
                <w:szCs w:val="24"/>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164" w:type="dxa"/>
          </w:tcPr>
          <w:p w:rsidR="00985D0E" w:rsidRPr="000241EA" w:rsidRDefault="00985D0E" w:rsidP="000241EA">
            <w:pPr>
              <w:pStyle w:val="a5"/>
              <w:rPr>
                <w:sz w:val="24"/>
                <w:szCs w:val="24"/>
              </w:rPr>
            </w:pPr>
            <w:r w:rsidRPr="000241EA">
              <w:rPr>
                <w:sz w:val="24"/>
                <w:szCs w:val="24"/>
              </w:rPr>
              <w:t>Своевременное предоставление статистической отчетности и информации по запросам</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color w:val="000000"/>
                <w:sz w:val="24"/>
                <w:szCs w:val="24"/>
              </w:rPr>
              <w:t>0-</w:t>
            </w:r>
            <w:r w:rsidRPr="000241EA">
              <w:rPr>
                <w:rFonts w:ascii="Times New Roman" w:hAnsi="Times New Roman" w:cs="Times New Roman"/>
                <w:sz w:val="24"/>
                <w:szCs w:val="24"/>
              </w:rPr>
              <w:t xml:space="preserve"> наличие замечаний, нарушение установленных сроков;</w:t>
            </w:r>
          </w:p>
          <w:p w:rsidR="00985D0E" w:rsidRPr="000241EA" w:rsidRDefault="00985D0E" w:rsidP="000241EA">
            <w:pPr>
              <w:pStyle w:val="ConsPlusNormal"/>
              <w:rPr>
                <w:rFonts w:ascii="Times New Roman" w:hAnsi="Times New Roman" w:cs="Times New Roman"/>
                <w:sz w:val="24"/>
                <w:szCs w:val="24"/>
              </w:rPr>
            </w:pPr>
            <w:r w:rsidRPr="000241EA">
              <w:rPr>
                <w:rFonts w:ascii="Times New Roman" w:hAnsi="Times New Roman" w:cs="Times New Roman"/>
                <w:sz w:val="24"/>
                <w:szCs w:val="24"/>
              </w:rPr>
              <w:t>2- единичные</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(до 3-х) замечания  при оформлении статистической отчетности и их устранение при соблюдении установленных сроков;</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sz w:val="24"/>
                <w:szCs w:val="24"/>
              </w:rPr>
              <w:t>5- отсутствие замечаний при оформлении статистической отчетности, соблюдение установленных сроков</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164" w:type="dxa"/>
          </w:tcPr>
          <w:p w:rsidR="00985D0E" w:rsidRPr="000241EA" w:rsidRDefault="00985D0E"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164" w:type="dxa"/>
          </w:tcPr>
          <w:p w:rsidR="00985D0E" w:rsidRPr="000241EA" w:rsidRDefault="00985D0E" w:rsidP="000241EA">
            <w:pPr>
              <w:pStyle w:val="a5"/>
              <w:rPr>
                <w:sz w:val="24"/>
                <w:szCs w:val="24"/>
              </w:rPr>
            </w:pPr>
            <w:r w:rsidRPr="000241EA">
              <w:rPr>
                <w:sz w:val="24"/>
                <w:szCs w:val="24"/>
              </w:rPr>
              <w:t>Отсутствие обоснованных жалоб на некачественное исполнение должностных обязанностей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164" w:type="dxa"/>
          </w:tcPr>
          <w:p w:rsidR="00985D0E" w:rsidRPr="000241EA" w:rsidRDefault="00985D0E" w:rsidP="000241EA">
            <w:pPr>
              <w:pStyle w:val="a5"/>
              <w:rPr>
                <w:sz w:val="24"/>
                <w:szCs w:val="24"/>
              </w:rPr>
            </w:pPr>
            <w:r w:rsidRPr="000241EA">
              <w:rPr>
                <w:sz w:val="24"/>
                <w:szCs w:val="24"/>
              </w:rPr>
              <w:t>Участие в подготовке формирования ПФХД, в том числе в части своевременного предоставления необходимой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наличие замечаний непосредственного руководителя, нарушение установленных сроков;</w:t>
            </w:r>
          </w:p>
          <w:p w:rsidR="00985D0E" w:rsidRPr="000241EA" w:rsidRDefault="00985D0E" w:rsidP="000241EA">
            <w:pPr>
              <w:pStyle w:val="a5"/>
              <w:rPr>
                <w:sz w:val="24"/>
                <w:szCs w:val="24"/>
              </w:rPr>
            </w:pPr>
            <w:r w:rsidRPr="000241EA">
              <w:rPr>
                <w:sz w:val="24"/>
                <w:szCs w:val="24"/>
              </w:rPr>
              <w:t>5- наличие замечаний непосредственного руководителя и их устранение при соблюдении установленных сроков;</w:t>
            </w:r>
          </w:p>
          <w:p w:rsidR="00985D0E" w:rsidRPr="000241EA" w:rsidRDefault="00985D0E" w:rsidP="000241EA">
            <w:pPr>
              <w:pStyle w:val="a5"/>
              <w:rPr>
                <w:sz w:val="24"/>
                <w:szCs w:val="24"/>
              </w:rPr>
            </w:pPr>
            <w:r w:rsidRPr="000241EA">
              <w:rPr>
                <w:sz w:val="24"/>
                <w:szCs w:val="24"/>
              </w:rPr>
              <w:t>10- отсутствие замечаний непосредственного руководителя, выполнение в установленные сроки и ранее.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4.</w:t>
            </w:r>
          </w:p>
        </w:tc>
        <w:tc>
          <w:tcPr>
            <w:tcW w:w="3164"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или непосредственного  руководителя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u w:val="single"/>
        </w:rPr>
        <w:t xml:space="preserve">Специалист по </w:t>
      </w:r>
      <w:r w:rsidR="00514102" w:rsidRPr="000241EA">
        <w:rPr>
          <w:rFonts w:ascii="Times New Roman" w:hAnsi="Times New Roman" w:cs="Times New Roman"/>
          <w:sz w:val="24"/>
          <w:szCs w:val="24"/>
          <w:u w:val="single"/>
        </w:rPr>
        <w:t>персоналу</w:t>
      </w:r>
      <w:r w:rsidRPr="000241EA">
        <w:rPr>
          <w:rFonts w:ascii="Times New Roman" w:hAnsi="Times New Roman" w:cs="Times New Roman"/>
          <w:sz w:val="24"/>
          <w:szCs w:val="24"/>
          <w:u w:val="single"/>
        </w:rPr>
        <w:t>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pStyle w:val="a5"/>
              <w:rPr>
                <w:sz w:val="24"/>
                <w:szCs w:val="24"/>
              </w:rPr>
            </w:pPr>
            <w:r w:rsidRPr="000241EA">
              <w:rPr>
                <w:sz w:val="24"/>
                <w:szCs w:val="24"/>
              </w:rPr>
              <w:t>Соблюдение графика документооборота, в том числе между БПОУ ВО "ЧМК" и ЦБ</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не соблюдение (документально подтверждено);</w:t>
            </w:r>
            <w:r w:rsidRPr="000241EA">
              <w:rPr>
                <w:rFonts w:ascii="Times New Roman" w:hAnsi="Times New Roman" w:cs="Times New Roman"/>
                <w:color w:val="000000"/>
                <w:sz w:val="24"/>
                <w:szCs w:val="24"/>
              </w:rPr>
              <w:br/>
              <w:t>5- сроки соблюдаются.</w:t>
            </w:r>
          </w:p>
          <w:p w:rsidR="00985D0E" w:rsidRPr="000241EA" w:rsidRDefault="00985D0E" w:rsidP="000241EA">
            <w:pPr>
              <w:pStyle w:val="a5"/>
              <w:rPr>
                <w:sz w:val="24"/>
                <w:szCs w:val="24"/>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Доведение до сведения персонала</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организационных, распорядительных и</w:t>
            </w:r>
          </w:p>
          <w:p w:rsidR="00985D0E" w:rsidRPr="000241EA" w:rsidRDefault="00985D0E" w:rsidP="000241EA">
            <w:pPr>
              <w:pStyle w:val="a5"/>
              <w:rPr>
                <w:sz w:val="24"/>
                <w:szCs w:val="24"/>
              </w:rPr>
            </w:pPr>
            <w:r w:rsidRPr="000241EA">
              <w:rPr>
                <w:sz w:val="24"/>
                <w:szCs w:val="24"/>
              </w:rPr>
              <w:t>кадровых документов организации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доведение до сведения осуществлялось с нарушением сроков, установленных распорядительным документом, либо не осуществлялось;</w:t>
            </w:r>
          </w:p>
          <w:p w:rsidR="00985D0E" w:rsidRPr="000241EA" w:rsidRDefault="00985D0E" w:rsidP="000241EA">
            <w:pPr>
              <w:pStyle w:val="a5"/>
              <w:rPr>
                <w:sz w:val="24"/>
                <w:szCs w:val="24"/>
              </w:rPr>
            </w:pPr>
            <w:r w:rsidRPr="000241EA">
              <w:rPr>
                <w:sz w:val="24"/>
                <w:szCs w:val="24"/>
              </w:rPr>
              <w:t xml:space="preserve">5- доведение до сведения осуществлялось оперативно. </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3. </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Ведение электронного документооборота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не ведется;</w:t>
            </w:r>
          </w:p>
          <w:p w:rsidR="00985D0E" w:rsidRPr="000241EA" w:rsidRDefault="00985D0E" w:rsidP="000241EA">
            <w:pPr>
              <w:pStyle w:val="a5"/>
              <w:rPr>
                <w:sz w:val="24"/>
                <w:szCs w:val="24"/>
              </w:rPr>
            </w:pPr>
            <w:r w:rsidRPr="000241EA">
              <w:rPr>
                <w:sz w:val="24"/>
                <w:szCs w:val="24"/>
              </w:rPr>
              <w:t>5- ведется.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4. </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срочных работ не входящих в должностные обязанности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задание не выполнено в установленный срок;</w:t>
            </w:r>
          </w:p>
          <w:p w:rsidR="00985D0E" w:rsidRPr="000241EA" w:rsidRDefault="00985D0E" w:rsidP="000241EA">
            <w:pPr>
              <w:pStyle w:val="a5"/>
              <w:rPr>
                <w:sz w:val="24"/>
                <w:szCs w:val="24"/>
              </w:rPr>
            </w:pPr>
            <w:r w:rsidRPr="000241EA">
              <w:rPr>
                <w:sz w:val="24"/>
                <w:szCs w:val="24"/>
              </w:rPr>
              <w:t>5 задание  выполнено в установленный срок.</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20</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164" w:type="dxa"/>
          </w:tcPr>
          <w:p w:rsidR="00985D0E" w:rsidRPr="000241EA" w:rsidRDefault="00985D0E"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164" w:type="dxa"/>
          </w:tcPr>
          <w:p w:rsidR="00985D0E" w:rsidRPr="000241EA" w:rsidRDefault="00985D0E" w:rsidP="000241EA">
            <w:pPr>
              <w:pStyle w:val="a5"/>
              <w:rPr>
                <w:sz w:val="24"/>
                <w:szCs w:val="24"/>
              </w:rPr>
            </w:pPr>
            <w:r w:rsidRPr="000241EA">
              <w:rPr>
                <w:sz w:val="24"/>
                <w:szCs w:val="24"/>
              </w:rPr>
              <w:t>Отсутствие обоснованных жалоб на некачественное исполнение должностных обязанностей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164" w:type="dxa"/>
          </w:tcPr>
          <w:p w:rsidR="00985D0E" w:rsidRPr="000241EA" w:rsidRDefault="00985D0E" w:rsidP="000241EA">
            <w:pPr>
              <w:pStyle w:val="a5"/>
              <w:rPr>
                <w:sz w:val="24"/>
                <w:szCs w:val="24"/>
              </w:rPr>
            </w:pPr>
            <w:r w:rsidRPr="000241EA">
              <w:rPr>
                <w:sz w:val="24"/>
                <w:szCs w:val="24"/>
              </w:rPr>
              <w:t xml:space="preserve">Исполнительская дисциплина (отсутствие замечаний директора  по </w:t>
            </w:r>
            <w:r w:rsidRPr="000241EA">
              <w:rPr>
                <w:sz w:val="24"/>
                <w:szCs w:val="24"/>
              </w:rPr>
              <w:lastRenderedPageBreak/>
              <w:t>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lastRenderedPageBreak/>
              <w:t>0-10</w:t>
            </w:r>
          </w:p>
        </w:tc>
        <w:tc>
          <w:tcPr>
            <w:tcW w:w="3969"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4.</w:t>
            </w:r>
          </w:p>
        </w:tc>
        <w:tc>
          <w:tcPr>
            <w:tcW w:w="3164" w:type="dxa"/>
          </w:tcPr>
          <w:p w:rsidR="00985D0E" w:rsidRPr="000241EA" w:rsidRDefault="00985D0E" w:rsidP="000241EA">
            <w:pPr>
              <w:pStyle w:val="a5"/>
              <w:rPr>
                <w:sz w:val="24"/>
                <w:szCs w:val="24"/>
              </w:rPr>
            </w:pPr>
            <w:r w:rsidRPr="000241EA">
              <w:rPr>
                <w:sz w:val="24"/>
                <w:szCs w:val="24"/>
              </w:rPr>
              <w:t>Соблюдение конфиденциальности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не соблюдение;</w:t>
            </w:r>
            <w:r w:rsidRPr="000241EA">
              <w:rPr>
                <w:rFonts w:ascii="Times New Roman" w:hAnsi="Times New Roman" w:cs="Times New Roman"/>
                <w:color w:val="000000"/>
                <w:sz w:val="24"/>
                <w:szCs w:val="24"/>
              </w:rPr>
              <w:br/>
              <w:t>5- соблюдение.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164" w:type="dxa"/>
          </w:tcPr>
          <w:p w:rsidR="00985D0E" w:rsidRPr="000241EA" w:rsidRDefault="00985D0E" w:rsidP="000241EA">
            <w:pPr>
              <w:pStyle w:val="Default"/>
            </w:pPr>
            <w:r w:rsidRPr="000241EA">
              <w:t xml:space="preserve">Организация работы по комплектованию работников требуемых профессий, специальностей и квалификации в соответствии с целями, стратегией и профилем учреждения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0- работа не организована и не проводится;</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3-работа проводится не в полном объеме;</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 работа ведется.</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164" w:type="dxa"/>
          </w:tcPr>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Подготовка и оформление по запросу работников и должностных лиц копий,</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выписок из кадровых документов, справок, информации о стаже, льготах, гарантиях, компенсациях и иных</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сведений о работниках</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0- сроки подготовки документов нарушены;</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подготовка и оформление документов осуществлялось в установленные сроки;</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10- подготовка и оформление документов осуществлялось с опережением установленных сроков.</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40</w:t>
            </w:r>
          </w:p>
        </w:tc>
        <w:tc>
          <w:tcPr>
            <w:tcW w:w="3969" w:type="dxa"/>
          </w:tcPr>
          <w:p w:rsidR="00985D0E" w:rsidRPr="000241EA" w:rsidRDefault="00985D0E" w:rsidP="000241EA">
            <w:pPr>
              <w:pStyle w:val="a5"/>
              <w:rPr>
                <w:sz w:val="24"/>
                <w:szCs w:val="24"/>
              </w:rPr>
            </w:pP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rPr>
            </w:pPr>
          </w:p>
        </w:tc>
      </w:tr>
    </w:tbl>
    <w:p w:rsidR="005F6547" w:rsidRPr="000241EA" w:rsidRDefault="005F6547" w:rsidP="000241EA">
      <w:pPr>
        <w:autoSpaceDE w:val="0"/>
        <w:autoSpaceDN w:val="0"/>
        <w:adjustRightInd w:val="0"/>
        <w:spacing w:after="0" w:line="240" w:lineRule="auto"/>
        <w:contextualSpacing/>
        <w:rPr>
          <w:rFonts w:ascii="Times New Roman" w:eastAsia="Times New Roman" w:hAnsi="Times New Roman" w:cs="Times New Roman"/>
          <w:color w:val="000000"/>
          <w:sz w:val="24"/>
          <w:szCs w:val="24"/>
        </w:rPr>
      </w:pPr>
    </w:p>
    <w:p w:rsidR="005F6547" w:rsidRPr="000241EA" w:rsidRDefault="005F6547" w:rsidP="000241EA">
      <w:pPr>
        <w:pStyle w:val="a4"/>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Юрисконсульт___________</w:t>
      </w:r>
    </w:p>
    <w:p w:rsidR="005F6547" w:rsidRPr="00717DB2" w:rsidRDefault="005F6547"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5F6547" w:rsidRPr="000241EA" w:rsidTr="00766612">
        <w:trPr>
          <w:trHeight w:val="932"/>
        </w:trPr>
        <w:tc>
          <w:tcPr>
            <w:tcW w:w="806" w:type="dxa"/>
          </w:tcPr>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5F6547" w:rsidRPr="000241EA" w:rsidTr="00766612">
        <w:trPr>
          <w:trHeight w:val="483"/>
        </w:trPr>
        <w:tc>
          <w:tcPr>
            <w:tcW w:w="9782" w:type="dxa"/>
            <w:gridSpan w:val="4"/>
          </w:tcPr>
          <w:p w:rsidR="005F6547" w:rsidRPr="000241EA" w:rsidRDefault="005F654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5F6547" w:rsidRPr="000241EA" w:rsidTr="00766612">
        <w:tc>
          <w:tcPr>
            <w:tcW w:w="806" w:type="dxa"/>
          </w:tcPr>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5F6547" w:rsidRPr="000241EA" w:rsidRDefault="005F654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Консультирование работников колледжа по организационно-правовым и другим юридическим вопросам, непосредственно связанным с деятельностью колледжа </w:t>
            </w:r>
          </w:p>
        </w:tc>
        <w:tc>
          <w:tcPr>
            <w:tcW w:w="1843" w:type="dxa"/>
          </w:tcPr>
          <w:p w:rsidR="005F6547" w:rsidRPr="000241EA" w:rsidRDefault="005F6547" w:rsidP="000241EA">
            <w:pPr>
              <w:pStyle w:val="a5"/>
              <w:jc w:val="center"/>
              <w:rPr>
                <w:sz w:val="24"/>
                <w:szCs w:val="24"/>
              </w:rPr>
            </w:pPr>
          </w:p>
          <w:p w:rsidR="005F6547" w:rsidRPr="000241EA" w:rsidRDefault="005F6547" w:rsidP="000241EA">
            <w:pPr>
              <w:pStyle w:val="a5"/>
              <w:jc w:val="center"/>
              <w:rPr>
                <w:sz w:val="24"/>
                <w:szCs w:val="24"/>
              </w:rPr>
            </w:pPr>
            <w:r w:rsidRPr="000241EA">
              <w:rPr>
                <w:sz w:val="24"/>
                <w:szCs w:val="24"/>
              </w:rPr>
              <w:t>0-5</w:t>
            </w:r>
          </w:p>
          <w:p w:rsidR="005F6547" w:rsidRPr="000241EA" w:rsidRDefault="005F6547" w:rsidP="000241EA">
            <w:pPr>
              <w:pStyle w:val="a5"/>
              <w:jc w:val="center"/>
              <w:rPr>
                <w:sz w:val="24"/>
                <w:szCs w:val="24"/>
              </w:rPr>
            </w:pPr>
          </w:p>
          <w:p w:rsidR="005F6547" w:rsidRPr="000241EA" w:rsidRDefault="005F6547" w:rsidP="000241EA">
            <w:pPr>
              <w:pStyle w:val="a5"/>
              <w:jc w:val="center"/>
              <w:rPr>
                <w:sz w:val="24"/>
                <w:szCs w:val="24"/>
              </w:rPr>
            </w:pPr>
          </w:p>
        </w:tc>
        <w:tc>
          <w:tcPr>
            <w:tcW w:w="3969" w:type="dxa"/>
          </w:tcPr>
          <w:p w:rsidR="005F6547" w:rsidRPr="000241EA" w:rsidRDefault="005F6547" w:rsidP="000241EA">
            <w:pPr>
              <w:pStyle w:val="a5"/>
              <w:rPr>
                <w:sz w:val="24"/>
                <w:szCs w:val="24"/>
              </w:rPr>
            </w:pPr>
          </w:p>
          <w:p w:rsidR="005F6547" w:rsidRPr="000241EA" w:rsidRDefault="005F6547" w:rsidP="000241EA">
            <w:pPr>
              <w:pStyle w:val="a5"/>
              <w:rPr>
                <w:rFonts w:eastAsia="Times New Roman"/>
                <w:color w:val="000000"/>
                <w:sz w:val="24"/>
                <w:szCs w:val="24"/>
              </w:rPr>
            </w:pPr>
            <w:r w:rsidRPr="000241EA">
              <w:rPr>
                <w:rFonts w:eastAsia="Times New Roman"/>
                <w:color w:val="000000"/>
                <w:sz w:val="24"/>
                <w:szCs w:val="24"/>
              </w:rPr>
              <w:t>0- отсутствие консультаций</w:t>
            </w:r>
          </w:p>
          <w:p w:rsidR="005F6547" w:rsidRPr="000241EA" w:rsidRDefault="005F6547" w:rsidP="000241EA">
            <w:pPr>
              <w:pStyle w:val="a5"/>
              <w:rPr>
                <w:sz w:val="24"/>
                <w:szCs w:val="24"/>
              </w:rPr>
            </w:pPr>
            <w:r w:rsidRPr="000241EA">
              <w:rPr>
                <w:rFonts w:eastAsia="Times New Roman"/>
                <w:color w:val="000000"/>
                <w:sz w:val="24"/>
                <w:szCs w:val="24"/>
              </w:rPr>
              <w:t>5- наличие (документально подтверждено, журнал оказания юридической помощи)</w:t>
            </w:r>
            <w:r w:rsidRPr="000241EA">
              <w:rPr>
                <w:sz w:val="24"/>
                <w:szCs w:val="24"/>
              </w:rPr>
              <w:t xml:space="preserve"> </w:t>
            </w:r>
          </w:p>
        </w:tc>
      </w:tr>
      <w:tr w:rsidR="005F6547" w:rsidRPr="000241EA" w:rsidTr="00766612">
        <w:tc>
          <w:tcPr>
            <w:tcW w:w="806" w:type="dxa"/>
          </w:tcPr>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5F6547" w:rsidRPr="000241EA" w:rsidRDefault="005F654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Оперативное реагирование на изменение законодательства</w:t>
            </w:r>
          </w:p>
        </w:tc>
        <w:tc>
          <w:tcPr>
            <w:tcW w:w="1843" w:type="dxa"/>
          </w:tcPr>
          <w:p w:rsidR="005F6547" w:rsidRPr="000241EA" w:rsidRDefault="005F6547" w:rsidP="000241EA">
            <w:pPr>
              <w:pStyle w:val="a5"/>
              <w:jc w:val="center"/>
              <w:rPr>
                <w:sz w:val="24"/>
                <w:szCs w:val="24"/>
              </w:rPr>
            </w:pPr>
            <w:r w:rsidRPr="000241EA">
              <w:rPr>
                <w:sz w:val="24"/>
                <w:szCs w:val="24"/>
              </w:rPr>
              <w:t>0-10</w:t>
            </w:r>
          </w:p>
          <w:p w:rsidR="005F6547" w:rsidRPr="000241EA" w:rsidRDefault="005F6547" w:rsidP="000241EA">
            <w:pPr>
              <w:pStyle w:val="a5"/>
              <w:jc w:val="center"/>
              <w:rPr>
                <w:sz w:val="24"/>
                <w:szCs w:val="24"/>
              </w:rPr>
            </w:pPr>
          </w:p>
          <w:p w:rsidR="005F6547" w:rsidRPr="000241EA" w:rsidRDefault="005F6547" w:rsidP="000241EA">
            <w:pPr>
              <w:spacing w:after="0" w:line="240" w:lineRule="auto"/>
              <w:jc w:val="center"/>
              <w:rPr>
                <w:rFonts w:ascii="Times New Roman" w:hAnsi="Times New Roman" w:cs="Times New Roman"/>
                <w:sz w:val="24"/>
                <w:szCs w:val="24"/>
              </w:rPr>
            </w:pPr>
          </w:p>
          <w:p w:rsidR="005F6547" w:rsidRPr="000241EA" w:rsidRDefault="005F6547" w:rsidP="000241EA">
            <w:pPr>
              <w:spacing w:after="0" w:line="240" w:lineRule="auto"/>
              <w:jc w:val="center"/>
              <w:rPr>
                <w:rFonts w:ascii="Times New Roman" w:hAnsi="Times New Roman" w:cs="Times New Roman"/>
                <w:sz w:val="24"/>
                <w:szCs w:val="24"/>
              </w:rPr>
            </w:pPr>
          </w:p>
          <w:p w:rsidR="005F6547" w:rsidRPr="000241EA" w:rsidRDefault="005F6547" w:rsidP="000241EA">
            <w:pPr>
              <w:spacing w:after="0" w:line="240" w:lineRule="auto"/>
              <w:jc w:val="center"/>
              <w:rPr>
                <w:rFonts w:ascii="Times New Roman" w:hAnsi="Times New Roman" w:cs="Times New Roman"/>
                <w:sz w:val="24"/>
                <w:szCs w:val="24"/>
              </w:rPr>
            </w:pPr>
          </w:p>
        </w:tc>
        <w:tc>
          <w:tcPr>
            <w:tcW w:w="3969" w:type="dxa"/>
          </w:tcPr>
          <w:p w:rsidR="005F6547" w:rsidRPr="000241EA" w:rsidRDefault="005F6547" w:rsidP="000241EA">
            <w:pPr>
              <w:pStyle w:val="a5"/>
              <w:rPr>
                <w:rFonts w:eastAsia="Times New Roman"/>
                <w:color w:val="000000"/>
                <w:sz w:val="24"/>
                <w:szCs w:val="24"/>
              </w:rPr>
            </w:pPr>
            <w:r w:rsidRPr="000241EA">
              <w:rPr>
                <w:rFonts w:eastAsia="Times New Roman"/>
                <w:color w:val="000000"/>
                <w:sz w:val="24"/>
                <w:szCs w:val="24"/>
              </w:rPr>
              <w:t>0 - отсутствие созданных локальных актов в связи с изменениями законодательства</w:t>
            </w:r>
          </w:p>
          <w:p w:rsidR="005F6547" w:rsidRPr="000241EA" w:rsidRDefault="005F6547" w:rsidP="000241EA">
            <w:pPr>
              <w:pStyle w:val="a5"/>
              <w:rPr>
                <w:rFonts w:eastAsia="Times New Roman"/>
                <w:color w:val="000000"/>
                <w:sz w:val="24"/>
                <w:szCs w:val="24"/>
              </w:rPr>
            </w:pPr>
            <w:r w:rsidRPr="000241EA">
              <w:rPr>
                <w:rFonts w:eastAsia="Times New Roman"/>
                <w:color w:val="000000"/>
                <w:sz w:val="24"/>
                <w:szCs w:val="24"/>
              </w:rPr>
              <w:t>10 – наличие созданных локальных актов в связи с изменениями законодательства (документально подтверждено)</w:t>
            </w:r>
          </w:p>
        </w:tc>
      </w:tr>
      <w:tr w:rsidR="005F6547" w:rsidRPr="000241EA" w:rsidTr="00766612">
        <w:tc>
          <w:tcPr>
            <w:tcW w:w="806" w:type="dxa"/>
          </w:tcPr>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5F6547" w:rsidRPr="000241EA" w:rsidRDefault="005F654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Участи в разработке и осуществлении мероприятий по укреплению договорной, финансовой и трудовой дисциплины</w:t>
            </w:r>
          </w:p>
        </w:tc>
        <w:tc>
          <w:tcPr>
            <w:tcW w:w="1843" w:type="dxa"/>
          </w:tcPr>
          <w:p w:rsidR="005F6547" w:rsidRPr="000241EA" w:rsidRDefault="005F6547" w:rsidP="000241EA">
            <w:pPr>
              <w:pStyle w:val="a5"/>
              <w:jc w:val="center"/>
              <w:rPr>
                <w:sz w:val="24"/>
                <w:szCs w:val="24"/>
              </w:rPr>
            </w:pPr>
            <w:r w:rsidRPr="000241EA">
              <w:rPr>
                <w:sz w:val="24"/>
                <w:szCs w:val="24"/>
              </w:rPr>
              <w:t>0-5</w:t>
            </w:r>
          </w:p>
          <w:p w:rsidR="005F6547" w:rsidRPr="000241EA" w:rsidRDefault="005F6547" w:rsidP="000241EA">
            <w:pPr>
              <w:pStyle w:val="a5"/>
              <w:jc w:val="center"/>
              <w:rPr>
                <w:sz w:val="24"/>
                <w:szCs w:val="24"/>
              </w:rPr>
            </w:pPr>
          </w:p>
          <w:p w:rsidR="005F6547" w:rsidRPr="000241EA" w:rsidRDefault="005F6547" w:rsidP="000241EA">
            <w:pPr>
              <w:pStyle w:val="a5"/>
              <w:jc w:val="center"/>
              <w:rPr>
                <w:sz w:val="24"/>
                <w:szCs w:val="24"/>
              </w:rPr>
            </w:pPr>
          </w:p>
        </w:tc>
        <w:tc>
          <w:tcPr>
            <w:tcW w:w="3969" w:type="dxa"/>
          </w:tcPr>
          <w:p w:rsidR="005F6547" w:rsidRPr="000241EA" w:rsidRDefault="005F6547"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 xml:space="preserve">0- не участвует </w:t>
            </w:r>
          </w:p>
          <w:p w:rsidR="005F6547" w:rsidRPr="000241EA" w:rsidRDefault="005F6547"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участвует</w:t>
            </w:r>
          </w:p>
        </w:tc>
      </w:tr>
      <w:tr w:rsidR="005F6547" w:rsidRPr="000241EA" w:rsidTr="00766612">
        <w:tc>
          <w:tcPr>
            <w:tcW w:w="806" w:type="dxa"/>
          </w:tcPr>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4.</w:t>
            </w:r>
          </w:p>
        </w:tc>
        <w:tc>
          <w:tcPr>
            <w:tcW w:w="3164" w:type="dxa"/>
          </w:tcPr>
          <w:p w:rsidR="005F6547" w:rsidRPr="000241EA" w:rsidRDefault="005F654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Своевременное предоставление отчетност и информации по запросам </w:t>
            </w:r>
          </w:p>
        </w:tc>
        <w:tc>
          <w:tcPr>
            <w:tcW w:w="1843" w:type="dxa"/>
          </w:tcPr>
          <w:p w:rsidR="005F6547" w:rsidRPr="000241EA" w:rsidRDefault="005F6547" w:rsidP="000241EA">
            <w:pPr>
              <w:pStyle w:val="a5"/>
              <w:jc w:val="center"/>
              <w:rPr>
                <w:sz w:val="24"/>
                <w:szCs w:val="24"/>
              </w:rPr>
            </w:pPr>
            <w:r w:rsidRPr="000241EA">
              <w:rPr>
                <w:sz w:val="24"/>
                <w:szCs w:val="24"/>
              </w:rPr>
              <w:t>0-5</w:t>
            </w:r>
          </w:p>
          <w:p w:rsidR="005F6547" w:rsidRPr="000241EA" w:rsidRDefault="005F6547" w:rsidP="000241EA">
            <w:pPr>
              <w:pStyle w:val="a5"/>
              <w:jc w:val="center"/>
              <w:rPr>
                <w:sz w:val="24"/>
                <w:szCs w:val="24"/>
              </w:rPr>
            </w:pPr>
          </w:p>
          <w:p w:rsidR="005F6547" w:rsidRPr="000241EA" w:rsidRDefault="005F6547" w:rsidP="000241EA">
            <w:pPr>
              <w:pStyle w:val="a5"/>
              <w:jc w:val="center"/>
              <w:rPr>
                <w:sz w:val="24"/>
                <w:szCs w:val="24"/>
              </w:rPr>
            </w:pPr>
          </w:p>
        </w:tc>
        <w:tc>
          <w:tcPr>
            <w:tcW w:w="3969" w:type="dxa"/>
          </w:tcPr>
          <w:p w:rsidR="005F6547" w:rsidRPr="000241EA" w:rsidRDefault="005F6547"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наличие замечаний, нарушение установленных сроков</w:t>
            </w:r>
          </w:p>
          <w:p w:rsidR="005F6547" w:rsidRPr="000241EA" w:rsidRDefault="005F6547"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2– единичные (до 3-х) замечаний при оформлении отчетности и их устранение при соблюдении установленных сроков</w:t>
            </w:r>
          </w:p>
          <w:p w:rsidR="005F6547" w:rsidRPr="000241EA" w:rsidRDefault="005F6547"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5-отсутствие замечаний при оформлении отчетности, соблюдение установленных сроков</w:t>
            </w:r>
          </w:p>
        </w:tc>
      </w:tr>
      <w:tr w:rsidR="005F6547" w:rsidRPr="000241EA" w:rsidTr="00766612">
        <w:tc>
          <w:tcPr>
            <w:tcW w:w="806" w:type="dxa"/>
          </w:tcPr>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164" w:type="dxa"/>
          </w:tcPr>
          <w:p w:rsidR="005F6547" w:rsidRPr="000241EA" w:rsidRDefault="005F654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большого объема разовых поручений по распоряжению директора</w:t>
            </w:r>
          </w:p>
        </w:tc>
        <w:tc>
          <w:tcPr>
            <w:tcW w:w="1843" w:type="dxa"/>
          </w:tcPr>
          <w:p w:rsidR="005F6547" w:rsidRPr="000241EA" w:rsidRDefault="005F6547" w:rsidP="000241EA">
            <w:pPr>
              <w:pStyle w:val="a5"/>
              <w:jc w:val="center"/>
              <w:rPr>
                <w:sz w:val="24"/>
                <w:szCs w:val="24"/>
              </w:rPr>
            </w:pPr>
            <w:r w:rsidRPr="000241EA">
              <w:rPr>
                <w:sz w:val="24"/>
                <w:szCs w:val="24"/>
              </w:rPr>
              <w:t>0-5</w:t>
            </w:r>
          </w:p>
          <w:p w:rsidR="005F6547" w:rsidRPr="000241EA" w:rsidRDefault="005F6547" w:rsidP="000241EA">
            <w:pPr>
              <w:pStyle w:val="a5"/>
              <w:jc w:val="center"/>
              <w:rPr>
                <w:sz w:val="24"/>
                <w:szCs w:val="24"/>
              </w:rPr>
            </w:pPr>
          </w:p>
          <w:p w:rsidR="005F6547" w:rsidRPr="000241EA" w:rsidRDefault="005F6547" w:rsidP="000241EA">
            <w:pPr>
              <w:pStyle w:val="a5"/>
              <w:jc w:val="center"/>
              <w:rPr>
                <w:sz w:val="24"/>
                <w:szCs w:val="24"/>
              </w:rPr>
            </w:pPr>
          </w:p>
        </w:tc>
        <w:tc>
          <w:tcPr>
            <w:tcW w:w="3969" w:type="dxa"/>
          </w:tcPr>
          <w:p w:rsidR="005F6547" w:rsidRPr="000241EA" w:rsidRDefault="005F6547"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0-отсутствие</w:t>
            </w:r>
          </w:p>
          <w:p w:rsidR="005F6547" w:rsidRPr="000241EA" w:rsidRDefault="005F6547"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6 –наличие</w:t>
            </w:r>
          </w:p>
        </w:tc>
      </w:tr>
      <w:tr w:rsidR="005F6547" w:rsidRPr="000241EA" w:rsidTr="00766612">
        <w:tc>
          <w:tcPr>
            <w:tcW w:w="3970" w:type="dxa"/>
            <w:gridSpan w:val="2"/>
          </w:tcPr>
          <w:p w:rsidR="005F6547" w:rsidRPr="000241EA" w:rsidRDefault="005F6547" w:rsidP="000241EA">
            <w:pPr>
              <w:pStyle w:val="a5"/>
              <w:rPr>
                <w:sz w:val="24"/>
                <w:szCs w:val="24"/>
              </w:rPr>
            </w:pPr>
            <w:r w:rsidRPr="000241EA">
              <w:rPr>
                <w:sz w:val="24"/>
                <w:szCs w:val="24"/>
              </w:rPr>
              <w:t>Итого</w:t>
            </w:r>
          </w:p>
        </w:tc>
        <w:tc>
          <w:tcPr>
            <w:tcW w:w="1843" w:type="dxa"/>
          </w:tcPr>
          <w:p w:rsidR="005F6547" w:rsidRPr="000241EA" w:rsidRDefault="005F6547" w:rsidP="000241EA">
            <w:pPr>
              <w:pStyle w:val="a5"/>
              <w:jc w:val="center"/>
              <w:rPr>
                <w:sz w:val="24"/>
                <w:szCs w:val="24"/>
              </w:rPr>
            </w:pPr>
            <w:r w:rsidRPr="000241EA">
              <w:rPr>
                <w:sz w:val="24"/>
                <w:szCs w:val="24"/>
              </w:rPr>
              <w:t>30</w:t>
            </w:r>
          </w:p>
        </w:tc>
        <w:tc>
          <w:tcPr>
            <w:tcW w:w="3969" w:type="dxa"/>
          </w:tcPr>
          <w:p w:rsidR="005F6547" w:rsidRPr="000241EA" w:rsidRDefault="005F6547" w:rsidP="000241EA">
            <w:pPr>
              <w:pStyle w:val="a5"/>
              <w:rPr>
                <w:sz w:val="24"/>
                <w:szCs w:val="24"/>
              </w:rPr>
            </w:pPr>
          </w:p>
        </w:tc>
      </w:tr>
      <w:tr w:rsidR="005F6547" w:rsidRPr="000241EA" w:rsidTr="00766612">
        <w:trPr>
          <w:trHeight w:val="479"/>
        </w:trPr>
        <w:tc>
          <w:tcPr>
            <w:tcW w:w="9782" w:type="dxa"/>
            <w:gridSpan w:val="4"/>
          </w:tcPr>
          <w:p w:rsidR="005F6547" w:rsidRPr="000241EA" w:rsidRDefault="005F6547"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5F6547" w:rsidRPr="000241EA" w:rsidTr="00766612">
        <w:tc>
          <w:tcPr>
            <w:tcW w:w="806" w:type="dxa"/>
          </w:tcPr>
          <w:p w:rsidR="005F6547" w:rsidRPr="000241EA" w:rsidRDefault="005F6547"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164" w:type="dxa"/>
          </w:tcPr>
          <w:p w:rsidR="005F6547" w:rsidRPr="000241EA" w:rsidRDefault="005F654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некачественное исполнение должностных обязанностей</w:t>
            </w:r>
          </w:p>
        </w:tc>
        <w:tc>
          <w:tcPr>
            <w:tcW w:w="1843" w:type="dxa"/>
          </w:tcPr>
          <w:p w:rsidR="005F6547" w:rsidRPr="000241EA" w:rsidRDefault="005F6547" w:rsidP="000241EA">
            <w:pPr>
              <w:pStyle w:val="a5"/>
              <w:jc w:val="center"/>
              <w:rPr>
                <w:sz w:val="24"/>
                <w:szCs w:val="24"/>
              </w:rPr>
            </w:pPr>
            <w:r w:rsidRPr="000241EA">
              <w:rPr>
                <w:sz w:val="24"/>
                <w:szCs w:val="24"/>
              </w:rPr>
              <w:t>0-5</w:t>
            </w:r>
          </w:p>
          <w:p w:rsidR="005F6547" w:rsidRPr="000241EA" w:rsidRDefault="005F6547" w:rsidP="000241EA">
            <w:pPr>
              <w:pStyle w:val="a5"/>
              <w:jc w:val="center"/>
              <w:rPr>
                <w:sz w:val="24"/>
                <w:szCs w:val="24"/>
              </w:rPr>
            </w:pPr>
          </w:p>
          <w:p w:rsidR="005F6547" w:rsidRPr="000241EA" w:rsidRDefault="005F6547" w:rsidP="000241EA">
            <w:pPr>
              <w:pStyle w:val="a5"/>
              <w:jc w:val="center"/>
              <w:rPr>
                <w:sz w:val="24"/>
                <w:szCs w:val="24"/>
              </w:rPr>
            </w:pPr>
          </w:p>
          <w:p w:rsidR="005F6547" w:rsidRPr="000241EA" w:rsidRDefault="005F6547" w:rsidP="000241EA">
            <w:pPr>
              <w:pStyle w:val="a5"/>
              <w:rPr>
                <w:sz w:val="24"/>
                <w:szCs w:val="24"/>
              </w:rPr>
            </w:pPr>
          </w:p>
        </w:tc>
        <w:tc>
          <w:tcPr>
            <w:tcW w:w="3969" w:type="dxa"/>
          </w:tcPr>
          <w:p w:rsidR="005F6547" w:rsidRPr="000241EA" w:rsidRDefault="005F654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 наличие </w:t>
            </w:r>
          </w:p>
          <w:p w:rsidR="005F6547" w:rsidRPr="000241EA" w:rsidRDefault="005F654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отсутствие </w:t>
            </w:r>
          </w:p>
        </w:tc>
      </w:tr>
      <w:tr w:rsidR="005F6547" w:rsidRPr="000241EA" w:rsidTr="00766612">
        <w:tc>
          <w:tcPr>
            <w:tcW w:w="806" w:type="dxa"/>
          </w:tcPr>
          <w:p w:rsidR="005F6547" w:rsidRPr="000241EA" w:rsidRDefault="005F6547"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p>
        </w:tc>
        <w:tc>
          <w:tcPr>
            <w:tcW w:w="3164" w:type="dxa"/>
          </w:tcPr>
          <w:p w:rsidR="005F6547" w:rsidRPr="000241EA" w:rsidRDefault="005F654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Оперативное и эффективное ведение претензионной и исковой работы. Представление интересов учреждения в судах и иных государственных инстанциях.</w:t>
            </w:r>
          </w:p>
        </w:tc>
        <w:tc>
          <w:tcPr>
            <w:tcW w:w="1843" w:type="dxa"/>
          </w:tcPr>
          <w:p w:rsidR="005F6547" w:rsidRPr="000241EA" w:rsidRDefault="005F6547" w:rsidP="000241EA">
            <w:pPr>
              <w:pStyle w:val="a5"/>
              <w:jc w:val="center"/>
              <w:rPr>
                <w:color w:val="000000"/>
                <w:sz w:val="24"/>
                <w:szCs w:val="24"/>
              </w:rPr>
            </w:pPr>
            <w:r w:rsidRPr="000241EA">
              <w:rPr>
                <w:color w:val="000000"/>
                <w:sz w:val="24"/>
                <w:szCs w:val="24"/>
              </w:rPr>
              <w:t>0-10</w:t>
            </w:r>
          </w:p>
        </w:tc>
        <w:tc>
          <w:tcPr>
            <w:tcW w:w="3969" w:type="dxa"/>
          </w:tcPr>
          <w:p w:rsidR="005F6547" w:rsidRPr="000241EA" w:rsidRDefault="005F654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замечаний</w:t>
            </w:r>
          </w:p>
          <w:p w:rsidR="005F6547" w:rsidRPr="000241EA" w:rsidRDefault="005F654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10–отсутствие замечаний директора, выполнение работы в установленные сроки и ранее, наличие положительного результата</w:t>
            </w:r>
          </w:p>
        </w:tc>
      </w:tr>
      <w:tr w:rsidR="005F6547" w:rsidRPr="000241EA" w:rsidTr="00766612">
        <w:tc>
          <w:tcPr>
            <w:tcW w:w="806" w:type="dxa"/>
          </w:tcPr>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5F6547" w:rsidRPr="000241EA" w:rsidRDefault="005F654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Исполнительская дисциплина (отсутствие замечаний директора содержанию отчетов, документов, информации)</w:t>
            </w:r>
          </w:p>
        </w:tc>
        <w:tc>
          <w:tcPr>
            <w:tcW w:w="1843" w:type="dxa"/>
          </w:tcPr>
          <w:p w:rsidR="005F6547" w:rsidRPr="000241EA" w:rsidRDefault="005F6547"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p>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p>
        </w:tc>
        <w:tc>
          <w:tcPr>
            <w:tcW w:w="3969" w:type="dxa"/>
          </w:tcPr>
          <w:p w:rsidR="005F6547" w:rsidRPr="000241EA" w:rsidRDefault="005F654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замечаний</w:t>
            </w:r>
          </w:p>
          <w:p w:rsidR="005F6547" w:rsidRPr="000241EA" w:rsidRDefault="005F654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отсутствие замечаний</w:t>
            </w:r>
          </w:p>
        </w:tc>
      </w:tr>
      <w:tr w:rsidR="005F6547" w:rsidRPr="000241EA" w:rsidTr="00766612">
        <w:tc>
          <w:tcPr>
            <w:tcW w:w="806" w:type="dxa"/>
          </w:tcPr>
          <w:p w:rsidR="005F6547" w:rsidRPr="000241EA" w:rsidRDefault="005F654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5F6547" w:rsidRPr="000241EA" w:rsidRDefault="005F654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Наличие и выполнение перспективного плана работы</w:t>
            </w:r>
          </w:p>
        </w:tc>
        <w:tc>
          <w:tcPr>
            <w:tcW w:w="1843" w:type="dxa"/>
          </w:tcPr>
          <w:p w:rsidR="005F6547" w:rsidRPr="000241EA" w:rsidRDefault="005F6547"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tc>
        <w:tc>
          <w:tcPr>
            <w:tcW w:w="3969" w:type="dxa"/>
          </w:tcPr>
          <w:p w:rsidR="005F6547" w:rsidRPr="000241EA" w:rsidRDefault="005F654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отсутствие плана</w:t>
            </w:r>
          </w:p>
          <w:p w:rsidR="005F6547" w:rsidRPr="000241EA" w:rsidRDefault="005F654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10-наличие и выполнение (отчет о проделанной работе)</w:t>
            </w:r>
          </w:p>
        </w:tc>
      </w:tr>
      <w:tr w:rsidR="005F6547" w:rsidRPr="000241EA" w:rsidTr="00766612">
        <w:tc>
          <w:tcPr>
            <w:tcW w:w="3970" w:type="dxa"/>
            <w:gridSpan w:val="2"/>
          </w:tcPr>
          <w:p w:rsidR="005F6547" w:rsidRPr="000241EA" w:rsidRDefault="005F6547" w:rsidP="000241EA">
            <w:pPr>
              <w:pStyle w:val="a5"/>
              <w:rPr>
                <w:sz w:val="24"/>
                <w:szCs w:val="24"/>
              </w:rPr>
            </w:pPr>
            <w:r w:rsidRPr="000241EA">
              <w:rPr>
                <w:sz w:val="24"/>
                <w:szCs w:val="24"/>
              </w:rPr>
              <w:t>Итого</w:t>
            </w:r>
          </w:p>
        </w:tc>
        <w:tc>
          <w:tcPr>
            <w:tcW w:w="1843" w:type="dxa"/>
          </w:tcPr>
          <w:p w:rsidR="005F6547" w:rsidRPr="000241EA" w:rsidRDefault="005F6547" w:rsidP="000241EA">
            <w:pPr>
              <w:pStyle w:val="a5"/>
              <w:jc w:val="center"/>
              <w:rPr>
                <w:sz w:val="24"/>
                <w:szCs w:val="24"/>
              </w:rPr>
            </w:pPr>
            <w:r w:rsidRPr="000241EA">
              <w:rPr>
                <w:sz w:val="24"/>
                <w:szCs w:val="24"/>
              </w:rPr>
              <w:t>30</w:t>
            </w:r>
          </w:p>
        </w:tc>
        <w:tc>
          <w:tcPr>
            <w:tcW w:w="3969" w:type="dxa"/>
          </w:tcPr>
          <w:p w:rsidR="005F6547" w:rsidRPr="000241EA" w:rsidRDefault="005F6547" w:rsidP="000241EA">
            <w:pPr>
              <w:pStyle w:val="a5"/>
              <w:rPr>
                <w:sz w:val="24"/>
                <w:szCs w:val="24"/>
              </w:rPr>
            </w:pPr>
          </w:p>
        </w:tc>
      </w:tr>
      <w:tr w:rsidR="005F6547" w:rsidRPr="000241EA" w:rsidTr="00766612">
        <w:tc>
          <w:tcPr>
            <w:tcW w:w="3970" w:type="dxa"/>
            <w:gridSpan w:val="2"/>
          </w:tcPr>
          <w:p w:rsidR="005F6547" w:rsidRPr="000241EA" w:rsidRDefault="005F6547" w:rsidP="000241EA">
            <w:pPr>
              <w:pStyle w:val="a5"/>
              <w:rPr>
                <w:sz w:val="24"/>
                <w:szCs w:val="24"/>
              </w:rPr>
            </w:pPr>
            <w:r w:rsidRPr="000241EA">
              <w:rPr>
                <w:sz w:val="24"/>
                <w:szCs w:val="24"/>
              </w:rPr>
              <w:t>ВСЕГО</w:t>
            </w:r>
          </w:p>
        </w:tc>
        <w:tc>
          <w:tcPr>
            <w:tcW w:w="1843" w:type="dxa"/>
          </w:tcPr>
          <w:p w:rsidR="005F6547" w:rsidRPr="000241EA" w:rsidRDefault="005F6547" w:rsidP="000241EA">
            <w:pPr>
              <w:pStyle w:val="a5"/>
              <w:jc w:val="center"/>
              <w:rPr>
                <w:sz w:val="24"/>
                <w:szCs w:val="24"/>
              </w:rPr>
            </w:pPr>
            <w:r w:rsidRPr="000241EA">
              <w:rPr>
                <w:sz w:val="24"/>
                <w:szCs w:val="24"/>
              </w:rPr>
              <w:t>60</w:t>
            </w:r>
          </w:p>
        </w:tc>
        <w:tc>
          <w:tcPr>
            <w:tcW w:w="3969" w:type="dxa"/>
          </w:tcPr>
          <w:p w:rsidR="005F6547" w:rsidRPr="000241EA" w:rsidRDefault="005F6547"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___Библиотекарь______________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4"/>
        <w:gridCol w:w="45"/>
        <w:gridCol w:w="3121"/>
        <w:gridCol w:w="1843"/>
        <w:gridCol w:w="3969"/>
      </w:tblGrid>
      <w:tr w:rsidR="00985D0E" w:rsidRPr="000241EA" w:rsidTr="00985D0E">
        <w:trPr>
          <w:trHeight w:val="932"/>
        </w:trPr>
        <w:tc>
          <w:tcPr>
            <w:tcW w:w="80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6"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6"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Работа с  ЭБС</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работа с ЭБС не ведется;                                                     5- работа в ЭБС организована.</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6"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Ведение учетной документации в электронном виде</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0- учетная документация в электронном виде не ведется;                                              5- учетная документация ведется в электронном виде</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6"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Работа по сохранности </w:t>
            </w:r>
            <w:r w:rsidRPr="000241EA">
              <w:rPr>
                <w:rFonts w:ascii="Times New Roman" w:hAnsi="Times New Roman" w:cs="Times New Roman"/>
                <w:color w:val="000000"/>
                <w:sz w:val="24"/>
                <w:szCs w:val="24"/>
              </w:rPr>
              <w:lastRenderedPageBreak/>
              <w:t>библиотечного фонда</w:t>
            </w:r>
          </w:p>
        </w:tc>
        <w:tc>
          <w:tcPr>
            <w:tcW w:w="1843" w:type="dxa"/>
          </w:tcPr>
          <w:p w:rsidR="00985D0E" w:rsidRPr="000241EA" w:rsidRDefault="00985D0E" w:rsidP="000241EA">
            <w:pPr>
              <w:pStyle w:val="a5"/>
              <w:jc w:val="center"/>
              <w:rPr>
                <w:sz w:val="24"/>
                <w:szCs w:val="24"/>
              </w:rPr>
            </w:pPr>
            <w:r w:rsidRPr="000241EA">
              <w:rPr>
                <w:sz w:val="24"/>
                <w:szCs w:val="24"/>
              </w:rPr>
              <w:lastRenderedPageBreak/>
              <w:t>0-10</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0-наличие у более 10% от </w:t>
            </w:r>
            <w:r w:rsidRPr="000241EA">
              <w:rPr>
                <w:rFonts w:ascii="Times New Roman" w:hAnsi="Times New Roman" w:cs="Times New Roman"/>
                <w:color w:val="000000"/>
                <w:sz w:val="24"/>
                <w:szCs w:val="24"/>
              </w:rPr>
              <w:lastRenderedPageBreak/>
              <w:t>численности студентов задолженностей по возврату книг в библиотеку;</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5-наличие задолженностей по возврату книг в библиотеку (до 5% от численности студентов);</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10-отсутствие у студентов задолженностей по возврату книг в библиотеку</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4</w:t>
            </w:r>
          </w:p>
        </w:tc>
        <w:tc>
          <w:tcPr>
            <w:tcW w:w="3166"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Работа по реставрации книг</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работа не ведется;</w:t>
            </w:r>
            <w:r w:rsidRPr="000241EA">
              <w:rPr>
                <w:rFonts w:ascii="Times New Roman" w:hAnsi="Times New Roman" w:cs="Times New Roman"/>
                <w:color w:val="000000"/>
                <w:sz w:val="24"/>
                <w:szCs w:val="24"/>
              </w:rPr>
              <w:br/>
              <w:t>5– работа по реставрации книг ведется</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166"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Проведение мероприятий (конференций, семинаров, выставок и иных важных организационных мероприятий), связанных с деятельностью библиотеки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0-мероприятия не проводятся;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3-разовое проведение мероприятия;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мероприятия проводятся регулярно согласно плану работы библиотеки</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sz w:val="24"/>
                <w:szCs w:val="24"/>
              </w:rPr>
            </w:pPr>
            <w:r w:rsidRPr="000241EA">
              <w:rPr>
                <w:rFonts w:ascii="Times New Roman" w:hAnsi="Times New Roman" w:cs="Times New Roman"/>
                <w:sz w:val="24"/>
                <w:szCs w:val="24"/>
              </w:rPr>
              <w:t>6</w:t>
            </w:r>
          </w:p>
        </w:tc>
        <w:tc>
          <w:tcPr>
            <w:tcW w:w="3166" w:type="dxa"/>
            <w:gridSpan w:val="2"/>
          </w:tcPr>
          <w:p w:rsidR="00985D0E" w:rsidRPr="000241EA" w:rsidRDefault="00985D0E" w:rsidP="000241EA">
            <w:pPr>
              <w:spacing w:after="0" w:line="240" w:lineRule="auto"/>
              <w:rPr>
                <w:rFonts w:ascii="Times New Roman" w:hAnsi="Times New Roman" w:cs="Times New Roman"/>
                <w:color w:val="FF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w:t>
            </w:r>
            <w:r w:rsidRPr="000241EA">
              <w:rPr>
                <w:rFonts w:ascii="Times New Roman" w:eastAsia="Times New Roman" w:hAnsi="Times New Roman" w:cs="Times New Roman"/>
                <w:color w:val="000000"/>
                <w:sz w:val="24"/>
                <w:szCs w:val="24"/>
              </w:rPr>
              <w:t xml:space="preserve"> </w:t>
            </w:r>
            <w:r w:rsidRPr="000241EA">
              <w:rPr>
                <w:rFonts w:ascii="Times New Roman" w:hAnsi="Times New Roman" w:cs="Times New Roman"/>
                <w:color w:val="000000"/>
                <w:sz w:val="24"/>
                <w:szCs w:val="24"/>
              </w:rPr>
              <w:t>выполнение работ в рамках должностных обязанностей;</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r>
      <w:tr w:rsidR="00985D0E" w:rsidRPr="000241EA" w:rsidTr="00985D0E">
        <w:tc>
          <w:tcPr>
            <w:tcW w:w="3970" w:type="dxa"/>
            <w:gridSpan w:val="3"/>
          </w:tcPr>
          <w:p w:rsidR="00985D0E" w:rsidRPr="000241EA" w:rsidRDefault="00985D0E" w:rsidP="000241EA">
            <w:pPr>
              <w:pStyle w:val="a5"/>
              <w:rPr>
                <w:sz w:val="24"/>
                <w:szCs w:val="24"/>
              </w:rPr>
            </w:pPr>
            <w:r w:rsidRPr="000241EA">
              <w:rPr>
                <w:sz w:val="24"/>
                <w:szCs w:val="24"/>
              </w:rPr>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35</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5"/>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21"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Исполнительская дисциплина работника (отсутствие замечаний руководителя по срокам предоставления и содержанию отчетов, документов, информации), в т.ч. ведение необходимой документации</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предоставление информации с фактическими ошибками, нарушение сроков предоставления информации, наличие замечаний по ведению необходимой документации</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наличие легкоустранимых замечаний, их устранение в установленные руководителем сроки</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отсутствие замечаний</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21"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Читаемость (среднее количество книг, выданных одному читателю в год)</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(средний показатель 17)</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ниже среднего значения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соответствует среднему значению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5-выше среднего значения показателя </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21"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Посещаемость (активность посещения библиотеки) (среднее значение -15)</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ниже среднего значения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соответствует среднему значению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5-выше среднего значения показателя </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4</w:t>
            </w:r>
          </w:p>
        </w:tc>
        <w:tc>
          <w:tcPr>
            <w:tcW w:w="3121"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Обращаемость (среднее число книговыдач на единицу фонда) (средний показатель 1,4-3)</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ниже среднего значения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соответствует среднему значению показателя;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5-выше среднего значения показателя </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121"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предоставляемых услуг</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обоснованных жалоб;</w:t>
            </w:r>
            <w:r w:rsidRPr="000241EA">
              <w:rPr>
                <w:rFonts w:ascii="Times New Roman" w:hAnsi="Times New Roman" w:cs="Times New Roman"/>
                <w:color w:val="000000"/>
                <w:sz w:val="24"/>
                <w:szCs w:val="24"/>
              </w:rPr>
              <w:br/>
              <w:t>5 - отсутствие обоснованных жалоб</w:t>
            </w:r>
          </w:p>
        </w:tc>
      </w:tr>
      <w:tr w:rsidR="00985D0E" w:rsidRPr="000241EA" w:rsidTr="00985D0E">
        <w:tc>
          <w:tcPr>
            <w:tcW w:w="3970" w:type="dxa"/>
            <w:gridSpan w:val="3"/>
          </w:tcPr>
          <w:p w:rsidR="00985D0E" w:rsidRPr="000241EA" w:rsidRDefault="00985D0E" w:rsidP="000241EA">
            <w:pPr>
              <w:pStyle w:val="a5"/>
              <w:rPr>
                <w:sz w:val="24"/>
                <w:szCs w:val="24"/>
              </w:rPr>
            </w:pPr>
            <w:r w:rsidRPr="000241EA">
              <w:rPr>
                <w:color w:val="000000"/>
                <w:sz w:val="24"/>
                <w:szCs w:val="24"/>
              </w:rPr>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25</w:t>
            </w:r>
          </w:p>
        </w:tc>
        <w:tc>
          <w:tcPr>
            <w:tcW w:w="3969" w:type="dxa"/>
          </w:tcPr>
          <w:p w:rsidR="00985D0E" w:rsidRPr="000241EA" w:rsidRDefault="00985D0E" w:rsidP="000241EA">
            <w:pPr>
              <w:pStyle w:val="a5"/>
              <w:rPr>
                <w:sz w:val="24"/>
                <w:szCs w:val="24"/>
              </w:rPr>
            </w:pPr>
          </w:p>
        </w:tc>
      </w:tr>
      <w:tr w:rsidR="00985D0E" w:rsidRPr="000241EA" w:rsidTr="00985D0E">
        <w:tc>
          <w:tcPr>
            <w:tcW w:w="3970" w:type="dxa"/>
            <w:gridSpan w:val="3"/>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DF71F3"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Инженер-программист__</w:t>
      </w:r>
      <w:r w:rsidR="00DF71F3" w:rsidRPr="000241EA">
        <w:rPr>
          <w:rFonts w:ascii="Times New Roman" w:hAnsi="Times New Roman" w:cs="Times New Roman"/>
          <w:sz w:val="24"/>
          <w:szCs w:val="24"/>
          <w:u w:val="single"/>
        </w:rPr>
        <w:t xml:space="preserve">              </w:t>
      </w:r>
    </w:p>
    <w:p w:rsidR="00985D0E" w:rsidRPr="00717DB2" w:rsidRDefault="00DF71F3" w:rsidP="000241EA">
      <w:pPr>
        <w:autoSpaceDE w:val="0"/>
        <w:autoSpaceDN w:val="0"/>
        <w:adjustRightInd w:val="0"/>
        <w:spacing w:after="0" w:line="240" w:lineRule="auto"/>
        <w:ind w:left="927"/>
        <w:jc w:val="both"/>
        <w:rPr>
          <w:rFonts w:ascii="Times New Roman" w:hAnsi="Times New Roman" w:cs="Times New Roman"/>
          <w:color w:val="000000"/>
          <w:sz w:val="16"/>
          <w:szCs w:val="16"/>
        </w:rPr>
      </w:pPr>
      <w:r w:rsidRPr="00717DB2">
        <w:rPr>
          <w:rFonts w:ascii="Times New Roman" w:hAnsi="Times New Roman" w:cs="Times New Roman"/>
          <w:color w:val="000000"/>
          <w:sz w:val="24"/>
          <w:szCs w:val="24"/>
        </w:rPr>
        <w:t xml:space="preserve">                                   </w:t>
      </w:r>
      <w:r w:rsidR="00717DB2">
        <w:rPr>
          <w:rFonts w:ascii="Times New Roman" w:hAnsi="Times New Roman" w:cs="Times New Roman"/>
          <w:color w:val="000000"/>
          <w:sz w:val="24"/>
          <w:szCs w:val="24"/>
        </w:rPr>
        <w:t xml:space="preserve">                         </w:t>
      </w:r>
      <w:r w:rsidRPr="00717DB2">
        <w:rPr>
          <w:rFonts w:ascii="Times New Roman" w:hAnsi="Times New Roman" w:cs="Times New Roman"/>
          <w:color w:val="000000"/>
          <w:sz w:val="24"/>
          <w:szCs w:val="24"/>
        </w:rPr>
        <w:t xml:space="preserve">                    </w:t>
      </w:r>
      <w:r w:rsidR="00985D0E"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срочных работ не входящих в должностные обязанности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задание не выполнено в установленный срок;</w:t>
            </w:r>
          </w:p>
          <w:p w:rsidR="00985D0E" w:rsidRPr="000241EA" w:rsidRDefault="00985D0E" w:rsidP="000241EA">
            <w:pPr>
              <w:pStyle w:val="a5"/>
              <w:rPr>
                <w:sz w:val="24"/>
                <w:szCs w:val="24"/>
              </w:rPr>
            </w:pPr>
            <w:r w:rsidRPr="000241EA">
              <w:rPr>
                <w:sz w:val="24"/>
                <w:szCs w:val="24"/>
              </w:rPr>
              <w:t>5 задание  выполнено в установленный срок.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Разработка предложений по оптимизации и развитию сети, в том числе по приобретению оборудования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отсутствие плана;</w:t>
            </w:r>
          </w:p>
          <w:p w:rsidR="00985D0E" w:rsidRPr="000241EA" w:rsidRDefault="00985D0E" w:rsidP="000241EA">
            <w:pPr>
              <w:pStyle w:val="a5"/>
              <w:rPr>
                <w:sz w:val="24"/>
                <w:szCs w:val="24"/>
              </w:rPr>
            </w:pPr>
            <w:r w:rsidRPr="000241EA">
              <w:rPr>
                <w:sz w:val="24"/>
                <w:szCs w:val="24"/>
              </w:rPr>
              <w:t>5 - наличие  плана закупок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Обеспечение сетевой безопасности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не своевременное обеспечение;</w:t>
            </w:r>
          </w:p>
          <w:p w:rsidR="00985D0E" w:rsidRPr="000241EA" w:rsidRDefault="00985D0E" w:rsidP="000241EA">
            <w:pPr>
              <w:pStyle w:val="a5"/>
              <w:rPr>
                <w:sz w:val="24"/>
                <w:szCs w:val="24"/>
              </w:rPr>
            </w:pPr>
            <w:r w:rsidRPr="000241EA">
              <w:rPr>
                <w:sz w:val="24"/>
                <w:szCs w:val="24"/>
              </w:rPr>
              <w:t>5 - своевременное обеспечение антивирусной защиты компьютеров, сети, сервера</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Соответствие сайта колледжа требованиям законодательства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не соответствует;</w:t>
            </w:r>
          </w:p>
          <w:p w:rsidR="00985D0E" w:rsidRPr="000241EA" w:rsidRDefault="00985D0E" w:rsidP="000241EA">
            <w:pPr>
              <w:pStyle w:val="a5"/>
              <w:rPr>
                <w:sz w:val="24"/>
                <w:szCs w:val="24"/>
              </w:rPr>
            </w:pPr>
            <w:r w:rsidRPr="000241EA">
              <w:rPr>
                <w:sz w:val="24"/>
                <w:szCs w:val="24"/>
              </w:rPr>
              <w:t>5 - соответствует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sz w:val="24"/>
                <w:szCs w:val="24"/>
              </w:rPr>
              <w:t>Проведение консультаций по работе с программным обеспечением и сайтом работников БПОУ ВО "ЧМК"</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не проводятся;</w:t>
            </w:r>
          </w:p>
          <w:p w:rsidR="00985D0E" w:rsidRPr="000241EA" w:rsidRDefault="00985D0E" w:rsidP="000241EA">
            <w:pPr>
              <w:pStyle w:val="a5"/>
              <w:rPr>
                <w:sz w:val="24"/>
                <w:szCs w:val="24"/>
              </w:rPr>
            </w:pPr>
            <w:r w:rsidRPr="000241EA">
              <w:rPr>
                <w:sz w:val="24"/>
                <w:szCs w:val="24"/>
              </w:rPr>
              <w:t>5- проводятся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164"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Проведение индивидуальных и групповых занятий с педагогическими работниками по подготовке электронных методических материалов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не проводятся;</w:t>
            </w:r>
          </w:p>
          <w:p w:rsidR="00985D0E" w:rsidRPr="000241EA" w:rsidRDefault="00985D0E" w:rsidP="000241EA">
            <w:pPr>
              <w:pStyle w:val="a5"/>
              <w:rPr>
                <w:sz w:val="24"/>
                <w:szCs w:val="24"/>
              </w:rPr>
            </w:pPr>
            <w:r w:rsidRPr="000241EA">
              <w:rPr>
                <w:sz w:val="24"/>
                <w:szCs w:val="24"/>
              </w:rPr>
              <w:t>5- проводятся</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1.</w:t>
            </w:r>
          </w:p>
        </w:tc>
        <w:tc>
          <w:tcPr>
            <w:tcW w:w="3164" w:type="dxa"/>
          </w:tcPr>
          <w:p w:rsidR="00985D0E" w:rsidRPr="000241EA" w:rsidRDefault="00985D0E" w:rsidP="000241EA">
            <w:pPr>
              <w:pStyle w:val="a5"/>
              <w:rPr>
                <w:sz w:val="24"/>
                <w:szCs w:val="24"/>
              </w:rPr>
            </w:pPr>
            <w:r w:rsidRPr="000241EA">
              <w:rPr>
                <w:sz w:val="24"/>
                <w:szCs w:val="24"/>
              </w:rPr>
              <w:t>Обеспечение сохранности персональных данных</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сохранность персональных данных в точках доступа не обеспечена;</w:t>
            </w:r>
          </w:p>
          <w:p w:rsidR="00985D0E" w:rsidRPr="000241EA" w:rsidRDefault="00985D0E" w:rsidP="000241EA">
            <w:pPr>
              <w:pStyle w:val="a5"/>
              <w:rPr>
                <w:sz w:val="24"/>
                <w:szCs w:val="24"/>
              </w:rPr>
            </w:pPr>
            <w:r w:rsidRPr="000241EA">
              <w:rPr>
                <w:sz w:val="24"/>
                <w:szCs w:val="24"/>
              </w:rPr>
              <w:t>5- обеспечена сохранность персональных данных в точках доступа</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pStyle w:val="a5"/>
              <w:rPr>
                <w:sz w:val="24"/>
                <w:szCs w:val="24"/>
              </w:rPr>
            </w:pPr>
            <w:r w:rsidRPr="000241EA">
              <w:rPr>
                <w:sz w:val="24"/>
                <w:szCs w:val="24"/>
              </w:rPr>
              <w:t>Отсутствие обоснованных жалоб на некачественное исполнение должностных обязанностей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непосредственного руководителя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4.</w:t>
            </w:r>
          </w:p>
        </w:tc>
        <w:tc>
          <w:tcPr>
            <w:tcW w:w="3164" w:type="dxa"/>
          </w:tcPr>
          <w:p w:rsidR="00985D0E" w:rsidRPr="000241EA" w:rsidRDefault="00985D0E" w:rsidP="000241EA">
            <w:pPr>
              <w:pStyle w:val="a5"/>
              <w:rPr>
                <w:sz w:val="24"/>
                <w:szCs w:val="24"/>
              </w:rPr>
            </w:pPr>
            <w:r w:rsidRPr="000241EA">
              <w:rPr>
                <w:sz w:val="24"/>
                <w:szCs w:val="24"/>
              </w:rPr>
              <w:t>Эффективное  администрирование сайта колледжа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обновление информации на сайте  реже 1 раза в 10 дней по всем разделам сведений об образовательном учреждении;</w:t>
            </w:r>
          </w:p>
          <w:p w:rsidR="00985D0E" w:rsidRPr="000241EA" w:rsidRDefault="00985D0E" w:rsidP="000241EA">
            <w:pPr>
              <w:pStyle w:val="a5"/>
              <w:rPr>
                <w:sz w:val="24"/>
                <w:szCs w:val="24"/>
              </w:rPr>
            </w:pPr>
            <w:r w:rsidRPr="000241EA">
              <w:rPr>
                <w:sz w:val="24"/>
                <w:szCs w:val="24"/>
              </w:rPr>
              <w:t>5- обновление информации на сайте не реже 1 раза в 10 дней по всем разделам сведений об образовательном учреждении.</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5.</w:t>
            </w:r>
          </w:p>
        </w:tc>
        <w:tc>
          <w:tcPr>
            <w:tcW w:w="3164" w:type="dxa"/>
          </w:tcPr>
          <w:p w:rsidR="00985D0E" w:rsidRPr="000241EA" w:rsidRDefault="00985D0E" w:rsidP="000241EA">
            <w:pPr>
              <w:pStyle w:val="a5"/>
              <w:rPr>
                <w:sz w:val="24"/>
                <w:szCs w:val="24"/>
              </w:rPr>
            </w:pPr>
            <w:r w:rsidRPr="000241EA">
              <w:rPr>
                <w:sz w:val="24"/>
                <w:szCs w:val="24"/>
              </w:rPr>
              <w:t>Поддержка бесперебойного приема и отправки документации по электронной почте</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5- отсутствие замечаний</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lang w:val="en-US"/>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Инженер-электроник__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717DB2">
        <w:rPr>
          <w:rFonts w:ascii="Times New Roman" w:hAnsi="Times New Roman" w:cs="Times New Roman"/>
          <w:color w:val="000000"/>
          <w:sz w:val="16"/>
          <w:szCs w:val="16"/>
        </w:rPr>
        <w:tab/>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срочных работ не входящих в должностные обязанности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задание не выполнено в установленный срок;</w:t>
            </w:r>
          </w:p>
          <w:p w:rsidR="00985D0E" w:rsidRPr="000241EA" w:rsidRDefault="00985D0E" w:rsidP="000241EA">
            <w:pPr>
              <w:pStyle w:val="a5"/>
              <w:rPr>
                <w:sz w:val="24"/>
                <w:szCs w:val="24"/>
              </w:rPr>
            </w:pPr>
            <w:r w:rsidRPr="000241EA">
              <w:rPr>
                <w:sz w:val="24"/>
                <w:szCs w:val="24"/>
              </w:rPr>
              <w:t>5 задание  выполнено в установленный срок.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Разработка предложений по оптимизации и развитию сети, в том числе по приобретению оборудования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отсутствие плана;</w:t>
            </w:r>
          </w:p>
          <w:p w:rsidR="00985D0E" w:rsidRPr="000241EA" w:rsidRDefault="00985D0E" w:rsidP="000241EA">
            <w:pPr>
              <w:pStyle w:val="a5"/>
              <w:rPr>
                <w:sz w:val="24"/>
                <w:szCs w:val="24"/>
              </w:rPr>
            </w:pPr>
            <w:r w:rsidRPr="000241EA">
              <w:rPr>
                <w:sz w:val="24"/>
                <w:szCs w:val="24"/>
              </w:rPr>
              <w:t>5 - наличие  плана закупок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Бесперебойная работа компьютерной техники</w:t>
            </w:r>
          </w:p>
          <w:p w:rsidR="00985D0E" w:rsidRPr="000241EA" w:rsidRDefault="00985D0E" w:rsidP="000241EA">
            <w:pPr>
              <w:spacing w:after="0" w:line="240" w:lineRule="auto"/>
              <w:rPr>
                <w:rFonts w:ascii="Times New Roman" w:hAnsi="Times New Roman" w:cs="Times New Roman"/>
                <w:color w:val="000000"/>
                <w:sz w:val="24"/>
                <w:szCs w:val="24"/>
              </w:rPr>
            </w:pPr>
          </w:p>
        </w:tc>
        <w:tc>
          <w:tcPr>
            <w:tcW w:w="1843" w:type="dxa"/>
          </w:tcPr>
          <w:p w:rsidR="00985D0E" w:rsidRPr="000241EA" w:rsidRDefault="00985D0E" w:rsidP="000241EA">
            <w:pPr>
              <w:pStyle w:val="a5"/>
              <w:jc w:val="center"/>
              <w:rPr>
                <w:sz w:val="24"/>
                <w:szCs w:val="24"/>
              </w:rPr>
            </w:pPr>
            <w:r w:rsidRPr="000241EA">
              <w:rPr>
                <w:sz w:val="24"/>
                <w:szCs w:val="24"/>
              </w:rPr>
              <w:lastRenderedPageBreak/>
              <w:t>0-5</w:t>
            </w: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tc>
        <w:tc>
          <w:tcPr>
            <w:tcW w:w="3969" w:type="dxa"/>
          </w:tcPr>
          <w:p w:rsidR="00985D0E" w:rsidRPr="000241EA" w:rsidRDefault="00985D0E" w:rsidP="000241EA">
            <w:pPr>
              <w:pStyle w:val="a5"/>
              <w:rPr>
                <w:sz w:val="24"/>
                <w:szCs w:val="24"/>
              </w:rPr>
            </w:pPr>
            <w:r w:rsidRPr="000241EA">
              <w:rPr>
                <w:sz w:val="24"/>
                <w:szCs w:val="24"/>
              </w:rPr>
              <w:lastRenderedPageBreak/>
              <w:t>0-наличие замечаний;</w:t>
            </w:r>
          </w:p>
          <w:p w:rsidR="00985D0E" w:rsidRPr="000241EA" w:rsidRDefault="00985D0E" w:rsidP="000241EA">
            <w:pPr>
              <w:pStyle w:val="a5"/>
              <w:rPr>
                <w:sz w:val="24"/>
                <w:szCs w:val="24"/>
              </w:rPr>
            </w:pPr>
            <w:r w:rsidRPr="000241EA">
              <w:rPr>
                <w:sz w:val="24"/>
                <w:szCs w:val="24"/>
              </w:rPr>
              <w:t>5-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Обслуживание парка компьютерной техники </w:t>
            </w:r>
          </w:p>
        </w:tc>
        <w:tc>
          <w:tcPr>
            <w:tcW w:w="1843" w:type="dxa"/>
          </w:tcPr>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 xml:space="preserve">0- с </w:t>
            </w:r>
            <w:r w:rsidRPr="000241EA">
              <w:rPr>
                <w:color w:val="000000"/>
                <w:sz w:val="24"/>
                <w:szCs w:val="24"/>
              </w:rPr>
              <w:t>привлечением  сторонних организаций</w:t>
            </w:r>
          </w:p>
          <w:p w:rsidR="00985D0E" w:rsidRPr="000241EA" w:rsidRDefault="00985D0E" w:rsidP="000241EA">
            <w:pPr>
              <w:pStyle w:val="a5"/>
              <w:rPr>
                <w:sz w:val="24"/>
                <w:szCs w:val="24"/>
              </w:rPr>
            </w:pPr>
            <w:r w:rsidRPr="000241EA">
              <w:rPr>
                <w:sz w:val="24"/>
                <w:szCs w:val="24"/>
              </w:rPr>
              <w:t xml:space="preserve">5- </w:t>
            </w:r>
            <w:r w:rsidRPr="000241EA">
              <w:rPr>
                <w:color w:val="000000"/>
                <w:sz w:val="24"/>
                <w:szCs w:val="24"/>
              </w:rPr>
              <w:t>без привлечения сторонних организаций.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Соответствие сайта колледжа требованиям законодательства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не соответствует;</w:t>
            </w:r>
          </w:p>
          <w:p w:rsidR="00985D0E" w:rsidRPr="000241EA" w:rsidRDefault="00985D0E" w:rsidP="000241EA">
            <w:pPr>
              <w:pStyle w:val="a5"/>
              <w:rPr>
                <w:sz w:val="24"/>
                <w:szCs w:val="24"/>
              </w:rPr>
            </w:pPr>
            <w:r w:rsidRPr="000241EA">
              <w:rPr>
                <w:sz w:val="24"/>
                <w:szCs w:val="24"/>
              </w:rPr>
              <w:t>5 - соответствует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164" w:type="dxa"/>
          </w:tcPr>
          <w:p w:rsidR="00985D0E" w:rsidRPr="000241EA" w:rsidRDefault="00985D0E" w:rsidP="000241EA">
            <w:pPr>
              <w:pStyle w:val="a5"/>
              <w:rPr>
                <w:sz w:val="24"/>
                <w:szCs w:val="24"/>
              </w:rPr>
            </w:pPr>
            <w:r w:rsidRPr="000241EA">
              <w:rPr>
                <w:sz w:val="24"/>
                <w:szCs w:val="24"/>
              </w:rPr>
              <w:t>Контроль за рациональным и эффективным использованием технических средств, аппаратуры и оборудования</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0-наличие нарушений приведших к  неэффективному и не рациональному использованию технических средств, аппаратуры и оборудования, установленных в ходе проверок;</w:t>
            </w:r>
          </w:p>
          <w:p w:rsidR="00985D0E" w:rsidRPr="000241EA" w:rsidRDefault="00985D0E" w:rsidP="000241EA">
            <w:pPr>
              <w:pStyle w:val="a5"/>
              <w:rPr>
                <w:sz w:val="24"/>
                <w:szCs w:val="24"/>
              </w:rPr>
            </w:pPr>
            <w:r w:rsidRPr="000241EA">
              <w:rPr>
                <w:sz w:val="24"/>
                <w:szCs w:val="24"/>
              </w:rPr>
              <w:t>10- отсутствие нарушений приведших к  неэффективному и не рациональному использованию технических средств, аппаратуры и оборудования, по результатам  проверок.</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35</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pStyle w:val="a5"/>
              <w:rPr>
                <w:sz w:val="24"/>
                <w:szCs w:val="24"/>
              </w:rPr>
            </w:pPr>
            <w:r w:rsidRPr="000241EA">
              <w:rPr>
                <w:sz w:val="24"/>
                <w:szCs w:val="24"/>
              </w:rPr>
              <w:t xml:space="preserve">Количество списываемого инвентаря по причине досрочного приведения в негодность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увеличение по сравнению с предыдущим отчетным периодом;</w:t>
            </w:r>
          </w:p>
          <w:p w:rsidR="00985D0E" w:rsidRPr="000241EA" w:rsidRDefault="00985D0E" w:rsidP="000241EA">
            <w:pPr>
              <w:pStyle w:val="a5"/>
              <w:rPr>
                <w:sz w:val="24"/>
                <w:szCs w:val="24"/>
              </w:rPr>
            </w:pPr>
            <w:r w:rsidRPr="000241EA">
              <w:rPr>
                <w:sz w:val="24"/>
                <w:szCs w:val="24"/>
              </w:rPr>
              <w:t>5- уменьшение по сравнению с предыдущим отчетным периодом</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pStyle w:val="a5"/>
              <w:rPr>
                <w:sz w:val="24"/>
                <w:szCs w:val="24"/>
              </w:rPr>
            </w:pPr>
            <w:r w:rsidRPr="000241EA">
              <w:rPr>
                <w:sz w:val="24"/>
                <w:szCs w:val="24"/>
              </w:rPr>
              <w:t>Обеспечение сохранности персональных данных</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сохранность персональных данных в точках доступа не обеспечена;</w:t>
            </w:r>
          </w:p>
          <w:p w:rsidR="00985D0E" w:rsidRPr="000241EA" w:rsidRDefault="00985D0E" w:rsidP="000241EA">
            <w:pPr>
              <w:pStyle w:val="a5"/>
              <w:rPr>
                <w:sz w:val="24"/>
                <w:szCs w:val="24"/>
              </w:rPr>
            </w:pPr>
            <w:r w:rsidRPr="000241EA">
              <w:rPr>
                <w:sz w:val="24"/>
                <w:szCs w:val="24"/>
              </w:rPr>
              <w:t>5- обеспечена сохранность персональных данных в точках доступа</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pStyle w:val="a5"/>
              <w:rPr>
                <w:sz w:val="24"/>
                <w:szCs w:val="24"/>
              </w:rPr>
            </w:pPr>
            <w:r w:rsidRPr="000241EA">
              <w:rPr>
                <w:sz w:val="24"/>
                <w:szCs w:val="24"/>
              </w:rPr>
              <w:t>Отсутствие обоснованных жалоб на некачественное исполнение должностных обязанностей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непосредственного руководителя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25</w:t>
            </w:r>
          </w:p>
        </w:tc>
        <w:tc>
          <w:tcPr>
            <w:tcW w:w="3969" w:type="dxa"/>
          </w:tcPr>
          <w:p w:rsidR="00985D0E" w:rsidRPr="000241EA" w:rsidRDefault="00985D0E" w:rsidP="000241EA">
            <w:pPr>
              <w:pStyle w:val="a5"/>
              <w:rPr>
                <w:sz w:val="24"/>
                <w:szCs w:val="24"/>
              </w:rPr>
            </w:pP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Специалист по охране труда____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00DF71F3" w:rsidRPr="00362301">
        <w:rPr>
          <w:rFonts w:ascii="Times New Roman" w:hAnsi="Times New Roman" w:cs="Times New Roman"/>
          <w:color w:val="000000"/>
          <w:sz w:val="16"/>
          <w:szCs w:val="16"/>
        </w:rPr>
        <w:t xml:space="preserve">    </w:t>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Оценочная шкала (в % от должностного </w:t>
            </w:r>
            <w:r w:rsidRPr="000241EA">
              <w:rPr>
                <w:rFonts w:ascii="Times New Roman" w:hAnsi="Times New Roman" w:cs="Times New Roman"/>
                <w:color w:val="000000"/>
                <w:sz w:val="24"/>
                <w:szCs w:val="24"/>
              </w:rPr>
              <w:lastRenderedPageBreak/>
              <w:t>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Разработка локальных</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нормативных актов, обеспечивающих</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создание и функционирование системы</w:t>
            </w:r>
          </w:p>
          <w:p w:rsidR="00985D0E" w:rsidRPr="000241EA" w:rsidRDefault="00985D0E" w:rsidP="000241EA">
            <w:pPr>
              <w:pStyle w:val="a5"/>
              <w:rPr>
                <w:sz w:val="24"/>
                <w:szCs w:val="24"/>
              </w:rPr>
            </w:pPr>
            <w:r w:rsidRPr="000241EA">
              <w:rPr>
                <w:sz w:val="24"/>
                <w:szCs w:val="24"/>
              </w:rPr>
              <w:t>управления охраной труда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разработка не велась;</w:t>
            </w:r>
          </w:p>
          <w:p w:rsidR="00985D0E" w:rsidRPr="000241EA" w:rsidRDefault="00985D0E" w:rsidP="000241EA">
            <w:pPr>
              <w:pStyle w:val="a5"/>
              <w:rPr>
                <w:sz w:val="24"/>
                <w:szCs w:val="24"/>
              </w:rPr>
            </w:pPr>
            <w:r w:rsidRPr="000241EA">
              <w:rPr>
                <w:sz w:val="24"/>
                <w:szCs w:val="24"/>
              </w:rPr>
              <w:t>5- разработка велась.</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срочных работ не входящих в должностные обязанности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задание не выполнено в установленный срок;</w:t>
            </w:r>
          </w:p>
          <w:p w:rsidR="00985D0E" w:rsidRPr="000241EA" w:rsidRDefault="00985D0E" w:rsidP="000241EA">
            <w:pPr>
              <w:pStyle w:val="a5"/>
              <w:rPr>
                <w:sz w:val="24"/>
                <w:szCs w:val="24"/>
              </w:rPr>
            </w:pPr>
            <w:r w:rsidRPr="000241EA">
              <w:rPr>
                <w:sz w:val="24"/>
                <w:szCs w:val="24"/>
              </w:rPr>
              <w:t>5 задание  выполнено в установленный срок.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pStyle w:val="a5"/>
              <w:rPr>
                <w:sz w:val="24"/>
                <w:szCs w:val="24"/>
              </w:rPr>
            </w:pPr>
            <w:r w:rsidRPr="000241EA">
              <w:rPr>
                <w:sz w:val="24"/>
                <w:szCs w:val="24"/>
              </w:rPr>
              <w:t>Оказание методической помощи при разработке и пересмотре программ и инструкций по охране труда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методическая помощь не оказывается;</w:t>
            </w:r>
          </w:p>
          <w:p w:rsidR="00985D0E" w:rsidRPr="000241EA" w:rsidRDefault="00985D0E" w:rsidP="000241EA">
            <w:pPr>
              <w:pStyle w:val="a5"/>
              <w:rPr>
                <w:sz w:val="24"/>
                <w:szCs w:val="24"/>
              </w:rPr>
            </w:pPr>
            <w:r w:rsidRPr="000241EA">
              <w:rPr>
                <w:sz w:val="24"/>
                <w:szCs w:val="24"/>
              </w:rPr>
              <w:t>5- методическая помощь руководителям структурных подразделений оказывается своевременно (наличие методических рекомендаций с приложением графиков разработки).</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pStyle w:val="a5"/>
              <w:rPr>
                <w:sz w:val="24"/>
                <w:szCs w:val="24"/>
              </w:rPr>
            </w:pPr>
            <w:r w:rsidRPr="000241EA">
              <w:rPr>
                <w:sz w:val="24"/>
                <w:szCs w:val="24"/>
              </w:rPr>
              <w:t>Доведение до работников сведений о вводимых в действие новых законодательных нормативных актах по ОТ</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информация не доводится;</w:t>
            </w:r>
          </w:p>
          <w:p w:rsidR="00985D0E" w:rsidRPr="000241EA" w:rsidRDefault="00985D0E" w:rsidP="000241EA">
            <w:pPr>
              <w:pStyle w:val="a5"/>
              <w:rPr>
                <w:sz w:val="24"/>
                <w:szCs w:val="24"/>
              </w:rPr>
            </w:pPr>
            <w:r w:rsidRPr="000241EA">
              <w:rPr>
                <w:sz w:val="24"/>
                <w:szCs w:val="24"/>
              </w:rPr>
              <w:t>2 - информация  доводится несвоевременно;</w:t>
            </w:r>
          </w:p>
          <w:p w:rsidR="00985D0E" w:rsidRPr="000241EA" w:rsidRDefault="00985D0E" w:rsidP="000241EA">
            <w:pPr>
              <w:pStyle w:val="a5"/>
              <w:rPr>
                <w:sz w:val="24"/>
                <w:szCs w:val="24"/>
              </w:rPr>
            </w:pPr>
            <w:r w:rsidRPr="000241EA">
              <w:rPr>
                <w:sz w:val="24"/>
                <w:szCs w:val="24"/>
              </w:rPr>
              <w:t>5 - информация  доводится своевременно.</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164" w:type="dxa"/>
          </w:tcPr>
          <w:p w:rsidR="00985D0E" w:rsidRPr="000241EA" w:rsidRDefault="00985D0E" w:rsidP="000241EA">
            <w:pPr>
              <w:pStyle w:val="a5"/>
              <w:rPr>
                <w:sz w:val="24"/>
                <w:szCs w:val="24"/>
              </w:rPr>
            </w:pPr>
            <w:r w:rsidRPr="000241EA">
              <w:rPr>
                <w:sz w:val="24"/>
                <w:szCs w:val="24"/>
              </w:rPr>
              <w:t>Участие в проведении проверок, обследования технического состояния зданий, сооружений, оборудования, машин и механизмов, санитарно-бытовых помещений, средств коллективной и индивидуальной  защиты работников и студентов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отсутствие актов проверок и обследований;</w:t>
            </w:r>
          </w:p>
          <w:p w:rsidR="00985D0E" w:rsidRPr="000241EA" w:rsidRDefault="00985D0E" w:rsidP="000241EA">
            <w:pPr>
              <w:pStyle w:val="a5"/>
              <w:rPr>
                <w:sz w:val="24"/>
                <w:szCs w:val="24"/>
              </w:rPr>
            </w:pPr>
            <w:r w:rsidRPr="000241EA">
              <w:rPr>
                <w:sz w:val="24"/>
                <w:szCs w:val="24"/>
              </w:rPr>
              <w:t>5-наличие актов проверок и обследований.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164" w:type="dxa"/>
          </w:tcPr>
          <w:p w:rsidR="00985D0E" w:rsidRPr="000241EA" w:rsidRDefault="00985D0E" w:rsidP="000241EA">
            <w:pPr>
              <w:pStyle w:val="a5"/>
              <w:rPr>
                <w:sz w:val="24"/>
                <w:szCs w:val="24"/>
              </w:rPr>
            </w:pPr>
            <w:r w:rsidRPr="000241EA">
              <w:rPr>
                <w:sz w:val="24"/>
                <w:szCs w:val="24"/>
              </w:rPr>
              <w:t xml:space="preserve"> Разработка  мероприятий по улучшению условий труда и предупреждению несчастных случаев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отсутствие плана мероприятий по обеспечению безопасных условий труда;</w:t>
            </w:r>
          </w:p>
          <w:p w:rsidR="00985D0E" w:rsidRPr="000241EA" w:rsidRDefault="00985D0E" w:rsidP="000241EA">
            <w:pPr>
              <w:pStyle w:val="a5"/>
              <w:rPr>
                <w:sz w:val="24"/>
                <w:szCs w:val="24"/>
              </w:rPr>
            </w:pPr>
            <w:r w:rsidRPr="000241EA">
              <w:rPr>
                <w:sz w:val="24"/>
                <w:szCs w:val="24"/>
              </w:rPr>
              <w:t>5-наличие плана мероприятий по обеспечению безопасных условий труда</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164" w:type="dxa"/>
          </w:tcPr>
          <w:p w:rsidR="00985D0E" w:rsidRPr="000241EA" w:rsidRDefault="00985D0E" w:rsidP="000241EA">
            <w:pPr>
              <w:pStyle w:val="a5"/>
              <w:rPr>
                <w:sz w:val="24"/>
                <w:szCs w:val="24"/>
              </w:rPr>
            </w:pPr>
            <w:r w:rsidRPr="000241EA">
              <w:rPr>
                <w:sz w:val="24"/>
                <w:szCs w:val="24"/>
              </w:rPr>
              <w:t xml:space="preserve">Отсутствие нарушений законодательства в деятельности учреждения </w:t>
            </w:r>
            <w:r w:rsidRPr="000241EA">
              <w:rPr>
                <w:sz w:val="24"/>
                <w:szCs w:val="24"/>
              </w:rPr>
              <w:lastRenderedPageBreak/>
              <w:t>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lastRenderedPageBreak/>
              <w:t>0-5</w:t>
            </w:r>
          </w:p>
        </w:tc>
        <w:tc>
          <w:tcPr>
            <w:tcW w:w="3969"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164" w:type="dxa"/>
          </w:tcPr>
          <w:p w:rsidR="00985D0E" w:rsidRPr="000241EA" w:rsidRDefault="00985D0E" w:rsidP="000241EA">
            <w:pPr>
              <w:pStyle w:val="a5"/>
              <w:rPr>
                <w:sz w:val="24"/>
                <w:szCs w:val="24"/>
              </w:rPr>
            </w:pPr>
            <w:r w:rsidRPr="000241EA">
              <w:rPr>
                <w:sz w:val="24"/>
                <w:szCs w:val="24"/>
              </w:rPr>
              <w:t>Отсутствие обоснованных жалоб на качество услуг, предоставленных БПОУ ВО "ЧМК"</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164"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непосредственного руководителя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4.</w:t>
            </w:r>
          </w:p>
        </w:tc>
        <w:tc>
          <w:tcPr>
            <w:tcW w:w="3164" w:type="dxa"/>
          </w:tcPr>
          <w:p w:rsidR="00985D0E" w:rsidRPr="000241EA" w:rsidRDefault="00985D0E" w:rsidP="000241EA">
            <w:pPr>
              <w:pStyle w:val="a5"/>
              <w:rPr>
                <w:sz w:val="24"/>
                <w:szCs w:val="24"/>
              </w:rPr>
            </w:pPr>
            <w:r w:rsidRPr="000241EA">
              <w:rPr>
                <w:sz w:val="24"/>
                <w:szCs w:val="24"/>
              </w:rPr>
              <w:t>Проведение анализа состояния и причин производственного травматизма среди обучающихся и работников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работа не проводится;</w:t>
            </w:r>
          </w:p>
          <w:p w:rsidR="00985D0E" w:rsidRPr="000241EA" w:rsidRDefault="00985D0E" w:rsidP="000241EA">
            <w:pPr>
              <w:pStyle w:val="a5"/>
              <w:rPr>
                <w:sz w:val="24"/>
                <w:szCs w:val="24"/>
              </w:rPr>
            </w:pPr>
            <w:r w:rsidRPr="000241EA">
              <w:rPr>
                <w:sz w:val="24"/>
                <w:szCs w:val="24"/>
              </w:rPr>
              <w:t>5- отчет директору колледжа предоставляется не реже 1 раза в год с указанием выявленных причин несчастных случаев и предложениями о порядке их устранения.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5.</w:t>
            </w:r>
          </w:p>
        </w:tc>
        <w:tc>
          <w:tcPr>
            <w:tcW w:w="3164" w:type="dxa"/>
          </w:tcPr>
          <w:p w:rsidR="00985D0E" w:rsidRPr="000241EA" w:rsidRDefault="00985D0E" w:rsidP="000241EA">
            <w:pPr>
              <w:pStyle w:val="a5"/>
              <w:rPr>
                <w:sz w:val="24"/>
                <w:szCs w:val="24"/>
              </w:rPr>
            </w:pPr>
            <w:r w:rsidRPr="000241EA">
              <w:rPr>
                <w:sz w:val="24"/>
                <w:szCs w:val="24"/>
              </w:rPr>
              <w:t>Отсутствие случаев травматизма среди обучающихся и работников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 наличие травм;</w:t>
            </w:r>
          </w:p>
          <w:p w:rsidR="00985D0E" w:rsidRPr="000241EA" w:rsidRDefault="00985D0E" w:rsidP="000241EA">
            <w:pPr>
              <w:pStyle w:val="a5"/>
              <w:rPr>
                <w:sz w:val="24"/>
                <w:szCs w:val="24"/>
              </w:rPr>
            </w:pPr>
            <w:r w:rsidRPr="000241EA">
              <w:rPr>
                <w:sz w:val="24"/>
                <w:szCs w:val="24"/>
              </w:rPr>
              <w:t>5  – отсутствие травм.</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rPr>
            </w:pPr>
          </w:p>
        </w:tc>
      </w:tr>
    </w:tbl>
    <w:p w:rsidR="00717DB2" w:rsidRDefault="00717DB2" w:rsidP="00717DB2">
      <w:pPr>
        <w:pStyle w:val="a4"/>
        <w:autoSpaceDE w:val="0"/>
        <w:autoSpaceDN w:val="0"/>
        <w:adjustRightInd w:val="0"/>
        <w:spacing w:after="0" w:line="240" w:lineRule="auto"/>
        <w:ind w:left="927"/>
        <w:jc w:val="both"/>
        <w:rPr>
          <w:rFonts w:ascii="Times New Roman" w:hAnsi="Times New Roman" w:cs="Times New Roman"/>
          <w:color w:val="000000"/>
          <w:sz w:val="24"/>
          <w:szCs w:val="24"/>
        </w:rPr>
      </w:pPr>
    </w:p>
    <w:p w:rsidR="000B6B77" w:rsidRPr="000241EA" w:rsidRDefault="000B6B77" w:rsidP="000241EA">
      <w:pPr>
        <w:pStyle w:val="a4"/>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Специалист по профориентации и дополнительному образованию</w:t>
      </w:r>
      <w:r w:rsidR="00C13FC7" w:rsidRPr="000241EA">
        <w:rPr>
          <w:rFonts w:ascii="Times New Roman" w:hAnsi="Times New Roman" w:cs="Times New Roman"/>
          <w:sz w:val="24"/>
          <w:szCs w:val="24"/>
          <w:u w:val="single"/>
        </w:rPr>
        <w:t>_________________________________________</w:t>
      </w:r>
      <w:r w:rsidRPr="000241EA">
        <w:rPr>
          <w:rFonts w:ascii="Times New Roman" w:hAnsi="Times New Roman" w:cs="Times New Roman"/>
          <w:sz w:val="24"/>
          <w:szCs w:val="24"/>
          <w:u w:val="single"/>
        </w:rPr>
        <w:t>__</w:t>
      </w:r>
    </w:p>
    <w:p w:rsidR="000B6B77" w:rsidRPr="00717DB2" w:rsidRDefault="000B6B77"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0B6B77" w:rsidRPr="000241EA" w:rsidTr="00766612">
        <w:trPr>
          <w:trHeight w:val="932"/>
        </w:trPr>
        <w:tc>
          <w:tcPr>
            <w:tcW w:w="806" w:type="dxa"/>
          </w:tcPr>
          <w:p w:rsidR="000B6B77" w:rsidRPr="000241EA" w:rsidRDefault="000B6B7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0B6B77" w:rsidRPr="000241EA" w:rsidRDefault="000B6B7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0B6B77" w:rsidRPr="000241EA" w:rsidRDefault="000B6B7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0B6B77" w:rsidRPr="000241EA" w:rsidRDefault="000B6B7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0B6B77" w:rsidRPr="000241EA" w:rsidRDefault="000B6B77"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0B6B77" w:rsidRPr="000241EA" w:rsidTr="00766612">
        <w:trPr>
          <w:trHeight w:val="483"/>
        </w:trPr>
        <w:tc>
          <w:tcPr>
            <w:tcW w:w="9782" w:type="dxa"/>
            <w:gridSpan w:val="4"/>
          </w:tcPr>
          <w:p w:rsidR="000B6B77" w:rsidRPr="000241EA" w:rsidRDefault="000B6B7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0B6B77" w:rsidRPr="000241EA" w:rsidTr="00766612">
        <w:tc>
          <w:tcPr>
            <w:tcW w:w="806" w:type="dxa"/>
          </w:tcPr>
          <w:p w:rsidR="000B6B77" w:rsidRPr="000241EA" w:rsidRDefault="000B6B7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Наполняемость и регулярность обновления официального сайта учреждения</w:t>
            </w:r>
          </w:p>
        </w:tc>
        <w:tc>
          <w:tcPr>
            <w:tcW w:w="1843" w:type="dxa"/>
          </w:tcPr>
          <w:p w:rsidR="000B6B77" w:rsidRPr="000241EA" w:rsidRDefault="000B6B77"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1-5</w:t>
            </w:r>
          </w:p>
        </w:tc>
        <w:tc>
          <w:tcPr>
            <w:tcW w:w="3969" w:type="dxa"/>
          </w:tcPr>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1 - наличие сайта с актуальной информацией;</w:t>
            </w:r>
          </w:p>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 наличие сайта и полнота его наполнения в соответствии с требованиями законодательства;</w:t>
            </w:r>
          </w:p>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наличие сайта и полнота его наполнения в соответствии с требованиями законодательства, регулярность заполнения полей в соответствии с регламентом.</w:t>
            </w:r>
          </w:p>
        </w:tc>
      </w:tr>
      <w:tr w:rsidR="000B6B77" w:rsidRPr="000241EA" w:rsidTr="00766612">
        <w:tc>
          <w:tcPr>
            <w:tcW w:w="806" w:type="dxa"/>
          </w:tcPr>
          <w:p w:rsidR="000B6B77" w:rsidRPr="000241EA" w:rsidRDefault="000B6B77"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0B6B77" w:rsidRPr="000241EA" w:rsidRDefault="000B6B77" w:rsidP="000241EA">
            <w:pPr>
              <w:spacing w:after="0" w:line="240" w:lineRule="auto"/>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 xml:space="preserve">Размещение информации в социальных сетях  </w:t>
            </w:r>
          </w:p>
        </w:tc>
        <w:tc>
          <w:tcPr>
            <w:tcW w:w="1843" w:type="dxa"/>
          </w:tcPr>
          <w:p w:rsidR="000B6B77" w:rsidRPr="000241EA" w:rsidRDefault="000B6B77" w:rsidP="000241EA">
            <w:pPr>
              <w:spacing w:after="0" w:line="240" w:lineRule="auto"/>
              <w:jc w:val="center"/>
              <w:rPr>
                <w:rFonts w:ascii="Times New Roman" w:hAnsi="Times New Roman" w:cs="Times New Roman"/>
                <w:color w:val="000000" w:themeColor="text1"/>
                <w:sz w:val="24"/>
                <w:szCs w:val="24"/>
              </w:rPr>
            </w:pPr>
            <w:r w:rsidRPr="000241EA">
              <w:rPr>
                <w:rFonts w:ascii="Times New Roman" w:hAnsi="Times New Roman" w:cs="Times New Roman"/>
                <w:color w:val="000000" w:themeColor="text1"/>
                <w:sz w:val="24"/>
                <w:szCs w:val="24"/>
              </w:rPr>
              <w:t>0-5</w:t>
            </w:r>
          </w:p>
        </w:tc>
        <w:tc>
          <w:tcPr>
            <w:tcW w:w="3969" w:type="dxa"/>
          </w:tcPr>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информация размещена не в полном объеме и с нарушением установленного срока;</w:t>
            </w:r>
          </w:p>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информация  размещена в полном объеме и в установленный срок.</w:t>
            </w:r>
          </w:p>
        </w:tc>
      </w:tr>
      <w:tr w:rsidR="000B6B77" w:rsidRPr="000241EA" w:rsidTr="00766612">
        <w:tc>
          <w:tcPr>
            <w:tcW w:w="806" w:type="dxa"/>
          </w:tcPr>
          <w:p w:rsidR="000B6B77" w:rsidRPr="000241EA" w:rsidRDefault="000B6B77" w:rsidP="000241EA">
            <w:pPr>
              <w:autoSpaceDE w:val="0"/>
              <w:autoSpaceDN w:val="0"/>
              <w:adjustRightInd w:val="0"/>
              <w:spacing w:after="0" w:line="240" w:lineRule="auto"/>
              <w:ind w:left="360"/>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3.</w:t>
            </w:r>
          </w:p>
        </w:tc>
        <w:tc>
          <w:tcPr>
            <w:tcW w:w="3164" w:type="dxa"/>
          </w:tcPr>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Организация и информирование всех потенциальных клиентов (детей, родителей, жителей) о проводимых в колледже мероприятиях (конференциях, олимпиадах, Днях открытых дверей, конкурсах, ярмарках, мастер-классах)</w:t>
            </w:r>
          </w:p>
        </w:tc>
        <w:tc>
          <w:tcPr>
            <w:tcW w:w="1843" w:type="dxa"/>
          </w:tcPr>
          <w:p w:rsidR="000B6B77" w:rsidRPr="000241EA" w:rsidRDefault="000B6B77"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969" w:type="dxa"/>
          </w:tcPr>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работа не проводится;</w:t>
            </w:r>
          </w:p>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информация размещена на сайте колледжа и информационных стенах в полном объеме.</w:t>
            </w:r>
          </w:p>
        </w:tc>
      </w:tr>
      <w:tr w:rsidR="000B6B77" w:rsidRPr="000241EA" w:rsidTr="00766612">
        <w:tc>
          <w:tcPr>
            <w:tcW w:w="806" w:type="dxa"/>
          </w:tcPr>
          <w:p w:rsidR="000B6B77" w:rsidRPr="000241EA" w:rsidRDefault="000B6B77" w:rsidP="000241EA">
            <w:pPr>
              <w:autoSpaceDE w:val="0"/>
              <w:autoSpaceDN w:val="0"/>
              <w:adjustRightInd w:val="0"/>
              <w:spacing w:after="0" w:line="240" w:lineRule="auto"/>
              <w:ind w:left="360"/>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Реализует программы популяризации федерального проекта Профессионалитет: организует деятельность команды Амбассадоров,</w:t>
            </w:r>
          </w:p>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руководит деятельностью медиацентра</w:t>
            </w:r>
          </w:p>
        </w:tc>
        <w:tc>
          <w:tcPr>
            <w:tcW w:w="1843" w:type="dxa"/>
          </w:tcPr>
          <w:p w:rsidR="000B6B77" w:rsidRPr="000241EA" w:rsidRDefault="000B6B77"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p w:rsidR="000B6B77" w:rsidRPr="000241EA" w:rsidRDefault="000B6B77" w:rsidP="000241EA">
            <w:pPr>
              <w:spacing w:after="0" w:line="240" w:lineRule="auto"/>
              <w:jc w:val="center"/>
              <w:rPr>
                <w:rFonts w:ascii="Times New Roman" w:hAnsi="Times New Roman" w:cs="Times New Roman"/>
                <w:color w:val="000000"/>
                <w:sz w:val="24"/>
                <w:szCs w:val="24"/>
              </w:rPr>
            </w:pPr>
          </w:p>
        </w:tc>
        <w:tc>
          <w:tcPr>
            <w:tcW w:w="3969" w:type="dxa"/>
          </w:tcPr>
          <w:p w:rsidR="000B6B77" w:rsidRPr="000241EA" w:rsidRDefault="000B6B77" w:rsidP="000241EA">
            <w:pPr>
              <w:pStyle w:val="a4"/>
              <w:numPr>
                <w:ilvl w:val="0"/>
                <w:numId w:val="28"/>
              </w:numPr>
              <w:spacing w:after="0" w:line="240" w:lineRule="auto"/>
              <w:ind w:left="0"/>
              <w:rPr>
                <w:rFonts w:ascii="Times New Roman" w:hAnsi="Times New Roman" w:cs="Times New Roman"/>
                <w:color w:val="000000"/>
                <w:sz w:val="24"/>
                <w:szCs w:val="24"/>
              </w:rPr>
            </w:pPr>
            <w:r w:rsidRPr="000241EA">
              <w:rPr>
                <w:rFonts w:ascii="Times New Roman" w:hAnsi="Times New Roman" w:cs="Times New Roman"/>
                <w:color w:val="000000"/>
                <w:sz w:val="24"/>
                <w:szCs w:val="24"/>
              </w:rPr>
              <w:t>0-работа не проводится</w:t>
            </w:r>
          </w:p>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5-программы реализуются  в полном объеме</w:t>
            </w:r>
          </w:p>
        </w:tc>
      </w:tr>
      <w:tr w:rsidR="000B6B77" w:rsidRPr="000241EA" w:rsidTr="00766612">
        <w:tc>
          <w:tcPr>
            <w:tcW w:w="806" w:type="dxa"/>
          </w:tcPr>
          <w:p w:rsidR="000B6B77" w:rsidRPr="000241EA" w:rsidRDefault="000B6B77" w:rsidP="000241EA">
            <w:pPr>
              <w:autoSpaceDE w:val="0"/>
              <w:autoSpaceDN w:val="0"/>
              <w:adjustRightInd w:val="0"/>
              <w:spacing w:after="0" w:line="240" w:lineRule="auto"/>
              <w:ind w:left="360"/>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164" w:type="dxa"/>
          </w:tcPr>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Разработка и показ презентаций для целевой аудитории и оказание помощи в выборе направления обучения и будущей профессии</w:t>
            </w:r>
          </w:p>
        </w:tc>
        <w:tc>
          <w:tcPr>
            <w:tcW w:w="1843" w:type="dxa"/>
          </w:tcPr>
          <w:p w:rsidR="000B6B77" w:rsidRPr="000241EA" w:rsidRDefault="000B6B77"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969" w:type="dxa"/>
          </w:tcPr>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0-работа не проводится</w:t>
            </w:r>
          </w:p>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3-работа проводится  нерегулярно, </w:t>
            </w:r>
          </w:p>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информация не размещается</w:t>
            </w:r>
          </w:p>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работа ведется регулярно, результаты работы  предоставляются ежемесячно  директору колледжа</w:t>
            </w:r>
          </w:p>
          <w:p w:rsidR="000B6B77" w:rsidRPr="000241EA" w:rsidRDefault="000B6B77" w:rsidP="000241EA">
            <w:pPr>
              <w:spacing w:after="0" w:line="240" w:lineRule="auto"/>
              <w:rPr>
                <w:rFonts w:ascii="Times New Roman" w:hAnsi="Times New Roman" w:cs="Times New Roman"/>
                <w:color w:val="000000"/>
                <w:sz w:val="24"/>
                <w:szCs w:val="24"/>
              </w:rPr>
            </w:pPr>
          </w:p>
        </w:tc>
      </w:tr>
      <w:tr w:rsidR="000B6B77" w:rsidRPr="000241EA" w:rsidTr="00766612">
        <w:tc>
          <w:tcPr>
            <w:tcW w:w="806" w:type="dxa"/>
          </w:tcPr>
          <w:p w:rsidR="000B6B77" w:rsidRPr="000241EA" w:rsidRDefault="000B6B77" w:rsidP="000241EA">
            <w:pPr>
              <w:autoSpaceDE w:val="0"/>
              <w:autoSpaceDN w:val="0"/>
              <w:adjustRightInd w:val="0"/>
              <w:spacing w:after="0" w:line="240" w:lineRule="auto"/>
              <w:ind w:left="360"/>
              <w:rPr>
                <w:rFonts w:ascii="Times New Roman" w:hAnsi="Times New Roman" w:cs="Times New Roman"/>
                <w:color w:val="000000"/>
                <w:sz w:val="24"/>
                <w:szCs w:val="24"/>
              </w:rPr>
            </w:pPr>
            <w:r w:rsidRPr="000241EA">
              <w:rPr>
                <w:rFonts w:ascii="Times New Roman" w:hAnsi="Times New Roman" w:cs="Times New Roman"/>
                <w:color w:val="000000"/>
                <w:sz w:val="24"/>
                <w:szCs w:val="24"/>
              </w:rPr>
              <w:t>6.</w:t>
            </w:r>
          </w:p>
        </w:tc>
        <w:tc>
          <w:tcPr>
            <w:tcW w:w="3164" w:type="dxa"/>
          </w:tcPr>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Доля выпускников БПОУ ВО ЧМК реализующего программы среднего профессионального образования, по виду деятельности полученных компетенций </w:t>
            </w:r>
          </w:p>
        </w:tc>
        <w:tc>
          <w:tcPr>
            <w:tcW w:w="1843" w:type="dxa"/>
          </w:tcPr>
          <w:p w:rsidR="000B6B77" w:rsidRPr="000241EA" w:rsidRDefault="000B6B77"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969" w:type="dxa"/>
          </w:tcPr>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менее 70 %</w:t>
            </w:r>
          </w:p>
          <w:p w:rsidR="000B6B77" w:rsidRPr="000241EA" w:rsidRDefault="000B6B77"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 более 70% </w:t>
            </w:r>
          </w:p>
        </w:tc>
      </w:tr>
      <w:tr w:rsidR="000B6B77" w:rsidRPr="000241EA" w:rsidTr="00766612">
        <w:tc>
          <w:tcPr>
            <w:tcW w:w="3970" w:type="dxa"/>
            <w:gridSpan w:val="2"/>
          </w:tcPr>
          <w:p w:rsidR="000B6B77" w:rsidRPr="000241EA" w:rsidRDefault="000B6B77" w:rsidP="000241EA">
            <w:pPr>
              <w:pStyle w:val="a5"/>
              <w:rPr>
                <w:sz w:val="24"/>
                <w:szCs w:val="24"/>
              </w:rPr>
            </w:pPr>
            <w:r w:rsidRPr="000241EA">
              <w:rPr>
                <w:sz w:val="24"/>
                <w:szCs w:val="24"/>
              </w:rPr>
              <w:t>Итого</w:t>
            </w:r>
          </w:p>
        </w:tc>
        <w:tc>
          <w:tcPr>
            <w:tcW w:w="1843" w:type="dxa"/>
          </w:tcPr>
          <w:p w:rsidR="000B6B77" w:rsidRPr="000241EA" w:rsidRDefault="000B6B77" w:rsidP="000241EA">
            <w:pPr>
              <w:pStyle w:val="a5"/>
              <w:jc w:val="center"/>
              <w:rPr>
                <w:sz w:val="24"/>
                <w:szCs w:val="24"/>
              </w:rPr>
            </w:pPr>
            <w:r w:rsidRPr="000241EA">
              <w:rPr>
                <w:sz w:val="24"/>
                <w:szCs w:val="24"/>
              </w:rPr>
              <w:t>30</w:t>
            </w:r>
          </w:p>
        </w:tc>
        <w:tc>
          <w:tcPr>
            <w:tcW w:w="3969" w:type="dxa"/>
          </w:tcPr>
          <w:p w:rsidR="000B6B77" w:rsidRPr="000241EA" w:rsidRDefault="000B6B77" w:rsidP="000241EA">
            <w:pPr>
              <w:pStyle w:val="a5"/>
              <w:rPr>
                <w:sz w:val="24"/>
                <w:szCs w:val="24"/>
              </w:rPr>
            </w:pPr>
          </w:p>
        </w:tc>
      </w:tr>
      <w:tr w:rsidR="000B6B77" w:rsidRPr="000241EA" w:rsidTr="00766612">
        <w:trPr>
          <w:trHeight w:val="479"/>
        </w:trPr>
        <w:tc>
          <w:tcPr>
            <w:tcW w:w="9782" w:type="dxa"/>
            <w:gridSpan w:val="4"/>
          </w:tcPr>
          <w:p w:rsidR="000B6B77" w:rsidRPr="000241EA" w:rsidRDefault="000B6B77"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2F5E28" w:rsidRPr="000241EA" w:rsidTr="00766612">
        <w:tc>
          <w:tcPr>
            <w:tcW w:w="806" w:type="dxa"/>
          </w:tcPr>
          <w:p w:rsidR="002F5E28" w:rsidRPr="000241EA" w:rsidRDefault="002F5E28" w:rsidP="000241EA">
            <w:pPr>
              <w:autoSpaceDE w:val="0"/>
              <w:autoSpaceDN w:val="0"/>
              <w:adjustRightInd w:val="0"/>
              <w:spacing w:after="0" w:line="240" w:lineRule="auto"/>
              <w:ind w:left="720"/>
              <w:jc w:val="center"/>
              <w:rPr>
                <w:rFonts w:ascii="Times New Roman" w:hAnsi="Times New Roman" w:cs="Times New Roman"/>
                <w:color w:val="000000"/>
                <w:sz w:val="24"/>
                <w:szCs w:val="24"/>
              </w:rPr>
            </w:pPr>
          </w:p>
          <w:p w:rsidR="002F5E28" w:rsidRPr="000241EA" w:rsidRDefault="002F5E28"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164" w:type="dxa"/>
          </w:tcPr>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нарушений законодательства в деятельности учреждения по итогам проверочных мероприятий (по своему направлению)</w:t>
            </w:r>
          </w:p>
          <w:p w:rsidR="002F5E28" w:rsidRPr="000241EA" w:rsidRDefault="002F5E28" w:rsidP="000241EA">
            <w:pPr>
              <w:spacing w:after="0" w:line="240" w:lineRule="auto"/>
              <w:rPr>
                <w:rFonts w:ascii="Times New Roman" w:hAnsi="Times New Roman" w:cs="Times New Roman"/>
                <w:color w:val="000000"/>
                <w:sz w:val="24"/>
                <w:szCs w:val="24"/>
              </w:rPr>
            </w:pPr>
          </w:p>
          <w:p w:rsidR="002F5E28" w:rsidRPr="000241EA" w:rsidRDefault="002F5E28" w:rsidP="000241EA">
            <w:pPr>
              <w:spacing w:after="0" w:line="240" w:lineRule="auto"/>
              <w:rPr>
                <w:rFonts w:ascii="Times New Roman" w:hAnsi="Times New Roman" w:cs="Times New Roman"/>
                <w:color w:val="000000"/>
                <w:sz w:val="24"/>
                <w:szCs w:val="24"/>
              </w:rPr>
            </w:pPr>
          </w:p>
        </w:tc>
        <w:tc>
          <w:tcPr>
            <w:tcW w:w="1843" w:type="dxa"/>
          </w:tcPr>
          <w:p w:rsidR="002F5E28" w:rsidRPr="000241EA" w:rsidRDefault="002F5E28" w:rsidP="000241EA">
            <w:pPr>
              <w:pStyle w:val="a5"/>
              <w:jc w:val="center"/>
              <w:rPr>
                <w:sz w:val="24"/>
                <w:szCs w:val="24"/>
              </w:rPr>
            </w:pPr>
            <w:r w:rsidRPr="000241EA">
              <w:rPr>
                <w:sz w:val="24"/>
                <w:szCs w:val="24"/>
              </w:rPr>
              <w:t>0-5</w:t>
            </w:r>
          </w:p>
        </w:tc>
        <w:tc>
          <w:tcPr>
            <w:tcW w:w="3969" w:type="dxa"/>
          </w:tcPr>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нарушений;</w:t>
            </w:r>
          </w:p>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 отсутствие нарушений. </w:t>
            </w:r>
          </w:p>
        </w:tc>
      </w:tr>
      <w:tr w:rsidR="002F5E28" w:rsidRPr="000241EA" w:rsidTr="00766612">
        <w:tc>
          <w:tcPr>
            <w:tcW w:w="806" w:type="dxa"/>
          </w:tcPr>
          <w:p w:rsidR="002F5E28" w:rsidRPr="000241EA" w:rsidRDefault="002F5E28" w:rsidP="000241EA">
            <w:pPr>
              <w:autoSpaceDE w:val="0"/>
              <w:autoSpaceDN w:val="0"/>
              <w:adjustRightInd w:val="0"/>
              <w:spacing w:after="0" w:line="240" w:lineRule="auto"/>
              <w:ind w:left="72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p w:rsidR="002F5E28" w:rsidRPr="000241EA" w:rsidRDefault="002F5E28"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164" w:type="dxa"/>
          </w:tcPr>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услуг, предоставляемых БПОУ ВО «ЧМК»</w:t>
            </w:r>
          </w:p>
        </w:tc>
        <w:tc>
          <w:tcPr>
            <w:tcW w:w="1843" w:type="dxa"/>
          </w:tcPr>
          <w:p w:rsidR="002F5E28" w:rsidRPr="000241EA" w:rsidRDefault="002F5E28" w:rsidP="000241EA">
            <w:pPr>
              <w:pStyle w:val="a5"/>
              <w:jc w:val="center"/>
              <w:rPr>
                <w:sz w:val="24"/>
                <w:szCs w:val="24"/>
              </w:rPr>
            </w:pPr>
            <w:r w:rsidRPr="000241EA">
              <w:rPr>
                <w:sz w:val="24"/>
                <w:szCs w:val="24"/>
              </w:rPr>
              <w:t>0-5</w:t>
            </w:r>
          </w:p>
        </w:tc>
        <w:tc>
          <w:tcPr>
            <w:tcW w:w="3969" w:type="dxa"/>
          </w:tcPr>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w:t>
            </w:r>
          </w:p>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 – отсутствие. </w:t>
            </w:r>
          </w:p>
        </w:tc>
      </w:tr>
      <w:tr w:rsidR="002F5E28" w:rsidRPr="000241EA" w:rsidTr="00766612">
        <w:tc>
          <w:tcPr>
            <w:tcW w:w="806" w:type="dxa"/>
          </w:tcPr>
          <w:p w:rsidR="002F5E28" w:rsidRPr="000241EA" w:rsidRDefault="002F5E28" w:rsidP="000241EA">
            <w:pPr>
              <w:autoSpaceDE w:val="0"/>
              <w:autoSpaceDN w:val="0"/>
              <w:adjustRightInd w:val="0"/>
              <w:spacing w:after="0" w:line="240" w:lineRule="auto"/>
              <w:ind w:left="720"/>
              <w:jc w:val="center"/>
              <w:rPr>
                <w:rFonts w:ascii="Times New Roman" w:hAnsi="Times New Roman" w:cs="Times New Roman"/>
                <w:color w:val="000000"/>
                <w:sz w:val="24"/>
                <w:szCs w:val="24"/>
              </w:rPr>
            </w:pPr>
          </w:p>
          <w:p w:rsidR="002F5E28" w:rsidRPr="000241EA" w:rsidRDefault="002F5E28"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164" w:type="dxa"/>
          </w:tcPr>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Исполнительская дисциплина (отсутствие замечаний директора по содержанию отчетов, </w:t>
            </w:r>
            <w:r w:rsidRPr="000241EA">
              <w:rPr>
                <w:rFonts w:ascii="Times New Roman" w:hAnsi="Times New Roman" w:cs="Times New Roman"/>
                <w:color w:val="000000"/>
                <w:sz w:val="24"/>
                <w:szCs w:val="24"/>
              </w:rPr>
              <w:lastRenderedPageBreak/>
              <w:t>документов, информации)</w:t>
            </w:r>
          </w:p>
        </w:tc>
        <w:tc>
          <w:tcPr>
            <w:tcW w:w="1843" w:type="dxa"/>
          </w:tcPr>
          <w:p w:rsidR="002F5E28" w:rsidRPr="000241EA" w:rsidRDefault="002F5E28" w:rsidP="000241EA">
            <w:pPr>
              <w:pStyle w:val="a5"/>
              <w:jc w:val="center"/>
              <w:rPr>
                <w:sz w:val="24"/>
                <w:szCs w:val="24"/>
              </w:rPr>
            </w:pPr>
            <w:r w:rsidRPr="000241EA">
              <w:rPr>
                <w:sz w:val="24"/>
                <w:szCs w:val="24"/>
              </w:rPr>
              <w:lastRenderedPageBreak/>
              <w:t>0-10</w:t>
            </w:r>
          </w:p>
        </w:tc>
        <w:tc>
          <w:tcPr>
            <w:tcW w:w="3969" w:type="dxa"/>
          </w:tcPr>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замечаний;</w:t>
            </w:r>
          </w:p>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 отсутствие замечаний.</w:t>
            </w:r>
          </w:p>
        </w:tc>
      </w:tr>
      <w:tr w:rsidR="002F5E28" w:rsidRPr="000241EA" w:rsidTr="00766612">
        <w:tc>
          <w:tcPr>
            <w:tcW w:w="806" w:type="dxa"/>
          </w:tcPr>
          <w:p w:rsidR="002F5E28" w:rsidRPr="000241EA" w:rsidRDefault="002F5E28" w:rsidP="000241EA">
            <w:pPr>
              <w:autoSpaceDE w:val="0"/>
              <w:autoSpaceDN w:val="0"/>
              <w:adjustRightInd w:val="0"/>
              <w:spacing w:after="0" w:line="240" w:lineRule="auto"/>
              <w:ind w:left="720"/>
              <w:jc w:val="center"/>
              <w:rPr>
                <w:rFonts w:ascii="Times New Roman" w:hAnsi="Times New Roman" w:cs="Times New Roman"/>
                <w:color w:val="000000"/>
                <w:sz w:val="24"/>
                <w:szCs w:val="24"/>
              </w:rPr>
            </w:pPr>
          </w:p>
          <w:p w:rsidR="002F5E28" w:rsidRPr="000241EA" w:rsidRDefault="002F5E28"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4.</w:t>
            </w:r>
          </w:p>
        </w:tc>
        <w:tc>
          <w:tcPr>
            <w:tcW w:w="3164" w:type="dxa"/>
          </w:tcPr>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Обучение населения по программам дополнительного образования </w:t>
            </w:r>
          </w:p>
        </w:tc>
        <w:tc>
          <w:tcPr>
            <w:tcW w:w="1843" w:type="dxa"/>
          </w:tcPr>
          <w:p w:rsidR="002F5E28" w:rsidRPr="000241EA" w:rsidRDefault="002F5E28" w:rsidP="000241EA">
            <w:pPr>
              <w:pStyle w:val="a5"/>
              <w:jc w:val="center"/>
              <w:rPr>
                <w:sz w:val="24"/>
                <w:szCs w:val="24"/>
              </w:rPr>
            </w:pPr>
            <w:r w:rsidRPr="000241EA">
              <w:rPr>
                <w:sz w:val="24"/>
                <w:szCs w:val="24"/>
              </w:rPr>
              <w:t>0-5</w:t>
            </w:r>
          </w:p>
        </w:tc>
        <w:tc>
          <w:tcPr>
            <w:tcW w:w="3969" w:type="dxa"/>
          </w:tcPr>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 – до 50 чел. </w:t>
            </w:r>
          </w:p>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 от 51 чел. до 75 чел.</w:t>
            </w:r>
          </w:p>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2– от 76 чел. до 100 чел.</w:t>
            </w:r>
          </w:p>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от 101 чел. до 125 чел.</w:t>
            </w:r>
          </w:p>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4– от 126 чел. до 150 чел.</w:t>
            </w:r>
          </w:p>
          <w:p w:rsidR="002F5E28" w:rsidRPr="000241EA" w:rsidRDefault="002F5E28"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свыше 150 чел.</w:t>
            </w:r>
          </w:p>
        </w:tc>
      </w:tr>
      <w:tr w:rsidR="00096E4E" w:rsidRPr="000241EA" w:rsidTr="00766612">
        <w:tc>
          <w:tcPr>
            <w:tcW w:w="806" w:type="dxa"/>
          </w:tcPr>
          <w:p w:rsidR="00096E4E" w:rsidRPr="000241EA" w:rsidRDefault="00096E4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p>
          <w:p w:rsidR="00096E4E" w:rsidRPr="000241EA" w:rsidRDefault="00096E4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5.</w:t>
            </w:r>
          </w:p>
        </w:tc>
        <w:tc>
          <w:tcPr>
            <w:tcW w:w="3164" w:type="dxa"/>
          </w:tcPr>
          <w:p w:rsidR="00096E4E" w:rsidRPr="000241EA" w:rsidRDefault="00096E4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Участие в конференциях, олимпиадах, соревнованиях, конкурсах профессионального мастерства городского/муниципального регионального, межрегионального</w:t>
            </w:r>
            <w:r w:rsidR="008269D6" w:rsidRPr="000241EA">
              <w:rPr>
                <w:rFonts w:ascii="Times New Roman" w:hAnsi="Times New Roman" w:cs="Times New Roman"/>
                <w:color w:val="000000"/>
                <w:sz w:val="24"/>
                <w:szCs w:val="24"/>
              </w:rPr>
              <w:t>/</w:t>
            </w:r>
            <w:r w:rsidRPr="000241EA">
              <w:rPr>
                <w:rFonts w:ascii="Times New Roman" w:hAnsi="Times New Roman" w:cs="Times New Roman"/>
                <w:color w:val="000000"/>
                <w:sz w:val="24"/>
                <w:szCs w:val="24"/>
              </w:rPr>
              <w:t>всероссийского, межрегионального, международного уровней</w:t>
            </w:r>
          </w:p>
        </w:tc>
        <w:tc>
          <w:tcPr>
            <w:tcW w:w="1843" w:type="dxa"/>
          </w:tcPr>
          <w:p w:rsidR="00096E4E" w:rsidRPr="000241EA" w:rsidRDefault="00096E4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w:t>
            </w:r>
            <w:r w:rsidR="00FF6B73" w:rsidRPr="000241EA">
              <w:rPr>
                <w:rFonts w:ascii="Times New Roman" w:hAnsi="Times New Roman" w:cs="Times New Roman"/>
                <w:color w:val="000000"/>
                <w:sz w:val="24"/>
                <w:szCs w:val="24"/>
              </w:rPr>
              <w:t>5</w:t>
            </w:r>
          </w:p>
        </w:tc>
        <w:tc>
          <w:tcPr>
            <w:tcW w:w="3969" w:type="dxa"/>
          </w:tcPr>
          <w:p w:rsidR="00096E4E" w:rsidRPr="000241EA" w:rsidRDefault="00096E4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неучастие;</w:t>
            </w:r>
            <w:r w:rsidRPr="000241EA">
              <w:rPr>
                <w:rFonts w:ascii="Times New Roman" w:hAnsi="Times New Roman" w:cs="Times New Roman"/>
                <w:color w:val="000000"/>
                <w:sz w:val="24"/>
                <w:szCs w:val="24"/>
              </w:rPr>
              <w:br/>
              <w:t xml:space="preserve">1 – участие на </w:t>
            </w:r>
            <w:r w:rsidR="008269D6" w:rsidRPr="000241EA">
              <w:rPr>
                <w:rFonts w:ascii="Times New Roman" w:hAnsi="Times New Roman" w:cs="Times New Roman"/>
                <w:color w:val="000000"/>
                <w:sz w:val="24"/>
                <w:szCs w:val="24"/>
              </w:rPr>
              <w:t xml:space="preserve">городском/муниципальном </w:t>
            </w:r>
            <w:r w:rsidRPr="000241EA">
              <w:rPr>
                <w:rFonts w:ascii="Times New Roman" w:hAnsi="Times New Roman" w:cs="Times New Roman"/>
                <w:color w:val="000000"/>
                <w:sz w:val="24"/>
                <w:szCs w:val="24"/>
              </w:rPr>
              <w:t>региональном уровне</w:t>
            </w:r>
            <w:r w:rsidR="008269D6" w:rsidRPr="000241EA">
              <w:rPr>
                <w:rFonts w:ascii="Times New Roman" w:hAnsi="Times New Roman" w:cs="Times New Roman"/>
                <w:color w:val="000000"/>
                <w:sz w:val="24"/>
                <w:szCs w:val="24"/>
              </w:rPr>
              <w:t>, победа на уровне образовательной организации и (или) участие в Интернет-конкурсах</w:t>
            </w:r>
            <w:r w:rsidRPr="000241EA">
              <w:rPr>
                <w:rFonts w:ascii="Times New Roman" w:hAnsi="Times New Roman" w:cs="Times New Roman"/>
                <w:color w:val="000000"/>
                <w:sz w:val="24"/>
                <w:szCs w:val="24"/>
              </w:rPr>
              <w:t>;</w:t>
            </w:r>
            <w:r w:rsidRPr="000241EA">
              <w:rPr>
                <w:rFonts w:ascii="Times New Roman" w:hAnsi="Times New Roman" w:cs="Times New Roman"/>
                <w:color w:val="000000"/>
                <w:sz w:val="24"/>
                <w:szCs w:val="24"/>
              </w:rPr>
              <w:br/>
              <w:t xml:space="preserve">2  – наличие победителей и призеров </w:t>
            </w:r>
            <w:r w:rsidR="008269D6" w:rsidRPr="000241EA">
              <w:rPr>
                <w:rFonts w:ascii="Times New Roman" w:hAnsi="Times New Roman" w:cs="Times New Roman"/>
                <w:color w:val="000000"/>
                <w:sz w:val="24"/>
                <w:szCs w:val="24"/>
              </w:rPr>
              <w:t>городском/муниципальном  уровне и (или) наличие победителей в Интернет-конкурсов</w:t>
            </w:r>
            <w:r w:rsidRPr="000241EA">
              <w:rPr>
                <w:rFonts w:ascii="Times New Roman" w:hAnsi="Times New Roman" w:cs="Times New Roman"/>
                <w:color w:val="000000"/>
                <w:sz w:val="24"/>
                <w:szCs w:val="24"/>
              </w:rPr>
              <w:t>;</w:t>
            </w:r>
            <w:r w:rsidRPr="000241EA">
              <w:rPr>
                <w:rFonts w:ascii="Times New Roman" w:hAnsi="Times New Roman" w:cs="Times New Roman"/>
                <w:color w:val="000000"/>
                <w:sz w:val="24"/>
                <w:szCs w:val="24"/>
              </w:rPr>
              <w:br/>
              <w:t xml:space="preserve">3  –участие на </w:t>
            </w:r>
            <w:r w:rsidR="008269D6" w:rsidRPr="000241EA">
              <w:rPr>
                <w:rFonts w:ascii="Times New Roman" w:hAnsi="Times New Roman" w:cs="Times New Roman"/>
                <w:color w:val="000000"/>
                <w:sz w:val="24"/>
                <w:szCs w:val="24"/>
              </w:rPr>
              <w:t>региональном</w:t>
            </w:r>
            <w:r w:rsidRPr="000241EA">
              <w:rPr>
                <w:rFonts w:ascii="Times New Roman" w:hAnsi="Times New Roman" w:cs="Times New Roman"/>
                <w:color w:val="000000"/>
                <w:sz w:val="24"/>
                <w:szCs w:val="24"/>
              </w:rPr>
              <w:t xml:space="preserve"> уровне</w:t>
            </w:r>
            <w:r w:rsidR="008269D6" w:rsidRPr="000241EA">
              <w:rPr>
                <w:rFonts w:ascii="Times New Roman" w:hAnsi="Times New Roman" w:cs="Times New Roman"/>
                <w:color w:val="000000"/>
                <w:sz w:val="24"/>
                <w:szCs w:val="24"/>
              </w:rPr>
              <w:t xml:space="preserve"> (за исключением Интернет-конкурсов)</w:t>
            </w:r>
            <w:r w:rsidRPr="000241EA">
              <w:rPr>
                <w:rFonts w:ascii="Times New Roman" w:hAnsi="Times New Roman" w:cs="Times New Roman"/>
                <w:color w:val="000000"/>
                <w:sz w:val="24"/>
                <w:szCs w:val="24"/>
              </w:rPr>
              <w:t>;</w:t>
            </w:r>
            <w:r w:rsidRPr="000241EA">
              <w:rPr>
                <w:rFonts w:ascii="Times New Roman" w:hAnsi="Times New Roman" w:cs="Times New Roman"/>
                <w:color w:val="000000"/>
                <w:sz w:val="24"/>
                <w:szCs w:val="24"/>
              </w:rPr>
              <w:br/>
              <w:t xml:space="preserve">4  – наличие победителей и призеров </w:t>
            </w:r>
            <w:r w:rsidR="00FF6B73" w:rsidRPr="000241EA">
              <w:rPr>
                <w:rFonts w:ascii="Times New Roman" w:hAnsi="Times New Roman" w:cs="Times New Roman"/>
                <w:color w:val="000000"/>
                <w:sz w:val="24"/>
                <w:szCs w:val="24"/>
              </w:rPr>
              <w:t xml:space="preserve">регионального уровня и (или) участие на </w:t>
            </w:r>
            <w:r w:rsidR="008269D6" w:rsidRPr="000241EA">
              <w:rPr>
                <w:rFonts w:ascii="Times New Roman" w:hAnsi="Times New Roman" w:cs="Times New Roman"/>
                <w:color w:val="000000"/>
                <w:sz w:val="24"/>
                <w:szCs w:val="24"/>
              </w:rPr>
              <w:t>меж</w:t>
            </w:r>
            <w:r w:rsidR="00E66276" w:rsidRPr="000241EA">
              <w:rPr>
                <w:rFonts w:ascii="Times New Roman" w:hAnsi="Times New Roman" w:cs="Times New Roman"/>
                <w:color w:val="000000"/>
                <w:sz w:val="24"/>
                <w:szCs w:val="24"/>
              </w:rPr>
              <w:t>регионально</w:t>
            </w:r>
            <w:r w:rsidR="00FF6B73" w:rsidRPr="000241EA">
              <w:rPr>
                <w:rFonts w:ascii="Times New Roman" w:hAnsi="Times New Roman" w:cs="Times New Roman"/>
                <w:color w:val="000000"/>
                <w:sz w:val="24"/>
                <w:szCs w:val="24"/>
              </w:rPr>
              <w:t>м</w:t>
            </w:r>
            <w:r w:rsidR="00E66276" w:rsidRPr="000241EA">
              <w:rPr>
                <w:rFonts w:ascii="Times New Roman" w:hAnsi="Times New Roman" w:cs="Times New Roman"/>
                <w:color w:val="000000"/>
                <w:sz w:val="24"/>
                <w:szCs w:val="24"/>
              </w:rPr>
              <w:t>/всероссийско</w:t>
            </w:r>
            <w:r w:rsidR="00FF6B73" w:rsidRPr="000241EA">
              <w:rPr>
                <w:rFonts w:ascii="Times New Roman" w:hAnsi="Times New Roman" w:cs="Times New Roman"/>
                <w:color w:val="000000"/>
                <w:sz w:val="24"/>
                <w:szCs w:val="24"/>
              </w:rPr>
              <w:t>м,</w:t>
            </w:r>
            <w:r w:rsidR="00E66276" w:rsidRPr="000241EA">
              <w:rPr>
                <w:rFonts w:ascii="Times New Roman" w:hAnsi="Times New Roman" w:cs="Times New Roman"/>
                <w:color w:val="000000"/>
                <w:sz w:val="24"/>
                <w:szCs w:val="24"/>
              </w:rPr>
              <w:t>,</w:t>
            </w:r>
            <w:r w:rsidRPr="000241EA">
              <w:rPr>
                <w:rFonts w:ascii="Times New Roman" w:hAnsi="Times New Roman" w:cs="Times New Roman"/>
                <w:color w:val="000000"/>
                <w:sz w:val="24"/>
                <w:szCs w:val="24"/>
              </w:rPr>
              <w:t xml:space="preserve"> международно</w:t>
            </w:r>
            <w:r w:rsidR="00FF6B73" w:rsidRPr="000241EA">
              <w:rPr>
                <w:rFonts w:ascii="Times New Roman" w:hAnsi="Times New Roman" w:cs="Times New Roman"/>
                <w:color w:val="000000"/>
                <w:sz w:val="24"/>
                <w:szCs w:val="24"/>
              </w:rPr>
              <w:t>м</w:t>
            </w:r>
            <w:r w:rsidRPr="000241EA">
              <w:rPr>
                <w:rFonts w:ascii="Times New Roman" w:hAnsi="Times New Roman" w:cs="Times New Roman"/>
                <w:color w:val="000000"/>
                <w:sz w:val="24"/>
                <w:szCs w:val="24"/>
              </w:rPr>
              <w:t xml:space="preserve"> уровне</w:t>
            </w:r>
            <w:r w:rsidR="00E66276" w:rsidRPr="000241EA">
              <w:rPr>
                <w:rFonts w:ascii="Times New Roman" w:hAnsi="Times New Roman" w:cs="Times New Roman"/>
                <w:color w:val="000000"/>
                <w:sz w:val="24"/>
                <w:szCs w:val="24"/>
              </w:rPr>
              <w:t xml:space="preserve"> (за исключением Интернет-конкурсов)</w:t>
            </w:r>
            <w:r w:rsidR="00FF6B73" w:rsidRPr="000241EA">
              <w:rPr>
                <w:rFonts w:ascii="Times New Roman" w:hAnsi="Times New Roman" w:cs="Times New Roman"/>
                <w:color w:val="000000"/>
                <w:sz w:val="24"/>
                <w:szCs w:val="24"/>
              </w:rPr>
              <w:t>;</w:t>
            </w:r>
          </w:p>
          <w:p w:rsidR="00FF6B73" w:rsidRPr="000241EA" w:rsidRDefault="00FF6B73"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наличие победителей и призеров межрегионального/всероссийского, международного уровней (за исключением Интернет-конкурсов)</w:t>
            </w:r>
          </w:p>
        </w:tc>
      </w:tr>
      <w:tr w:rsidR="000B6B77" w:rsidRPr="000241EA" w:rsidTr="00766612">
        <w:tc>
          <w:tcPr>
            <w:tcW w:w="3970" w:type="dxa"/>
            <w:gridSpan w:val="2"/>
          </w:tcPr>
          <w:p w:rsidR="000B6B77" w:rsidRPr="000241EA" w:rsidRDefault="000B6B77" w:rsidP="000241EA">
            <w:pPr>
              <w:pStyle w:val="a5"/>
              <w:rPr>
                <w:sz w:val="24"/>
                <w:szCs w:val="24"/>
              </w:rPr>
            </w:pPr>
            <w:r w:rsidRPr="000241EA">
              <w:rPr>
                <w:sz w:val="24"/>
                <w:szCs w:val="24"/>
              </w:rPr>
              <w:t>Итого</w:t>
            </w:r>
          </w:p>
        </w:tc>
        <w:tc>
          <w:tcPr>
            <w:tcW w:w="1843" w:type="dxa"/>
          </w:tcPr>
          <w:p w:rsidR="000B6B77" w:rsidRPr="000241EA" w:rsidRDefault="000B6B77" w:rsidP="000241EA">
            <w:pPr>
              <w:pStyle w:val="a5"/>
              <w:jc w:val="center"/>
              <w:rPr>
                <w:sz w:val="24"/>
                <w:szCs w:val="24"/>
              </w:rPr>
            </w:pPr>
            <w:r w:rsidRPr="000241EA">
              <w:rPr>
                <w:sz w:val="24"/>
                <w:szCs w:val="24"/>
              </w:rPr>
              <w:t>30</w:t>
            </w:r>
          </w:p>
        </w:tc>
        <w:tc>
          <w:tcPr>
            <w:tcW w:w="3969" w:type="dxa"/>
          </w:tcPr>
          <w:p w:rsidR="000B6B77" w:rsidRPr="000241EA" w:rsidRDefault="000B6B77" w:rsidP="000241EA">
            <w:pPr>
              <w:pStyle w:val="a5"/>
              <w:rPr>
                <w:sz w:val="24"/>
                <w:szCs w:val="24"/>
              </w:rPr>
            </w:pPr>
          </w:p>
        </w:tc>
      </w:tr>
      <w:tr w:rsidR="000B6B77" w:rsidRPr="000241EA" w:rsidTr="00766612">
        <w:tc>
          <w:tcPr>
            <w:tcW w:w="3970" w:type="dxa"/>
            <w:gridSpan w:val="2"/>
          </w:tcPr>
          <w:p w:rsidR="000B6B77" w:rsidRPr="000241EA" w:rsidRDefault="000B6B77" w:rsidP="000241EA">
            <w:pPr>
              <w:pStyle w:val="a5"/>
              <w:rPr>
                <w:sz w:val="24"/>
                <w:szCs w:val="24"/>
              </w:rPr>
            </w:pPr>
            <w:r w:rsidRPr="000241EA">
              <w:rPr>
                <w:sz w:val="24"/>
                <w:szCs w:val="24"/>
              </w:rPr>
              <w:t>ВСЕГО</w:t>
            </w:r>
          </w:p>
        </w:tc>
        <w:tc>
          <w:tcPr>
            <w:tcW w:w="1843" w:type="dxa"/>
          </w:tcPr>
          <w:p w:rsidR="000B6B77" w:rsidRPr="000241EA" w:rsidRDefault="000B6B77" w:rsidP="000241EA">
            <w:pPr>
              <w:pStyle w:val="a5"/>
              <w:jc w:val="center"/>
              <w:rPr>
                <w:sz w:val="24"/>
                <w:szCs w:val="24"/>
              </w:rPr>
            </w:pPr>
            <w:r w:rsidRPr="000241EA">
              <w:rPr>
                <w:sz w:val="24"/>
                <w:szCs w:val="24"/>
              </w:rPr>
              <w:t>60</w:t>
            </w:r>
          </w:p>
        </w:tc>
        <w:tc>
          <w:tcPr>
            <w:tcW w:w="3969" w:type="dxa"/>
          </w:tcPr>
          <w:p w:rsidR="000B6B77" w:rsidRPr="000241EA" w:rsidRDefault="000B6B77"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Специалист по маркетингу_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pStyle w:val="a5"/>
              <w:rPr>
                <w:sz w:val="24"/>
                <w:szCs w:val="24"/>
              </w:rPr>
            </w:pPr>
            <w:r w:rsidRPr="000241EA">
              <w:rPr>
                <w:sz w:val="24"/>
                <w:szCs w:val="24"/>
              </w:rPr>
              <w:t>Наполняемость и регулярность обновления официального сайта учреждения</w:t>
            </w:r>
          </w:p>
        </w:tc>
        <w:tc>
          <w:tcPr>
            <w:tcW w:w="1843" w:type="dxa"/>
          </w:tcPr>
          <w:p w:rsidR="00985D0E" w:rsidRPr="000241EA" w:rsidRDefault="00985D0E" w:rsidP="000241EA">
            <w:pPr>
              <w:pStyle w:val="a5"/>
              <w:jc w:val="center"/>
              <w:rPr>
                <w:sz w:val="24"/>
                <w:szCs w:val="24"/>
              </w:rPr>
            </w:pPr>
            <w:r w:rsidRPr="000241EA">
              <w:rPr>
                <w:sz w:val="24"/>
                <w:szCs w:val="24"/>
              </w:rPr>
              <w:t>1-5</w:t>
            </w:r>
          </w:p>
        </w:tc>
        <w:tc>
          <w:tcPr>
            <w:tcW w:w="3969" w:type="dxa"/>
          </w:tcPr>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1 % – наличие сайта с актуальной информацией;</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3 % – наличие сайта и</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полнота его наполнения в соответствии с требованиями законодательства по своему направлению; </w:t>
            </w:r>
          </w:p>
          <w:p w:rsidR="00985D0E" w:rsidRPr="000241EA" w:rsidRDefault="00985D0E" w:rsidP="000241EA">
            <w:pPr>
              <w:widowControl w:val="0"/>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5% – наличие сайта и</w:t>
            </w:r>
          </w:p>
          <w:p w:rsidR="00985D0E" w:rsidRPr="000241EA" w:rsidRDefault="00985D0E" w:rsidP="000241EA">
            <w:pPr>
              <w:pStyle w:val="a5"/>
              <w:rPr>
                <w:sz w:val="24"/>
                <w:szCs w:val="24"/>
              </w:rPr>
            </w:pPr>
            <w:r w:rsidRPr="000241EA">
              <w:rPr>
                <w:sz w:val="24"/>
                <w:szCs w:val="24"/>
              </w:rPr>
              <w:t xml:space="preserve">полнота его наполнения в </w:t>
            </w:r>
            <w:r w:rsidRPr="000241EA">
              <w:rPr>
                <w:sz w:val="24"/>
                <w:szCs w:val="24"/>
              </w:rPr>
              <w:lastRenderedPageBreak/>
              <w:t>соответствии с требованиями законодательства, регулярность заполнения полей в соответствии с регламентом (по своему направлению).</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164" w:type="dxa"/>
          </w:tcPr>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Организация информирования всех потенциальных клиентов (детей, родителей, жителей микрорайона) о платных образовательных услугах и размещение рекламы</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работа не проводится;</w:t>
            </w:r>
          </w:p>
          <w:p w:rsidR="00985D0E" w:rsidRPr="000241EA" w:rsidRDefault="00985D0E" w:rsidP="000241EA">
            <w:pPr>
              <w:pStyle w:val="a5"/>
              <w:rPr>
                <w:sz w:val="24"/>
                <w:szCs w:val="24"/>
              </w:rPr>
            </w:pPr>
            <w:r w:rsidRPr="000241EA">
              <w:rPr>
                <w:sz w:val="24"/>
                <w:szCs w:val="24"/>
              </w:rPr>
              <w:t>5- информация размещена на сайте колледжа;</w:t>
            </w:r>
          </w:p>
          <w:p w:rsidR="00985D0E" w:rsidRPr="000241EA" w:rsidRDefault="00985D0E" w:rsidP="000241EA">
            <w:pPr>
              <w:pStyle w:val="a5"/>
              <w:rPr>
                <w:sz w:val="24"/>
                <w:szCs w:val="24"/>
              </w:rPr>
            </w:pPr>
            <w:r w:rsidRPr="000241EA">
              <w:rPr>
                <w:sz w:val="24"/>
                <w:szCs w:val="24"/>
              </w:rPr>
              <w:t>10 - информация размещена на сайте колледжа, информационных стендах в СМИ и т.д.</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pStyle w:val="a5"/>
              <w:rPr>
                <w:sz w:val="24"/>
                <w:szCs w:val="24"/>
              </w:rPr>
            </w:pPr>
            <w:r w:rsidRPr="000241EA">
              <w:rPr>
                <w:sz w:val="24"/>
                <w:szCs w:val="24"/>
              </w:rPr>
              <w:t>Маркетинговое исследование рынка труда в  области оказания платных образовательных услуг</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работа не проводится;</w:t>
            </w:r>
          </w:p>
          <w:p w:rsidR="00985D0E" w:rsidRPr="000241EA" w:rsidRDefault="00985D0E" w:rsidP="000241EA">
            <w:pPr>
              <w:pStyle w:val="a5"/>
              <w:rPr>
                <w:sz w:val="24"/>
                <w:szCs w:val="24"/>
              </w:rPr>
            </w:pPr>
            <w:r w:rsidRPr="000241EA">
              <w:rPr>
                <w:sz w:val="24"/>
                <w:szCs w:val="24"/>
              </w:rPr>
              <w:t>2- работа проводится не регулярно, отчеты директору не предоставляются;</w:t>
            </w:r>
          </w:p>
          <w:p w:rsidR="00985D0E" w:rsidRPr="000241EA" w:rsidRDefault="00985D0E" w:rsidP="000241EA">
            <w:pPr>
              <w:pStyle w:val="a5"/>
              <w:rPr>
                <w:sz w:val="24"/>
                <w:szCs w:val="24"/>
              </w:rPr>
            </w:pPr>
            <w:r w:rsidRPr="000241EA">
              <w:rPr>
                <w:sz w:val="24"/>
                <w:szCs w:val="24"/>
              </w:rPr>
              <w:t>10- работа ведется регулярно, результаты исследований предоставляются директору колледжа ежемесячно.</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25</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pStyle w:val="a5"/>
              <w:rPr>
                <w:sz w:val="24"/>
                <w:szCs w:val="24"/>
              </w:rPr>
            </w:pPr>
            <w:r w:rsidRPr="000241EA">
              <w:rPr>
                <w:sz w:val="24"/>
                <w:szCs w:val="24"/>
              </w:rPr>
              <w:t>Отсутствие обоснованных жалоб на некачественное исполнение должностных обязанностей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непосредственного руководителя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164" w:type="dxa"/>
          </w:tcPr>
          <w:p w:rsidR="00985D0E" w:rsidRPr="000241EA" w:rsidRDefault="00985D0E" w:rsidP="000241EA">
            <w:pPr>
              <w:pStyle w:val="a5"/>
              <w:rPr>
                <w:sz w:val="24"/>
                <w:szCs w:val="24"/>
              </w:rPr>
            </w:pPr>
            <w:r w:rsidRPr="000241EA">
              <w:rPr>
                <w:sz w:val="24"/>
                <w:szCs w:val="24"/>
              </w:rPr>
              <w:t>Выполнение ПФХД по предпринимательской и иной приносящей доход деятельности (доходная часть)</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менее 90%;</w:t>
            </w:r>
          </w:p>
          <w:p w:rsidR="00985D0E" w:rsidRPr="000241EA" w:rsidRDefault="00985D0E" w:rsidP="000241EA">
            <w:pPr>
              <w:pStyle w:val="a5"/>
              <w:rPr>
                <w:sz w:val="24"/>
                <w:szCs w:val="24"/>
              </w:rPr>
            </w:pPr>
            <w:r w:rsidRPr="000241EA">
              <w:rPr>
                <w:sz w:val="24"/>
                <w:szCs w:val="24"/>
              </w:rPr>
              <w:t>5- 90-95 %;</w:t>
            </w:r>
          </w:p>
          <w:p w:rsidR="00985D0E" w:rsidRPr="000241EA" w:rsidRDefault="00985D0E" w:rsidP="000241EA">
            <w:pPr>
              <w:pStyle w:val="a5"/>
              <w:rPr>
                <w:sz w:val="24"/>
                <w:szCs w:val="24"/>
              </w:rPr>
            </w:pPr>
            <w:r w:rsidRPr="000241EA">
              <w:rPr>
                <w:sz w:val="24"/>
                <w:szCs w:val="24"/>
              </w:rPr>
              <w:t xml:space="preserve">10 - </w:t>
            </w:r>
            <w:r w:rsidRPr="000241EA">
              <w:rPr>
                <w:sz w:val="24"/>
                <w:szCs w:val="24"/>
                <w:lang w:val="en-US"/>
              </w:rPr>
              <w:t>&gt; 95 %</w:t>
            </w:r>
            <w:r w:rsidRPr="000241EA">
              <w:rPr>
                <w:sz w:val="24"/>
                <w:szCs w:val="24"/>
              </w:rPr>
              <w:t>.</w:t>
            </w:r>
          </w:p>
        </w:tc>
      </w:tr>
      <w:tr w:rsidR="00985D0E" w:rsidRPr="000241EA" w:rsidTr="00985D0E">
        <w:tc>
          <w:tcPr>
            <w:tcW w:w="806" w:type="dxa"/>
          </w:tcPr>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4.</w:t>
            </w:r>
          </w:p>
        </w:tc>
        <w:tc>
          <w:tcPr>
            <w:tcW w:w="3164"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Распространение опыта работы (конференции, статьи и др.)</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0- не участвует в распространении опыта работы;</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 xml:space="preserve">5 – участие в распространении опыта работы </w:t>
            </w:r>
          </w:p>
          <w:p w:rsidR="00985D0E" w:rsidRPr="000241EA" w:rsidRDefault="00985D0E" w:rsidP="000241EA">
            <w:pPr>
              <w:spacing w:after="0" w:line="240" w:lineRule="auto"/>
              <w:rPr>
                <w:rFonts w:ascii="Times New Roman" w:hAnsi="Times New Roman" w:cs="Times New Roman"/>
                <w:sz w:val="24"/>
                <w:szCs w:val="24"/>
              </w:rPr>
            </w:pPr>
            <w:r w:rsidRPr="000241EA">
              <w:rPr>
                <w:rFonts w:ascii="Times New Roman" w:hAnsi="Times New Roman" w:cs="Times New Roman"/>
                <w:sz w:val="24"/>
                <w:szCs w:val="24"/>
              </w:rPr>
              <w:t>10 – признание опыта работы (Благодарности, грамоты, печать статей и др.)</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35</w:t>
            </w:r>
          </w:p>
        </w:tc>
        <w:tc>
          <w:tcPr>
            <w:tcW w:w="3969" w:type="dxa"/>
          </w:tcPr>
          <w:p w:rsidR="00985D0E" w:rsidRPr="000241EA" w:rsidRDefault="00985D0E" w:rsidP="000241EA">
            <w:pPr>
              <w:pStyle w:val="a5"/>
              <w:rPr>
                <w:sz w:val="24"/>
                <w:szCs w:val="24"/>
              </w:rPr>
            </w:pP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1B59E4" w:rsidRDefault="001B59E4" w:rsidP="001B59E4">
      <w:pPr>
        <w:autoSpaceDE w:val="0"/>
        <w:autoSpaceDN w:val="0"/>
        <w:adjustRightInd w:val="0"/>
        <w:spacing w:after="0" w:line="240" w:lineRule="auto"/>
        <w:ind w:left="567"/>
        <w:jc w:val="both"/>
        <w:rPr>
          <w:rFonts w:ascii="Times New Roman" w:hAnsi="Times New Roman" w:cs="Times New Roman"/>
          <w:color w:val="000000"/>
          <w:sz w:val="24"/>
          <w:szCs w:val="24"/>
        </w:rPr>
      </w:pPr>
    </w:p>
    <w:p w:rsidR="001B59E4" w:rsidRDefault="001B59E4" w:rsidP="001B59E4">
      <w:pPr>
        <w:autoSpaceDE w:val="0"/>
        <w:autoSpaceDN w:val="0"/>
        <w:adjustRightInd w:val="0"/>
        <w:spacing w:after="0" w:line="240" w:lineRule="auto"/>
        <w:ind w:left="927"/>
        <w:jc w:val="both"/>
        <w:rPr>
          <w:rFonts w:ascii="Times New Roman" w:hAnsi="Times New Roman" w:cs="Times New Roman"/>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Инженер по проектно-сметной работе__</w:t>
      </w:r>
      <w:r w:rsidR="00C13FC7" w:rsidRPr="000241EA">
        <w:rPr>
          <w:rFonts w:ascii="Times New Roman" w:hAnsi="Times New Roman" w:cs="Times New Roman"/>
          <w:sz w:val="24"/>
          <w:szCs w:val="24"/>
          <w:u w:val="single"/>
        </w:rPr>
        <w:t>______________________________________________________________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срочных работ.</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tc>
        <w:tc>
          <w:tcPr>
            <w:tcW w:w="3969"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 задания не выполнены; </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задания выполнены, но с превышением установленных сроков;</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задания выполнены в установленные сроки.</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Составление дефектной ведомости. </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tc>
        <w:tc>
          <w:tcPr>
            <w:tcW w:w="3969"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 данные не подготовлены; </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данные подготовлены</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Помощь в подборе материалов для ремонтных работ в соответствии с ГОСТ.</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tc>
        <w:tc>
          <w:tcPr>
            <w:tcW w:w="3969"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не оказывается;</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оказывается</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p w:rsidR="00985D0E" w:rsidRPr="000241EA" w:rsidRDefault="00985D0E" w:rsidP="000241EA">
            <w:pPr>
              <w:spacing w:after="0" w:line="240" w:lineRule="auto"/>
              <w:jc w:val="right"/>
              <w:rPr>
                <w:rFonts w:ascii="Times New Roman" w:hAnsi="Times New Roman" w:cs="Times New Roman"/>
                <w:sz w:val="24"/>
                <w:szCs w:val="24"/>
              </w:rPr>
            </w:pPr>
            <w:r w:rsidRPr="000241EA">
              <w:rPr>
                <w:rFonts w:ascii="Times New Roman" w:hAnsi="Times New Roman" w:cs="Times New Roman"/>
                <w:sz w:val="24"/>
                <w:szCs w:val="24"/>
              </w:rPr>
              <w:t xml:space="preserve">1. </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Наличие замечаний по выполнению должностных обязанностей со стороны директора (непосредственного руководителя) </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замечаний;</w:t>
            </w:r>
            <w:r w:rsidRPr="000241EA">
              <w:rPr>
                <w:rFonts w:ascii="Times New Roman" w:hAnsi="Times New Roman" w:cs="Times New Roman"/>
                <w:color w:val="000000"/>
                <w:sz w:val="24"/>
                <w:szCs w:val="24"/>
              </w:rPr>
              <w:br/>
              <w:t>10-  замечания отсутствуют.</w:t>
            </w:r>
          </w:p>
        </w:tc>
      </w:tr>
      <w:tr w:rsidR="00985D0E" w:rsidRPr="000241EA" w:rsidTr="00985D0E">
        <w:tc>
          <w:tcPr>
            <w:tcW w:w="806" w:type="dxa"/>
          </w:tcPr>
          <w:p w:rsidR="00985D0E" w:rsidRPr="000241EA" w:rsidRDefault="00985D0E" w:rsidP="000241EA">
            <w:pPr>
              <w:spacing w:after="0" w:line="240" w:lineRule="auto"/>
              <w:jc w:val="right"/>
              <w:rPr>
                <w:rFonts w:ascii="Times New Roman" w:hAnsi="Times New Roman" w:cs="Times New Roman"/>
                <w:sz w:val="24"/>
                <w:szCs w:val="24"/>
              </w:rPr>
            </w:pPr>
            <w:r w:rsidRPr="000241EA">
              <w:rPr>
                <w:rFonts w:ascii="Times New Roman" w:hAnsi="Times New Roman" w:cs="Times New Roman"/>
                <w:sz w:val="24"/>
                <w:szCs w:val="24"/>
              </w:rPr>
              <w:t xml:space="preserve">2.  </w:t>
            </w:r>
          </w:p>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r w:rsidRPr="000241EA">
              <w:rPr>
                <w:rFonts w:ascii="Times New Roman" w:hAnsi="Times New Roman" w:cs="Times New Roman"/>
                <w:sz w:val="24"/>
                <w:szCs w:val="24"/>
              </w:rPr>
              <w:t>21</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оказываемых работ (услуг)</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обоснованных жалоб;</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отсутствие обоснованных жалоб</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Соблюдение конфиденциальности</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p w:rsidR="00985D0E" w:rsidRPr="000241EA" w:rsidRDefault="00985D0E" w:rsidP="000241EA">
            <w:pPr>
              <w:pStyle w:val="a5"/>
              <w:jc w:val="center"/>
              <w:rPr>
                <w:sz w:val="24"/>
                <w:szCs w:val="24"/>
              </w:rPr>
            </w:pPr>
          </w:p>
        </w:tc>
        <w:tc>
          <w:tcPr>
            <w:tcW w:w="3969"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не соблюдение;</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соблюдение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Подготовка проектно-сметной документации</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tc>
        <w:tc>
          <w:tcPr>
            <w:tcW w:w="3969" w:type="dxa"/>
          </w:tcPr>
          <w:p w:rsidR="00985D0E" w:rsidRPr="000241EA" w:rsidRDefault="00985D0E" w:rsidP="000241EA">
            <w:pPr>
              <w:pStyle w:val="a5"/>
              <w:rPr>
                <w:sz w:val="24"/>
                <w:szCs w:val="24"/>
              </w:rPr>
            </w:pPr>
            <w:r w:rsidRPr="000241EA">
              <w:rPr>
                <w:sz w:val="24"/>
                <w:szCs w:val="24"/>
              </w:rPr>
              <w:t xml:space="preserve"> 0- документация подготовлена не качественно, после заключения контракта требуется вложение денежных средств;</w:t>
            </w:r>
          </w:p>
          <w:p w:rsidR="00985D0E" w:rsidRPr="000241EA" w:rsidRDefault="00985D0E" w:rsidP="000241EA">
            <w:pPr>
              <w:pStyle w:val="a5"/>
              <w:rPr>
                <w:sz w:val="24"/>
                <w:szCs w:val="24"/>
              </w:rPr>
            </w:pPr>
            <w:r w:rsidRPr="000241EA">
              <w:rPr>
                <w:sz w:val="24"/>
                <w:szCs w:val="24"/>
              </w:rPr>
              <w:t>5- со стороны исполнителя имеются замечания, без привлечения дополнительных денежных средств;</w:t>
            </w:r>
          </w:p>
          <w:p w:rsidR="00985D0E" w:rsidRPr="000241EA" w:rsidRDefault="00985D0E" w:rsidP="000241EA">
            <w:pPr>
              <w:pStyle w:val="a5"/>
              <w:rPr>
                <w:sz w:val="24"/>
                <w:szCs w:val="24"/>
              </w:rPr>
            </w:pPr>
            <w:r w:rsidRPr="000241EA">
              <w:rPr>
                <w:sz w:val="24"/>
                <w:szCs w:val="24"/>
              </w:rPr>
              <w:t>10- документация выполнена без замечаний и нарушений.</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1B59E4" w:rsidRDefault="001B59E4" w:rsidP="001B59E4">
      <w:pPr>
        <w:autoSpaceDE w:val="0"/>
        <w:autoSpaceDN w:val="0"/>
        <w:adjustRightInd w:val="0"/>
        <w:spacing w:after="0" w:line="240" w:lineRule="auto"/>
        <w:ind w:left="927"/>
        <w:jc w:val="both"/>
        <w:rPr>
          <w:rFonts w:ascii="Times New Roman" w:hAnsi="Times New Roman" w:cs="Times New Roman"/>
          <w:color w:val="000000"/>
          <w:sz w:val="24"/>
          <w:szCs w:val="24"/>
        </w:rPr>
      </w:pPr>
    </w:p>
    <w:p w:rsidR="001B59E4" w:rsidRDefault="001B59E4" w:rsidP="001B59E4">
      <w:pPr>
        <w:autoSpaceDE w:val="0"/>
        <w:autoSpaceDN w:val="0"/>
        <w:adjustRightInd w:val="0"/>
        <w:spacing w:after="0" w:line="240" w:lineRule="auto"/>
        <w:ind w:left="927"/>
        <w:jc w:val="both"/>
        <w:rPr>
          <w:rFonts w:ascii="Times New Roman" w:hAnsi="Times New Roman" w:cs="Times New Roman"/>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Секретарь руководителя________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Доведение до сведения персонала</w:t>
            </w:r>
          </w:p>
          <w:p w:rsidR="00985D0E" w:rsidRPr="000241EA" w:rsidRDefault="00985D0E" w:rsidP="000241EA">
            <w:pPr>
              <w:autoSpaceDE w:val="0"/>
              <w:autoSpaceDN w:val="0"/>
              <w:adjustRightInd w:val="0"/>
              <w:spacing w:after="0" w:line="240" w:lineRule="auto"/>
              <w:rPr>
                <w:rFonts w:ascii="Times New Roman" w:hAnsi="Times New Roman" w:cs="Times New Roman"/>
                <w:sz w:val="24"/>
                <w:szCs w:val="24"/>
              </w:rPr>
            </w:pPr>
            <w:r w:rsidRPr="000241EA">
              <w:rPr>
                <w:rFonts w:ascii="Times New Roman" w:hAnsi="Times New Roman" w:cs="Times New Roman"/>
                <w:sz w:val="24"/>
                <w:szCs w:val="24"/>
              </w:rPr>
              <w:t>организационных, распорядительных и</w:t>
            </w:r>
          </w:p>
          <w:p w:rsidR="00985D0E" w:rsidRPr="000241EA" w:rsidRDefault="00985D0E" w:rsidP="000241EA">
            <w:pPr>
              <w:pStyle w:val="a5"/>
              <w:rPr>
                <w:sz w:val="24"/>
                <w:szCs w:val="24"/>
              </w:rPr>
            </w:pPr>
            <w:r w:rsidRPr="000241EA">
              <w:rPr>
                <w:sz w:val="24"/>
                <w:szCs w:val="24"/>
              </w:rPr>
              <w:t xml:space="preserve"> документов организации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доведение до сведения осуществлялось с нарушением сроков, установленных распорядительным документом, либо не осуществлялось;</w:t>
            </w:r>
          </w:p>
          <w:p w:rsidR="00985D0E" w:rsidRPr="000241EA" w:rsidRDefault="00985D0E" w:rsidP="000241EA">
            <w:pPr>
              <w:pStyle w:val="a5"/>
              <w:rPr>
                <w:sz w:val="24"/>
                <w:szCs w:val="24"/>
              </w:rPr>
            </w:pPr>
            <w:r w:rsidRPr="000241EA">
              <w:rPr>
                <w:sz w:val="24"/>
                <w:szCs w:val="24"/>
              </w:rPr>
              <w:t xml:space="preserve">5- доведение до сведения осуществлялось оперативно. </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2. </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Использование информационных технологий в ведении учета и создании базы данных в ведении делопроизводства</w:t>
            </w:r>
          </w:p>
          <w:p w:rsidR="00985D0E" w:rsidRPr="000241EA" w:rsidRDefault="00985D0E" w:rsidP="000241EA">
            <w:pPr>
              <w:spacing w:after="0" w:line="240" w:lineRule="auto"/>
              <w:rPr>
                <w:rFonts w:ascii="Times New Roman" w:hAnsi="Times New Roman" w:cs="Times New Roman"/>
                <w:color w:val="000000"/>
                <w:sz w:val="24"/>
                <w:szCs w:val="24"/>
              </w:rPr>
            </w:pPr>
          </w:p>
        </w:tc>
        <w:tc>
          <w:tcPr>
            <w:tcW w:w="1843" w:type="dxa"/>
          </w:tcPr>
          <w:p w:rsidR="00985D0E" w:rsidRPr="000241EA" w:rsidRDefault="00985D0E" w:rsidP="000241EA">
            <w:pPr>
              <w:pStyle w:val="a5"/>
              <w:jc w:val="center"/>
              <w:rPr>
                <w:sz w:val="24"/>
                <w:szCs w:val="24"/>
              </w:rPr>
            </w:pPr>
            <w:r w:rsidRPr="000241EA">
              <w:rPr>
                <w:sz w:val="24"/>
                <w:szCs w:val="24"/>
              </w:rPr>
              <w:t>5-10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использование в работе программ Microsoft Word, Excel и др.;</w:t>
            </w:r>
            <w:r w:rsidRPr="000241EA">
              <w:rPr>
                <w:rFonts w:ascii="Times New Roman" w:hAnsi="Times New Roman" w:cs="Times New Roman"/>
                <w:color w:val="000000"/>
                <w:sz w:val="24"/>
                <w:szCs w:val="24"/>
              </w:rPr>
              <w:br/>
              <w:t>10- использование в работе программ Microsoft Word, Excel и др., создание базы данных в ведении делопроизводства и эффективное ее использование.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3. </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срочных работ не входящих в должностные обязанности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задание не выполнено в установленный срок;</w:t>
            </w:r>
          </w:p>
          <w:p w:rsidR="00985D0E" w:rsidRPr="000241EA" w:rsidRDefault="00985D0E" w:rsidP="000241EA">
            <w:pPr>
              <w:pStyle w:val="a5"/>
              <w:rPr>
                <w:sz w:val="24"/>
                <w:szCs w:val="24"/>
              </w:rPr>
            </w:pPr>
            <w:r w:rsidRPr="000241EA">
              <w:rPr>
                <w:sz w:val="24"/>
                <w:szCs w:val="24"/>
              </w:rPr>
              <w:t>5- задание  выполнено в установленный срок.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Своевременное формирование дел в соответствии с утвержденной номенклатурой, обеспечение их сохранности и сдача в архив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5-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 xml:space="preserve">Своевременное списание и </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уничтожение документов</w:t>
            </w:r>
          </w:p>
          <w:p w:rsidR="00985D0E" w:rsidRPr="000241EA" w:rsidRDefault="00985D0E" w:rsidP="000241EA">
            <w:pPr>
              <w:pStyle w:val="a5"/>
              <w:rPr>
                <w:sz w:val="24"/>
                <w:szCs w:val="24"/>
              </w:rPr>
            </w:pP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работа проводится не своевременно;</w:t>
            </w:r>
          </w:p>
          <w:p w:rsidR="00985D0E" w:rsidRPr="000241EA" w:rsidRDefault="00985D0E" w:rsidP="000241EA">
            <w:pPr>
              <w:pStyle w:val="a5"/>
              <w:rPr>
                <w:sz w:val="24"/>
                <w:szCs w:val="24"/>
              </w:rPr>
            </w:pPr>
            <w:r w:rsidRPr="000241EA">
              <w:rPr>
                <w:sz w:val="24"/>
                <w:szCs w:val="24"/>
              </w:rPr>
              <w:t>5 - документы списываются и уничтожаются своевременно.</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447" w:type="dxa"/>
          </w:tcPr>
          <w:p w:rsidR="00985D0E" w:rsidRPr="000241EA" w:rsidRDefault="00985D0E" w:rsidP="000241EA">
            <w:pPr>
              <w:pStyle w:val="Default"/>
            </w:pPr>
            <w:r w:rsidRPr="000241EA">
              <w:t xml:space="preserve">Организация и прием посетителей, содействие оперативности рассмотрения просьб и предложений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 работа неудовлетворительная;</w:t>
            </w:r>
          </w:p>
          <w:p w:rsidR="00985D0E" w:rsidRPr="000241EA" w:rsidRDefault="00985D0E" w:rsidP="000241EA">
            <w:pPr>
              <w:pStyle w:val="a5"/>
              <w:rPr>
                <w:sz w:val="24"/>
                <w:szCs w:val="24"/>
              </w:rPr>
            </w:pPr>
            <w:r w:rsidRPr="000241EA">
              <w:rPr>
                <w:sz w:val="24"/>
                <w:szCs w:val="24"/>
              </w:rPr>
              <w:t>5- работа удовлетворительная .</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447" w:type="dxa"/>
          </w:tcPr>
          <w:p w:rsidR="00985D0E" w:rsidRPr="000241EA" w:rsidRDefault="00985D0E" w:rsidP="000241EA">
            <w:pPr>
              <w:pStyle w:val="a5"/>
              <w:rPr>
                <w:sz w:val="24"/>
                <w:szCs w:val="24"/>
              </w:rPr>
            </w:pPr>
            <w:r w:rsidRPr="000241EA">
              <w:rPr>
                <w:sz w:val="24"/>
                <w:szCs w:val="24"/>
              </w:rPr>
              <w:t>Отсутствие обоснованных жалоб на некачественное исполнение должностных обязанностей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447"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4.</w:t>
            </w:r>
          </w:p>
        </w:tc>
        <w:tc>
          <w:tcPr>
            <w:tcW w:w="3447" w:type="dxa"/>
          </w:tcPr>
          <w:p w:rsidR="00985D0E" w:rsidRPr="000241EA" w:rsidRDefault="00985D0E" w:rsidP="000241EA">
            <w:pPr>
              <w:pStyle w:val="a5"/>
              <w:rPr>
                <w:sz w:val="24"/>
                <w:szCs w:val="24"/>
              </w:rPr>
            </w:pPr>
            <w:r w:rsidRPr="000241EA">
              <w:rPr>
                <w:sz w:val="24"/>
                <w:szCs w:val="24"/>
              </w:rPr>
              <w:t>Соблюдение конфиденциальности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не соблюдение;</w:t>
            </w:r>
            <w:r w:rsidRPr="000241EA">
              <w:rPr>
                <w:rFonts w:ascii="Times New Roman" w:hAnsi="Times New Roman" w:cs="Times New Roman"/>
                <w:color w:val="000000"/>
                <w:sz w:val="24"/>
                <w:szCs w:val="24"/>
              </w:rPr>
              <w:br/>
              <w:t>5- соблюдение.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Осуществление контроля за</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 xml:space="preserve">исполнением работниками </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учреждения, изданных приказов и распоряжений, а также за соблюдением сроков выполнения указаний и поручений директора образовательного учреждения, взятых на контроль</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контроль не осуществляется;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контроль осуществляется.</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Заведующий складом_________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Эффективное и рациональное использование нефинансовых активов</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0 -5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нарушений приведших к неэффективному использованию НФА, установленных в ходе проверок</w:t>
            </w:r>
          </w:p>
          <w:p w:rsidR="00985D0E" w:rsidRPr="000241EA" w:rsidRDefault="00985D0E" w:rsidP="000241EA">
            <w:pPr>
              <w:pStyle w:val="a5"/>
              <w:rPr>
                <w:sz w:val="24"/>
                <w:szCs w:val="24"/>
              </w:rPr>
            </w:pPr>
            <w:r w:rsidRPr="000241EA">
              <w:rPr>
                <w:color w:val="000000"/>
                <w:sz w:val="24"/>
                <w:szCs w:val="24"/>
              </w:rPr>
              <w:t>5-эффективное и рациональное использование нефинансовых активов, установленных в ходе проверок.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Организация хранения материалов в соответствии с требованиями санитарных норм, пожарной безопасности и техники безопасности</w:t>
            </w:r>
          </w:p>
        </w:tc>
        <w:tc>
          <w:tcPr>
            <w:tcW w:w="1843" w:type="dxa"/>
          </w:tcPr>
          <w:p w:rsidR="00985D0E" w:rsidRPr="000241EA" w:rsidRDefault="00985D0E" w:rsidP="000241EA">
            <w:pPr>
              <w:pStyle w:val="a5"/>
              <w:jc w:val="center"/>
              <w:rPr>
                <w:sz w:val="24"/>
                <w:szCs w:val="24"/>
              </w:rPr>
            </w:pPr>
            <w:r w:rsidRPr="000241EA">
              <w:rPr>
                <w:sz w:val="24"/>
                <w:szCs w:val="24"/>
              </w:rPr>
              <w:t>0-10</w:t>
            </w: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0- не соответствует нормам</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соответствует нормам</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p>
          <w:p w:rsidR="00985D0E" w:rsidRPr="000241EA" w:rsidRDefault="00985D0E" w:rsidP="000241EA">
            <w:pPr>
              <w:spacing w:after="0" w:line="240" w:lineRule="auto"/>
              <w:rPr>
                <w:rFonts w:ascii="Times New Roman" w:hAnsi="Times New Roman" w:cs="Times New Roman"/>
                <w:sz w:val="24"/>
                <w:szCs w:val="24"/>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Выполнение разовых поручений не входящих в должностные обязанности по заданию руководителя.</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работы не выполняются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работы выполняются с нарушением установленных сроков</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работы выполняются в срок и качественно.</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p>
        </w:tc>
        <w:tc>
          <w:tcPr>
            <w:tcW w:w="3447" w:type="dxa"/>
          </w:tcPr>
          <w:p w:rsidR="00985D0E" w:rsidRPr="000241EA" w:rsidRDefault="00985D0E" w:rsidP="000241EA">
            <w:pPr>
              <w:autoSpaceDE w:val="0"/>
              <w:autoSpaceDN w:val="0"/>
              <w:adjustRightInd w:val="0"/>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Погрузочно-разгрузочные работы</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не проводятся;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10 – проводятся регулярно</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1</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Наличие замечаний по выполнению должностных обязанностей со стороны директора (непосредственного руководителя) </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замечаний;</w:t>
            </w:r>
            <w:r w:rsidRPr="000241EA">
              <w:rPr>
                <w:rFonts w:ascii="Times New Roman" w:hAnsi="Times New Roman" w:cs="Times New Roman"/>
                <w:color w:val="000000"/>
                <w:sz w:val="24"/>
                <w:szCs w:val="24"/>
              </w:rPr>
              <w:br/>
              <w:t>10-  замечания отсутствуют.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оказываемых работ (услуг)</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обоснованных жалоб;</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отсутствие обоснованных жалоб</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травматизма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травм;</w:t>
            </w:r>
            <w:r w:rsidRPr="000241EA">
              <w:rPr>
                <w:rFonts w:ascii="Times New Roman" w:hAnsi="Times New Roman" w:cs="Times New Roman"/>
                <w:color w:val="000000"/>
                <w:sz w:val="24"/>
                <w:szCs w:val="24"/>
              </w:rPr>
              <w:br/>
              <w:t>5-  отсутствие травм</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Содержание складского помещения в соответствии с санитарно-гигиеническими нормами.</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не соответствует нормам;</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соответствует нормам</w:t>
            </w:r>
          </w:p>
          <w:p w:rsidR="00985D0E" w:rsidRPr="000241EA" w:rsidRDefault="00985D0E" w:rsidP="000241EA">
            <w:pPr>
              <w:pStyle w:val="a5"/>
              <w:rPr>
                <w:sz w:val="24"/>
                <w:szCs w:val="24"/>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замечаний по срокам предоставления и содержанию документов, отчетов, информации, заявок в т.ч. ведение необходимой документации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0-наличие замечаний;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отсутствие замечаний</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u w:val="single"/>
        </w:rPr>
        <w:t>Диспетчер образовательного учреждения</w:t>
      </w:r>
      <w:r w:rsidR="00C13FC7" w:rsidRPr="000241EA">
        <w:rPr>
          <w:rFonts w:ascii="Times New Roman" w:hAnsi="Times New Roman" w:cs="Times New Roman"/>
          <w:sz w:val="24"/>
          <w:szCs w:val="24"/>
          <w:u w:val="single"/>
        </w:rPr>
        <w:t>___________________________________________________________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4"/>
        <w:gridCol w:w="45"/>
        <w:gridCol w:w="3404"/>
        <w:gridCol w:w="1843"/>
        <w:gridCol w:w="3686"/>
      </w:tblGrid>
      <w:tr w:rsidR="00985D0E" w:rsidRPr="000241EA" w:rsidTr="00985D0E">
        <w:trPr>
          <w:trHeight w:val="932"/>
        </w:trPr>
        <w:tc>
          <w:tcPr>
            <w:tcW w:w="80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Использование информационных технологий при составлении расписания учебных занятий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информационные технологии не используются;</w:t>
            </w:r>
            <w:r w:rsidRPr="000241EA">
              <w:rPr>
                <w:rFonts w:ascii="Times New Roman" w:hAnsi="Times New Roman" w:cs="Times New Roman"/>
                <w:color w:val="000000"/>
                <w:sz w:val="24"/>
                <w:szCs w:val="24"/>
              </w:rPr>
              <w:br/>
              <w:t>5- информационные технологии используются;</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9" w:type="dxa"/>
            <w:gridSpan w:val="2"/>
          </w:tcPr>
          <w:p w:rsidR="00985D0E" w:rsidRPr="000241EA" w:rsidRDefault="00985D0E" w:rsidP="000241EA">
            <w:pPr>
              <w:spacing w:after="0" w:line="240" w:lineRule="auto"/>
              <w:rPr>
                <w:rFonts w:ascii="Times New Roman" w:hAnsi="Times New Roman" w:cs="Times New Roman"/>
                <w:color w:val="FF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w:t>
            </w:r>
            <w:r w:rsidRPr="000241EA">
              <w:rPr>
                <w:rFonts w:ascii="Times New Roman" w:eastAsia="Times New Roman" w:hAnsi="Times New Roman" w:cs="Times New Roman"/>
                <w:color w:val="000000"/>
                <w:sz w:val="24"/>
                <w:szCs w:val="24"/>
              </w:rPr>
              <w:t xml:space="preserve"> </w:t>
            </w:r>
            <w:r w:rsidRPr="000241EA">
              <w:rPr>
                <w:rFonts w:ascii="Times New Roman" w:hAnsi="Times New Roman" w:cs="Times New Roman"/>
                <w:color w:val="000000"/>
                <w:sz w:val="24"/>
                <w:szCs w:val="24"/>
              </w:rPr>
              <w:t>выполнение работ в рамках должностных обязанностей;</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r>
      <w:tr w:rsidR="00985D0E" w:rsidRPr="000241EA" w:rsidTr="00985D0E">
        <w:trPr>
          <w:trHeight w:val="1671"/>
        </w:trPr>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Своевременное  оперативное регулирование выдачи педагогических часов.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0– наличие замечаний;</w:t>
            </w:r>
            <w:r w:rsidRPr="000241EA">
              <w:rPr>
                <w:rFonts w:ascii="Times New Roman" w:hAnsi="Times New Roman" w:cs="Times New Roman"/>
                <w:color w:val="000000"/>
                <w:sz w:val="24"/>
                <w:szCs w:val="24"/>
              </w:rPr>
              <w:br/>
              <w:t>5– отсутствие замечаний</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Наполняемость и регулярность обновления информации на </w:t>
            </w:r>
            <w:r w:rsidRPr="000241EA">
              <w:rPr>
                <w:rFonts w:ascii="Times New Roman" w:hAnsi="Times New Roman" w:cs="Times New Roman"/>
                <w:color w:val="000000"/>
                <w:sz w:val="24"/>
                <w:szCs w:val="24"/>
              </w:rPr>
              <w:lastRenderedPageBreak/>
              <w:t>официальном  сайте колледжа</w:t>
            </w:r>
          </w:p>
        </w:tc>
        <w:tc>
          <w:tcPr>
            <w:tcW w:w="1843" w:type="dxa"/>
          </w:tcPr>
          <w:p w:rsidR="00985D0E" w:rsidRPr="000241EA" w:rsidRDefault="00985D0E" w:rsidP="000241EA">
            <w:pPr>
              <w:pStyle w:val="a5"/>
              <w:jc w:val="center"/>
              <w:rPr>
                <w:sz w:val="24"/>
                <w:szCs w:val="24"/>
              </w:rPr>
            </w:pPr>
            <w:r w:rsidRPr="000241EA">
              <w:rPr>
                <w:sz w:val="24"/>
                <w:szCs w:val="24"/>
              </w:rPr>
              <w:lastRenderedPageBreak/>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0– работа по наполняемости сайта колледжа не ведется;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5- размещение расписания учебных занятий на сайте колледжа;</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размещение информации в соответствии с требованиями законодательства по указанию ответственных лиц за наполнение разделов сайта колледжа.</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eastAsia="Times New Roman" w:hAnsi="Times New Roman" w:cs="Times New Roman"/>
                <w:i/>
                <w:color w:val="000000"/>
                <w:sz w:val="24"/>
                <w:szCs w:val="24"/>
              </w:rPr>
              <w:t>(проценты по данному показателю суммируются)</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5</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Администрирование электронного учебного журнала</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0- работа с электронным  учебным журналом не ведется;</w:t>
            </w:r>
          </w:p>
          <w:p w:rsidR="00985D0E" w:rsidRPr="000241EA" w:rsidRDefault="00985D0E" w:rsidP="000241EA">
            <w:pPr>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5-своевременное размещение расписания учебных занятий в электронном учебном журнале;</w:t>
            </w:r>
          </w:p>
          <w:p w:rsidR="00985D0E" w:rsidRPr="000241EA" w:rsidRDefault="00985D0E" w:rsidP="000241EA">
            <w:pPr>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5-своевременное размещение учебных планов учебных групп, деление учебных групп на подгруппы, размещение расписания промежуточной аттестации в электронном учебном журнале</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w:t>
            </w:r>
            <w:r w:rsidRPr="000241EA">
              <w:rPr>
                <w:rFonts w:ascii="Times New Roman" w:eastAsia="Times New Roman" w:hAnsi="Times New Roman" w:cs="Times New Roman"/>
                <w:i/>
                <w:color w:val="000000"/>
                <w:sz w:val="24"/>
                <w:szCs w:val="24"/>
              </w:rPr>
              <w:t>(проценты по данному показателю суммируются)</w:t>
            </w:r>
          </w:p>
        </w:tc>
      </w:tr>
      <w:tr w:rsidR="00985D0E" w:rsidRPr="000241EA" w:rsidTr="00985D0E">
        <w:tc>
          <w:tcPr>
            <w:tcW w:w="4253" w:type="dxa"/>
            <w:gridSpan w:val="3"/>
          </w:tcPr>
          <w:p w:rsidR="00985D0E" w:rsidRPr="000241EA" w:rsidRDefault="00985D0E" w:rsidP="000241EA">
            <w:pPr>
              <w:pStyle w:val="a5"/>
              <w:rPr>
                <w:sz w:val="24"/>
                <w:szCs w:val="24"/>
              </w:rPr>
            </w:pPr>
            <w:r w:rsidRPr="000241EA">
              <w:rPr>
                <w:sz w:val="24"/>
                <w:szCs w:val="24"/>
              </w:rPr>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35</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5"/>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04"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нарушений законодательства в деятельности работника по итогам проверочных мероприятий</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68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нарушений;</w:t>
            </w:r>
            <w:r w:rsidRPr="000241EA">
              <w:rPr>
                <w:rFonts w:ascii="Times New Roman" w:eastAsia="Times New Roman" w:hAnsi="Times New Roman" w:cs="Times New Roman"/>
                <w:color w:val="000000"/>
                <w:sz w:val="24"/>
                <w:szCs w:val="24"/>
              </w:rPr>
              <w:br/>
              <w:t>5 - отсутствие нарушений</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предоставляемых услуг</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обоснованных жалоб;</w:t>
            </w:r>
            <w:r w:rsidRPr="000241EA">
              <w:rPr>
                <w:rFonts w:ascii="Times New Roman" w:hAnsi="Times New Roman" w:cs="Times New Roman"/>
                <w:color w:val="000000"/>
                <w:sz w:val="24"/>
                <w:szCs w:val="24"/>
              </w:rPr>
              <w:br/>
              <w:t>5- отсутствие обоснованных жалоб</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Оперативный контроль за состоянием  лабораторного оборудования, компьютерной техники и другой техники в исправном состоянии в учебных аудиториях</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0-зафиксированы случаи срывов уроков вследствие неисправности техники и оборудования ;</w:t>
            </w:r>
            <w:r w:rsidRPr="000241EA">
              <w:rPr>
                <w:rFonts w:ascii="Times New Roman" w:hAnsi="Times New Roman" w:cs="Times New Roman"/>
                <w:color w:val="000000"/>
                <w:sz w:val="24"/>
                <w:szCs w:val="24"/>
              </w:rPr>
              <w:br/>
              <w:t xml:space="preserve">5-отсутствие случаев срывов уроков вследствие неисправности техники и оборудования </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Исполнительская дисциплина (ведение диспетчерского журнала, своевременность предоставления информации и отчетной документации руководителю и взаимодействующим службам </w:t>
            </w:r>
            <w:r w:rsidRPr="000241EA">
              <w:rPr>
                <w:rFonts w:ascii="Times New Roman" w:hAnsi="Times New Roman" w:cs="Times New Roman"/>
                <w:color w:val="000000"/>
                <w:sz w:val="24"/>
                <w:szCs w:val="24"/>
              </w:rPr>
              <w:lastRenderedPageBreak/>
              <w:t>колледжа)</w:t>
            </w:r>
          </w:p>
        </w:tc>
        <w:tc>
          <w:tcPr>
            <w:tcW w:w="1843" w:type="dxa"/>
          </w:tcPr>
          <w:p w:rsidR="00985D0E" w:rsidRPr="000241EA" w:rsidRDefault="00985D0E" w:rsidP="000241EA">
            <w:pPr>
              <w:pStyle w:val="a5"/>
              <w:jc w:val="center"/>
              <w:rPr>
                <w:sz w:val="24"/>
                <w:szCs w:val="24"/>
              </w:rPr>
            </w:pPr>
            <w:r w:rsidRPr="000241EA">
              <w:rPr>
                <w:sz w:val="24"/>
                <w:szCs w:val="24"/>
              </w:rPr>
              <w:lastRenderedPageBreak/>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неоднократных случаев нарушения исполнительской дисциплины;</w:t>
            </w:r>
            <w:r w:rsidRPr="000241EA">
              <w:rPr>
                <w:rFonts w:ascii="Times New Roman" w:hAnsi="Times New Roman" w:cs="Times New Roman"/>
                <w:color w:val="000000"/>
                <w:sz w:val="24"/>
                <w:szCs w:val="24"/>
              </w:rPr>
              <w:br/>
              <w:t>5- наличие легкоустранимых замечаний, их устранение в установленные руководителем сроки;</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10- нарушения исполнительской дисциплины отсутствуют.</w:t>
            </w:r>
          </w:p>
        </w:tc>
      </w:tr>
      <w:tr w:rsidR="00985D0E" w:rsidRPr="000241EA" w:rsidTr="00985D0E">
        <w:tc>
          <w:tcPr>
            <w:tcW w:w="4253" w:type="dxa"/>
            <w:gridSpan w:val="3"/>
          </w:tcPr>
          <w:p w:rsidR="00985D0E" w:rsidRPr="000241EA" w:rsidRDefault="00985D0E" w:rsidP="000241EA">
            <w:pPr>
              <w:pStyle w:val="a5"/>
              <w:rPr>
                <w:sz w:val="24"/>
                <w:szCs w:val="24"/>
              </w:rPr>
            </w:pPr>
            <w:r w:rsidRPr="000241EA">
              <w:rPr>
                <w:color w:val="000000"/>
                <w:sz w:val="24"/>
                <w:szCs w:val="24"/>
              </w:rPr>
              <w:lastRenderedPageBreak/>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25</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3"/>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1B59E4" w:rsidRDefault="001B59E4" w:rsidP="001B59E4">
      <w:pPr>
        <w:autoSpaceDE w:val="0"/>
        <w:autoSpaceDN w:val="0"/>
        <w:adjustRightInd w:val="0"/>
        <w:spacing w:after="0" w:line="240" w:lineRule="auto"/>
        <w:ind w:left="567"/>
        <w:jc w:val="both"/>
        <w:rPr>
          <w:rFonts w:ascii="Times New Roman" w:hAnsi="Times New Roman" w:cs="Times New Roman"/>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Делопроизводитель___________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pStyle w:val="Default"/>
            </w:pPr>
            <w:r w:rsidRPr="000241EA">
              <w:t xml:space="preserve">Осуществление методического руководства делопроизводства УЦПК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не осуществляется;</w:t>
            </w:r>
          </w:p>
          <w:p w:rsidR="00985D0E" w:rsidRPr="000241EA" w:rsidRDefault="00985D0E" w:rsidP="000241EA">
            <w:pPr>
              <w:pStyle w:val="a5"/>
              <w:rPr>
                <w:sz w:val="24"/>
                <w:szCs w:val="24"/>
              </w:rPr>
            </w:pPr>
            <w:r w:rsidRPr="000241EA">
              <w:rPr>
                <w:sz w:val="24"/>
                <w:szCs w:val="24"/>
              </w:rPr>
              <w:t>5- руководство осуществляется.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Использование информационных технологий в ведении учета и создании базы данных в ведении делопроизводства</w:t>
            </w:r>
          </w:p>
          <w:p w:rsidR="00985D0E" w:rsidRPr="000241EA" w:rsidRDefault="00985D0E" w:rsidP="000241EA">
            <w:pPr>
              <w:spacing w:after="0" w:line="240" w:lineRule="auto"/>
              <w:rPr>
                <w:rFonts w:ascii="Times New Roman" w:hAnsi="Times New Roman" w:cs="Times New Roman"/>
                <w:color w:val="000000"/>
                <w:sz w:val="24"/>
                <w:szCs w:val="24"/>
              </w:rPr>
            </w:pPr>
          </w:p>
        </w:tc>
        <w:tc>
          <w:tcPr>
            <w:tcW w:w="1843" w:type="dxa"/>
          </w:tcPr>
          <w:p w:rsidR="00985D0E" w:rsidRPr="000241EA" w:rsidRDefault="00985D0E" w:rsidP="000241EA">
            <w:pPr>
              <w:pStyle w:val="a5"/>
              <w:jc w:val="center"/>
              <w:rPr>
                <w:sz w:val="24"/>
                <w:szCs w:val="24"/>
              </w:rPr>
            </w:pPr>
            <w:r w:rsidRPr="000241EA">
              <w:rPr>
                <w:sz w:val="24"/>
                <w:szCs w:val="24"/>
              </w:rPr>
              <w:t>5-10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использование в работе программ Microsoft Word, Excel и др.;</w:t>
            </w:r>
            <w:r w:rsidRPr="000241EA">
              <w:rPr>
                <w:rFonts w:ascii="Times New Roman" w:hAnsi="Times New Roman" w:cs="Times New Roman"/>
                <w:color w:val="000000"/>
                <w:sz w:val="24"/>
                <w:szCs w:val="24"/>
              </w:rPr>
              <w:br/>
              <w:t>10- использование в работе программ Microsoft Word, Excel и др., создание базы данных в ведении делопроизводства и эффективное ее использование.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Своевременное формирование дел в соответствии с утвержденной номенклатурой, обеспечение их сохранности и сдача в архив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5-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 xml:space="preserve">Своевременное списание и </w:t>
            </w:r>
          </w:p>
          <w:p w:rsidR="00985D0E" w:rsidRPr="000241EA" w:rsidRDefault="00985D0E" w:rsidP="000241EA">
            <w:pPr>
              <w:spacing w:after="0" w:line="240" w:lineRule="auto"/>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уничтожение документов</w:t>
            </w:r>
          </w:p>
          <w:p w:rsidR="00985D0E" w:rsidRPr="000241EA" w:rsidRDefault="00985D0E" w:rsidP="000241EA">
            <w:pPr>
              <w:pStyle w:val="a5"/>
              <w:rPr>
                <w:sz w:val="24"/>
                <w:szCs w:val="24"/>
              </w:rPr>
            </w:pP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работа проводится не своевременно;</w:t>
            </w:r>
          </w:p>
          <w:p w:rsidR="00985D0E" w:rsidRPr="000241EA" w:rsidRDefault="00985D0E" w:rsidP="000241EA">
            <w:pPr>
              <w:pStyle w:val="a5"/>
              <w:rPr>
                <w:sz w:val="24"/>
                <w:szCs w:val="24"/>
              </w:rPr>
            </w:pPr>
            <w:r w:rsidRPr="000241EA">
              <w:rPr>
                <w:sz w:val="24"/>
                <w:szCs w:val="24"/>
              </w:rPr>
              <w:t>5 - документы списываются и уничтожаются своевременно.</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срочных работ не входящих в должностные обязанности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задание не выполнено в установленный срок;</w:t>
            </w:r>
          </w:p>
          <w:p w:rsidR="00985D0E" w:rsidRPr="000241EA" w:rsidRDefault="00985D0E" w:rsidP="000241EA">
            <w:pPr>
              <w:pStyle w:val="a5"/>
              <w:rPr>
                <w:sz w:val="24"/>
                <w:szCs w:val="24"/>
              </w:rPr>
            </w:pPr>
            <w:r w:rsidRPr="000241EA">
              <w:rPr>
                <w:sz w:val="24"/>
                <w:szCs w:val="24"/>
              </w:rPr>
              <w:t>5- задание  выполнено в установленный срок.</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447" w:type="dxa"/>
          </w:tcPr>
          <w:p w:rsidR="00985D0E" w:rsidRPr="000241EA" w:rsidRDefault="00985D0E"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447" w:type="dxa"/>
          </w:tcPr>
          <w:p w:rsidR="00985D0E" w:rsidRPr="000241EA" w:rsidRDefault="00985D0E" w:rsidP="000241EA">
            <w:pPr>
              <w:pStyle w:val="a5"/>
              <w:rPr>
                <w:sz w:val="24"/>
                <w:szCs w:val="24"/>
              </w:rPr>
            </w:pPr>
            <w:r w:rsidRPr="000241EA">
              <w:rPr>
                <w:sz w:val="24"/>
                <w:szCs w:val="24"/>
              </w:rPr>
              <w:t>Отсутствие обоснованных жалоб на некачественное исполнение должностных обязанностей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447" w:type="dxa"/>
          </w:tcPr>
          <w:p w:rsidR="00985D0E" w:rsidRPr="000241EA" w:rsidRDefault="00985D0E" w:rsidP="000241EA">
            <w:pPr>
              <w:pStyle w:val="a5"/>
              <w:rPr>
                <w:sz w:val="24"/>
                <w:szCs w:val="24"/>
              </w:rPr>
            </w:pPr>
            <w:r w:rsidRPr="000241EA">
              <w:rPr>
                <w:sz w:val="24"/>
                <w:szCs w:val="24"/>
              </w:rPr>
              <w:t xml:space="preserve">Исполнительская дисциплина (отсутствие замечаний </w:t>
            </w:r>
            <w:r w:rsidRPr="000241EA">
              <w:rPr>
                <w:sz w:val="24"/>
                <w:szCs w:val="24"/>
              </w:rPr>
              <w:lastRenderedPageBreak/>
              <w:t>директора или непосредственного руководителя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lastRenderedPageBreak/>
              <w:t>0-10</w:t>
            </w:r>
          </w:p>
        </w:tc>
        <w:tc>
          <w:tcPr>
            <w:tcW w:w="3686"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4.</w:t>
            </w:r>
          </w:p>
        </w:tc>
        <w:tc>
          <w:tcPr>
            <w:tcW w:w="3447" w:type="dxa"/>
          </w:tcPr>
          <w:p w:rsidR="00985D0E" w:rsidRPr="000241EA" w:rsidRDefault="00985D0E" w:rsidP="000241EA">
            <w:pPr>
              <w:pStyle w:val="a5"/>
              <w:rPr>
                <w:sz w:val="24"/>
                <w:szCs w:val="24"/>
              </w:rPr>
            </w:pPr>
            <w:r w:rsidRPr="000241EA">
              <w:rPr>
                <w:sz w:val="24"/>
                <w:szCs w:val="24"/>
              </w:rPr>
              <w:t>Соблюдение конфиденциальности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не соблюдение;</w:t>
            </w:r>
            <w:r w:rsidRPr="000241EA">
              <w:rPr>
                <w:rFonts w:ascii="Times New Roman" w:hAnsi="Times New Roman" w:cs="Times New Roman"/>
                <w:color w:val="000000"/>
                <w:sz w:val="24"/>
                <w:szCs w:val="24"/>
              </w:rPr>
              <w:br/>
              <w:t>5- соблюдение.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pStyle w:val="Default"/>
            </w:pPr>
            <w:r w:rsidRPr="000241EA">
              <w:t xml:space="preserve">Регистрация, учет и передача в соответствующие структурные подразделения документов текущего делопроизводства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отсутствие;</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наличие</w:t>
            </w:r>
          </w:p>
        </w:tc>
      </w:tr>
      <w:tr w:rsidR="00985D0E" w:rsidRPr="000241EA" w:rsidTr="00985D0E">
        <w:tc>
          <w:tcPr>
            <w:tcW w:w="4253" w:type="dxa"/>
            <w:gridSpan w:val="2"/>
          </w:tcPr>
          <w:p w:rsidR="00985D0E" w:rsidRPr="000241EA" w:rsidRDefault="00985D0E" w:rsidP="000241EA">
            <w:pPr>
              <w:pStyle w:val="Default"/>
            </w:pPr>
            <w:r w:rsidRPr="000241EA">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985D0E" w:rsidRPr="000241EA" w:rsidRDefault="00985D0E" w:rsidP="000241EA">
      <w:pPr>
        <w:spacing w:after="0" w:line="240" w:lineRule="auto"/>
        <w:rPr>
          <w:rFonts w:ascii="Times New Roman" w:hAnsi="Times New Roman" w:cs="Times New Roman"/>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_Лаборант___________________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4"/>
        <w:gridCol w:w="45"/>
        <w:gridCol w:w="3404"/>
        <w:gridCol w:w="1843"/>
        <w:gridCol w:w="3686"/>
      </w:tblGrid>
      <w:tr w:rsidR="00985D0E" w:rsidRPr="000241EA" w:rsidTr="00985D0E">
        <w:trPr>
          <w:trHeight w:val="932"/>
        </w:trPr>
        <w:tc>
          <w:tcPr>
            <w:tcW w:w="80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Разработка технической документации по лаборатории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0-документация не разработана;</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 документация разработана, но присутствуют быстроустранимые замечания, исправленные в установленный срок;</w:t>
            </w:r>
            <w:r w:rsidRPr="000241EA">
              <w:rPr>
                <w:rFonts w:ascii="Times New Roman" w:hAnsi="Times New Roman" w:cs="Times New Roman"/>
                <w:color w:val="000000"/>
                <w:sz w:val="24"/>
                <w:szCs w:val="24"/>
              </w:rPr>
              <w:br/>
              <w:t>10-документация  разработана в полном объеме</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Участие в исследовательской работе педагогических работников и обучающихся</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0-работник не участвует в исследовательской работе;</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работник принимает участие в реализации  одного-двух исследовательских проектов педагогических работников и обучающихся;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работник принимает участие в реализации  трех и более исследовательских проектов педагогических работников и обучающихся.</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9" w:type="dxa"/>
            <w:gridSpan w:val="2"/>
          </w:tcPr>
          <w:p w:rsidR="00985D0E" w:rsidRPr="000241EA" w:rsidRDefault="00985D0E" w:rsidP="000241EA">
            <w:pPr>
              <w:spacing w:after="0" w:line="240" w:lineRule="auto"/>
              <w:rPr>
                <w:rFonts w:ascii="Times New Roman" w:hAnsi="Times New Roman" w:cs="Times New Roman"/>
                <w:color w:val="FF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w:t>
            </w:r>
            <w:r w:rsidRPr="000241EA">
              <w:rPr>
                <w:rFonts w:ascii="Times New Roman" w:eastAsia="Times New Roman" w:hAnsi="Times New Roman" w:cs="Times New Roman"/>
                <w:color w:val="000000"/>
                <w:sz w:val="24"/>
                <w:szCs w:val="24"/>
              </w:rPr>
              <w:t xml:space="preserve"> </w:t>
            </w:r>
            <w:r w:rsidRPr="000241EA">
              <w:rPr>
                <w:rFonts w:ascii="Times New Roman" w:hAnsi="Times New Roman" w:cs="Times New Roman"/>
                <w:color w:val="000000"/>
                <w:sz w:val="24"/>
                <w:szCs w:val="24"/>
              </w:rPr>
              <w:t>выполнение работ в рамках должностных обязанностей;</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9"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Проявление творческой инициативы, рационализации, использование передового </w:t>
            </w:r>
            <w:r w:rsidRPr="000241EA">
              <w:rPr>
                <w:rFonts w:ascii="Times New Roman" w:hAnsi="Times New Roman" w:cs="Times New Roman"/>
                <w:color w:val="000000"/>
                <w:sz w:val="24"/>
                <w:szCs w:val="24"/>
              </w:rPr>
              <w:lastRenderedPageBreak/>
              <w:t>опыта, обеспечивающего эффективную работу лаборатории</w:t>
            </w:r>
          </w:p>
        </w:tc>
        <w:tc>
          <w:tcPr>
            <w:tcW w:w="1843" w:type="dxa"/>
          </w:tcPr>
          <w:p w:rsidR="00985D0E" w:rsidRPr="000241EA" w:rsidRDefault="00985D0E" w:rsidP="000241EA">
            <w:pPr>
              <w:pStyle w:val="a5"/>
              <w:jc w:val="center"/>
              <w:rPr>
                <w:sz w:val="24"/>
                <w:szCs w:val="24"/>
              </w:rPr>
            </w:pPr>
            <w:r w:rsidRPr="000241EA">
              <w:rPr>
                <w:sz w:val="24"/>
                <w:szCs w:val="24"/>
              </w:rPr>
              <w:lastRenderedPageBreak/>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0-работник не проявляет инициативу;</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5-наличие документально </w:t>
            </w:r>
            <w:r w:rsidRPr="000241EA">
              <w:rPr>
                <w:rFonts w:ascii="Times New Roman" w:hAnsi="Times New Roman" w:cs="Times New Roman"/>
                <w:color w:val="000000"/>
                <w:sz w:val="24"/>
                <w:szCs w:val="24"/>
              </w:rPr>
              <w:lastRenderedPageBreak/>
              <w:t>подтвержденных результатов проявления творческой инициативы, рационализации, использовании передового опыта, обеспечивающих эффективную работу лаборатории.</w:t>
            </w:r>
          </w:p>
        </w:tc>
      </w:tr>
      <w:tr w:rsidR="00985D0E" w:rsidRPr="000241EA" w:rsidTr="00985D0E">
        <w:tc>
          <w:tcPr>
            <w:tcW w:w="4253" w:type="dxa"/>
            <w:gridSpan w:val="3"/>
          </w:tcPr>
          <w:p w:rsidR="00985D0E" w:rsidRPr="000241EA" w:rsidRDefault="00985D0E" w:rsidP="000241EA">
            <w:pPr>
              <w:pStyle w:val="a5"/>
              <w:rPr>
                <w:sz w:val="24"/>
                <w:szCs w:val="24"/>
              </w:rPr>
            </w:pPr>
            <w:r w:rsidRPr="000241EA">
              <w:rPr>
                <w:sz w:val="24"/>
                <w:szCs w:val="24"/>
              </w:rPr>
              <w:lastRenderedPageBreak/>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5"/>
          </w:tcPr>
          <w:p w:rsidR="00985D0E" w:rsidRPr="000241EA" w:rsidRDefault="00985D0E" w:rsidP="000241EA">
            <w:pPr>
              <w:pStyle w:val="a5"/>
              <w:jc w:val="center"/>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Наличие замечаний по выполнению должностных обязанностей со стороны непосредственного руководителя и результаты  их устранения.</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0-наличие множества замечаний и не принятие мер по их устранению. </w:t>
            </w:r>
            <w:r w:rsidRPr="000241EA">
              <w:rPr>
                <w:rFonts w:ascii="Times New Roman" w:hAnsi="Times New Roman" w:cs="Times New Roman"/>
                <w:color w:val="000000"/>
                <w:sz w:val="24"/>
                <w:szCs w:val="24"/>
              </w:rPr>
              <w:br w:type="page"/>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наличие замечаний, устраненных с превышением установленного срока.</w:t>
            </w:r>
            <w:r w:rsidRPr="000241EA">
              <w:rPr>
                <w:rFonts w:ascii="Times New Roman" w:hAnsi="Times New Roman" w:cs="Times New Roman"/>
                <w:color w:val="000000"/>
                <w:sz w:val="24"/>
                <w:szCs w:val="24"/>
              </w:rPr>
              <w:br w:type="page"/>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наличие отдельных замечаний, устраненных в установленный срок.</w:t>
            </w:r>
            <w:r w:rsidRPr="000241EA">
              <w:rPr>
                <w:rFonts w:ascii="Times New Roman" w:hAnsi="Times New Roman" w:cs="Times New Roman"/>
                <w:color w:val="000000"/>
                <w:sz w:val="24"/>
                <w:szCs w:val="24"/>
              </w:rPr>
              <w:br w:type="page"/>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замечания отсутствуют.</w:t>
            </w:r>
            <w:r w:rsidRPr="000241EA">
              <w:rPr>
                <w:rFonts w:ascii="Times New Roman" w:hAnsi="Times New Roman" w:cs="Times New Roman"/>
                <w:color w:val="000000"/>
                <w:sz w:val="24"/>
                <w:szCs w:val="24"/>
              </w:rPr>
              <w:br w:type="page"/>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травматизма обучающихся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травм;</w:t>
            </w:r>
            <w:r w:rsidRPr="000241EA">
              <w:rPr>
                <w:rFonts w:ascii="Times New Roman" w:hAnsi="Times New Roman" w:cs="Times New Roman"/>
                <w:color w:val="000000"/>
                <w:sz w:val="24"/>
                <w:szCs w:val="24"/>
              </w:rPr>
              <w:br/>
              <w:t>5– отсутствие травм</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Содержание лабораторного оборудования, компьютерной техники  в исправном состоянии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0-зафиксированы случаи срывов занятий вследствие неисправности оборудования;</w:t>
            </w:r>
            <w:r w:rsidRPr="000241EA">
              <w:rPr>
                <w:rFonts w:ascii="Times New Roman" w:hAnsi="Times New Roman" w:cs="Times New Roman"/>
                <w:color w:val="000000"/>
                <w:sz w:val="24"/>
                <w:szCs w:val="24"/>
              </w:rPr>
              <w:br/>
              <w:t>5-отсутствие случаев срывов занятий вследствие неисправности техники и оборудования</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Предоставление заявки на приобретение реактивов, расходных материалов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заявка на приобретение реактивов, расходных материалов не представлена;</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5-предоставление заявки на приобретение реактивов, расходных материалов</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0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Содержание рабочих помещений в надлежащем санитарно-гигиеническом состоянии.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замечаний</w:t>
            </w:r>
            <w:r w:rsidRPr="000241EA">
              <w:rPr>
                <w:rFonts w:ascii="Times New Roman" w:hAnsi="Times New Roman" w:cs="Times New Roman"/>
                <w:color w:val="000000"/>
                <w:sz w:val="24"/>
                <w:szCs w:val="24"/>
              </w:rPr>
              <w:br/>
              <w:t>5-отсутствие замечаний</w:t>
            </w:r>
          </w:p>
        </w:tc>
      </w:tr>
      <w:tr w:rsidR="00985D0E" w:rsidRPr="000241EA" w:rsidTr="00985D0E">
        <w:tc>
          <w:tcPr>
            <w:tcW w:w="4253" w:type="dxa"/>
            <w:gridSpan w:val="3"/>
          </w:tcPr>
          <w:p w:rsidR="00985D0E" w:rsidRPr="000241EA" w:rsidRDefault="00985D0E" w:rsidP="000241EA">
            <w:pPr>
              <w:pStyle w:val="a5"/>
              <w:rPr>
                <w:sz w:val="24"/>
                <w:szCs w:val="24"/>
              </w:rPr>
            </w:pPr>
            <w:r w:rsidRPr="000241EA">
              <w:rPr>
                <w:color w:val="000000"/>
                <w:sz w:val="24"/>
                <w:szCs w:val="24"/>
              </w:rPr>
              <w:t xml:space="preserve">Итого </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3"/>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2A0935" w:rsidRPr="000241EA" w:rsidRDefault="002A0935" w:rsidP="000241EA">
      <w:pPr>
        <w:autoSpaceDE w:val="0"/>
        <w:autoSpaceDN w:val="0"/>
        <w:adjustRightInd w:val="0"/>
        <w:spacing w:after="0" w:line="240" w:lineRule="auto"/>
        <w:ind w:left="567"/>
        <w:jc w:val="both"/>
        <w:rPr>
          <w:rFonts w:ascii="Times New Roman" w:hAnsi="Times New Roman" w:cs="Times New Roman"/>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Механик________________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right"/>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Обеспечение бесперебойной, технически правильной </w:t>
            </w:r>
            <w:r w:rsidRPr="000241EA">
              <w:rPr>
                <w:rFonts w:ascii="Times New Roman" w:hAnsi="Times New Roman" w:cs="Times New Roman"/>
                <w:color w:val="000000"/>
                <w:sz w:val="24"/>
                <w:szCs w:val="24"/>
              </w:rPr>
              <w:lastRenderedPageBreak/>
              <w:t>эксплуатации и надежной работы автотранспорта</w:t>
            </w:r>
          </w:p>
        </w:tc>
        <w:tc>
          <w:tcPr>
            <w:tcW w:w="1843" w:type="dxa"/>
          </w:tcPr>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color w:val="000000"/>
                <w:sz w:val="24"/>
                <w:szCs w:val="24"/>
              </w:rPr>
              <w:lastRenderedPageBreak/>
              <w:t>0-8</w:t>
            </w: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замечаний;</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8- отсутствие замечаний</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Своевременная подача заявок на приобретение материалов и запасных частей, необходимых при эксплуатации автотранспорта</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0-8</w:t>
            </w: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заявки не составляются;</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заявки составляются, но с превышением сроков;</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8 – заявки подаются в срок.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Контроль за соблюдением сроков выполнения технического облуживания автотранспорта</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0-7</w:t>
            </w: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сроки не соблюдаются;</w:t>
            </w:r>
            <w:r w:rsidRPr="000241EA">
              <w:rPr>
                <w:rFonts w:ascii="Times New Roman" w:hAnsi="Times New Roman" w:cs="Times New Roman"/>
                <w:color w:val="000000"/>
                <w:sz w:val="24"/>
                <w:szCs w:val="24"/>
              </w:rPr>
              <w:br/>
              <w:t xml:space="preserve">7- сроки соблюдаются </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Подготовка автомобилей к зимнему и летнему сезону </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0-7</w:t>
            </w: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привлечение сторонней организации;</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частичное привлечение сторонней организации;</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7-без привлечения сторонней организации.</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p w:rsidR="00985D0E" w:rsidRPr="000241EA" w:rsidRDefault="00985D0E" w:rsidP="000241EA">
            <w:pPr>
              <w:spacing w:after="0" w:line="240" w:lineRule="auto"/>
              <w:jc w:val="right"/>
              <w:rPr>
                <w:rFonts w:ascii="Times New Roman" w:hAnsi="Times New Roman" w:cs="Times New Roman"/>
                <w:sz w:val="24"/>
                <w:szCs w:val="24"/>
              </w:rPr>
            </w:pPr>
            <w:r w:rsidRPr="000241EA">
              <w:rPr>
                <w:rFonts w:ascii="Times New Roman" w:hAnsi="Times New Roman" w:cs="Times New Roman"/>
                <w:sz w:val="24"/>
                <w:szCs w:val="24"/>
              </w:rPr>
              <w:t xml:space="preserve"> </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Наличие замечаний по выполнению должностных обязанностей со стороны директора (непосредственного руководителя) </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замечаний;</w:t>
            </w:r>
            <w:r w:rsidRPr="000241EA">
              <w:rPr>
                <w:rFonts w:ascii="Times New Roman" w:hAnsi="Times New Roman" w:cs="Times New Roman"/>
                <w:color w:val="000000"/>
                <w:sz w:val="24"/>
                <w:szCs w:val="24"/>
              </w:rPr>
              <w:br/>
              <w:t>10-  замечания отсутствуют.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травматизма</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0-  наличие травм</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5-  отсутствие травм</w:t>
            </w:r>
          </w:p>
        </w:tc>
      </w:tr>
      <w:tr w:rsidR="00985D0E" w:rsidRPr="000241EA" w:rsidTr="00985D0E">
        <w:trPr>
          <w:trHeight w:val="781"/>
        </w:trPr>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Содержание гаража в соответствии с санитарно-гигиеническими нормами</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не соответствует нормам</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соответствует нормам</w:t>
            </w:r>
          </w:p>
          <w:p w:rsidR="00985D0E" w:rsidRPr="000241EA" w:rsidRDefault="00985D0E" w:rsidP="000241EA">
            <w:pPr>
              <w:pStyle w:val="a5"/>
              <w:rPr>
                <w:sz w:val="24"/>
                <w:szCs w:val="24"/>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Своевременность представления информации и отчетной документации руководителю и соответствующим службам колледжа</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неоднократных случаев представления информации и отчетной документации с нарушением установленных сроков</w:t>
            </w:r>
            <w:r w:rsidRPr="000241EA">
              <w:rPr>
                <w:rFonts w:ascii="Times New Roman" w:hAnsi="Times New Roman" w:cs="Times New Roman"/>
                <w:color w:val="000000"/>
                <w:sz w:val="24"/>
                <w:szCs w:val="24"/>
              </w:rPr>
              <w:br/>
              <w:t>10- своевременность представления</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2A0935" w:rsidRPr="000241EA" w:rsidRDefault="002A0935" w:rsidP="000241EA">
      <w:pPr>
        <w:autoSpaceDE w:val="0"/>
        <w:autoSpaceDN w:val="0"/>
        <w:adjustRightInd w:val="0"/>
        <w:spacing w:after="0" w:line="240" w:lineRule="auto"/>
        <w:ind w:left="567"/>
        <w:jc w:val="both"/>
        <w:rPr>
          <w:rFonts w:ascii="Times New Roman" w:hAnsi="Times New Roman" w:cs="Times New Roman"/>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Водитель автомобиля________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717DB2">
        <w:rPr>
          <w:rFonts w:ascii="Times New Roman" w:hAnsi="Times New Roman" w:cs="Times New Roman"/>
          <w:color w:val="000000"/>
          <w:sz w:val="16"/>
          <w:szCs w:val="16"/>
        </w:rPr>
        <w:tab/>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1.</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Соблюдение правил дорожного движения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учреждению предъявлено более 3-х  постановлений ГИБДД;</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3 -1-2 предъявленных </w:t>
            </w:r>
            <w:r w:rsidRPr="000241EA">
              <w:rPr>
                <w:rFonts w:ascii="Times New Roman" w:hAnsi="Times New Roman" w:cs="Times New Roman"/>
                <w:color w:val="000000"/>
                <w:sz w:val="24"/>
                <w:szCs w:val="24"/>
              </w:rPr>
              <w:lastRenderedPageBreak/>
              <w:t>учреждению постановлений  ГИБДД;</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отсутствие дорожно-транспортных нарушений.</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p>
        </w:tc>
      </w:tr>
      <w:tr w:rsidR="00985D0E" w:rsidRPr="000241EA" w:rsidTr="00985D0E">
        <w:trPr>
          <w:trHeight w:val="1138"/>
        </w:trPr>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Соблюдение норм расхода топлива</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превышение норм расхода топлива;</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  соблюдение норм расхода топлива</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Обеспечение сохранности автомобиля, своевременное выявление и устранение мелких неисправностей.</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замечаний;</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4.</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Подготовка автомобиля к зимнему и летнему сезону </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привлечение сторонней организации;</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частичное привлечение сторонней организации;</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5-без привлечения сторонней организации.</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Наличие замечаний по выполнению должностных обязанностей со стороны директора (непосредственного руководителя) </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замечаний;</w:t>
            </w:r>
            <w:r w:rsidRPr="000241EA">
              <w:rPr>
                <w:rFonts w:ascii="Times New Roman" w:hAnsi="Times New Roman" w:cs="Times New Roman"/>
                <w:color w:val="000000"/>
                <w:sz w:val="24"/>
                <w:szCs w:val="24"/>
              </w:rPr>
              <w:br/>
              <w:t>10-  замечания отсутствуют.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оказываемых работ (услуг)</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обоснованных жалоб;</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отсутствие обоснованных жалоб</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Наличие аварийных ситуаций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pStyle w:val="a5"/>
              <w:rPr>
                <w:color w:val="000000"/>
                <w:sz w:val="24"/>
                <w:szCs w:val="24"/>
              </w:rPr>
            </w:pPr>
            <w:r w:rsidRPr="000241EA">
              <w:rPr>
                <w:color w:val="000000"/>
                <w:sz w:val="24"/>
                <w:szCs w:val="24"/>
              </w:rPr>
              <w:t xml:space="preserve"> 0 – наличие аварий;</w:t>
            </w:r>
          </w:p>
          <w:p w:rsidR="00985D0E" w:rsidRPr="000241EA" w:rsidRDefault="00985D0E" w:rsidP="000241EA">
            <w:pPr>
              <w:pStyle w:val="a5"/>
              <w:rPr>
                <w:color w:val="000000"/>
                <w:sz w:val="24"/>
                <w:szCs w:val="24"/>
              </w:rPr>
            </w:pPr>
            <w:r w:rsidRPr="000241EA">
              <w:rPr>
                <w:color w:val="000000"/>
                <w:sz w:val="24"/>
                <w:szCs w:val="24"/>
              </w:rPr>
              <w:t>5 – отсутствие аварий</w:t>
            </w:r>
          </w:p>
          <w:p w:rsidR="00985D0E" w:rsidRPr="000241EA" w:rsidRDefault="00985D0E" w:rsidP="000241EA">
            <w:pPr>
              <w:spacing w:after="0" w:line="240" w:lineRule="auto"/>
              <w:rPr>
                <w:rFonts w:ascii="Times New Roman" w:hAnsi="Times New Roman" w:cs="Times New Roman"/>
                <w:color w:val="000000"/>
                <w:sz w:val="24"/>
                <w:szCs w:val="24"/>
              </w:rPr>
            </w:pP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травматизма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травм;</w:t>
            </w:r>
            <w:r w:rsidRPr="000241EA">
              <w:rPr>
                <w:rFonts w:ascii="Times New Roman" w:hAnsi="Times New Roman" w:cs="Times New Roman"/>
                <w:color w:val="000000"/>
                <w:sz w:val="24"/>
                <w:szCs w:val="24"/>
              </w:rPr>
              <w:br/>
              <w:t>5 -  отсутствие травм.</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447"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Содержание гаража в соответствии с санитарно-гигиеническими нормами</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p>
        </w:tc>
        <w:tc>
          <w:tcPr>
            <w:tcW w:w="3686"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не соответствует нормам</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соответствует нормам</w:t>
            </w:r>
          </w:p>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2A0935" w:rsidRPr="000241EA" w:rsidRDefault="002A0935" w:rsidP="000241EA">
      <w:pPr>
        <w:autoSpaceDE w:val="0"/>
        <w:autoSpaceDN w:val="0"/>
        <w:adjustRightInd w:val="0"/>
        <w:spacing w:after="0" w:line="240" w:lineRule="auto"/>
        <w:ind w:left="567"/>
        <w:jc w:val="both"/>
        <w:rPr>
          <w:rFonts w:ascii="Times New Roman" w:hAnsi="Times New Roman" w:cs="Times New Roman"/>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Оператор электронно-вычислительных и вычислительных машин_________</w:t>
      </w:r>
      <w:r w:rsidR="00F85F56" w:rsidRPr="000241EA">
        <w:rPr>
          <w:rFonts w:ascii="Times New Roman" w:hAnsi="Times New Roman" w:cs="Times New Roman"/>
          <w:sz w:val="24"/>
          <w:szCs w:val="24"/>
          <w:u w:val="single"/>
        </w:rPr>
        <w:t>__________</w:t>
      </w:r>
      <w:r w:rsidRPr="000241EA">
        <w:rPr>
          <w:rFonts w:ascii="Times New Roman" w:hAnsi="Times New Roman" w:cs="Times New Roman"/>
          <w:sz w:val="24"/>
          <w:szCs w:val="24"/>
          <w:u w:val="single"/>
        </w:rPr>
        <w:t>_</w:t>
      </w:r>
      <w:r w:rsidR="002A0935" w:rsidRPr="000241EA">
        <w:rPr>
          <w:rFonts w:ascii="Times New Roman" w:hAnsi="Times New Roman" w:cs="Times New Roman"/>
          <w:sz w:val="24"/>
          <w:szCs w:val="24"/>
          <w:u w:val="single"/>
        </w:rPr>
        <w:t>____________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447"/>
        <w:gridCol w:w="1843"/>
        <w:gridCol w:w="3686"/>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447"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68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Своевременное внесение в </w:t>
            </w:r>
            <w:r w:rsidRPr="000241EA">
              <w:rPr>
                <w:rFonts w:ascii="Times New Roman" w:hAnsi="Times New Roman" w:cs="Times New Roman"/>
                <w:color w:val="000000"/>
                <w:sz w:val="24"/>
                <w:szCs w:val="24"/>
              </w:rPr>
              <w:lastRenderedPageBreak/>
              <w:t>компьютерную базу данных информации</w:t>
            </w:r>
          </w:p>
        </w:tc>
        <w:tc>
          <w:tcPr>
            <w:tcW w:w="1843" w:type="dxa"/>
          </w:tcPr>
          <w:p w:rsidR="00985D0E" w:rsidRPr="000241EA" w:rsidRDefault="00985D0E" w:rsidP="000241EA">
            <w:pPr>
              <w:pStyle w:val="a5"/>
              <w:jc w:val="center"/>
              <w:rPr>
                <w:sz w:val="24"/>
                <w:szCs w:val="24"/>
              </w:rPr>
            </w:pPr>
            <w:r w:rsidRPr="000241EA">
              <w:rPr>
                <w:sz w:val="24"/>
                <w:szCs w:val="24"/>
              </w:rPr>
              <w:lastRenderedPageBreak/>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 наличие неоднократных </w:t>
            </w:r>
            <w:r w:rsidRPr="000241EA">
              <w:rPr>
                <w:rFonts w:ascii="Times New Roman" w:hAnsi="Times New Roman" w:cs="Times New Roman"/>
                <w:color w:val="000000"/>
                <w:sz w:val="24"/>
                <w:szCs w:val="24"/>
              </w:rPr>
              <w:lastRenderedPageBreak/>
              <w:t>случаев нарушения сроков внесения информации и наличие многочисленных замечаний по качеству;</w:t>
            </w:r>
            <w:r w:rsidRPr="000241EA">
              <w:rPr>
                <w:rFonts w:ascii="Times New Roman" w:hAnsi="Times New Roman" w:cs="Times New Roman"/>
                <w:color w:val="000000"/>
                <w:sz w:val="24"/>
                <w:szCs w:val="24"/>
              </w:rPr>
              <w:br/>
              <w:t>5- наличие легкоустранимых замечаний, их устранение в установленные руководителем сроки;</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отсутствуют замечания по срокам внесения информации</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447" w:type="dxa"/>
          </w:tcPr>
          <w:p w:rsidR="00985D0E" w:rsidRPr="000241EA" w:rsidRDefault="00985D0E" w:rsidP="000241EA">
            <w:pPr>
              <w:spacing w:after="0" w:line="240" w:lineRule="auto"/>
              <w:rPr>
                <w:rFonts w:ascii="Times New Roman" w:hAnsi="Times New Roman" w:cs="Times New Roman"/>
                <w:color w:val="FF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w:t>
            </w:r>
            <w:r w:rsidRPr="000241EA">
              <w:rPr>
                <w:rFonts w:ascii="Times New Roman" w:eastAsia="Times New Roman" w:hAnsi="Times New Roman" w:cs="Times New Roman"/>
                <w:color w:val="000000"/>
                <w:sz w:val="24"/>
                <w:szCs w:val="24"/>
              </w:rPr>
              <w:t xml:space="preserve"> </w:t>
            </w:r>
            <w:r w:rsidRPr="000241EA">
              <w:rPr>
                <w:rFonts w:ascii="Times New Roman" w:hAnsi="Times New Roman" w:cs="Times New Roman"/>
                <w:color w:val="000000"/>
                <w:sz w:val="24"/>
                <w:szCs w:val="24"/>
              </w:rPr>
              <w:t>выполнение работ в рамках должностных обязанностей;</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Регистрация пользователей (студентов и жителей Вологодской области) в Единой системе идентификации и аутентификации (ЕСИА).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0-отсутствие положительной динамики количества зарегистрированных пользователей ЕСИА по сравнению с прошлым годом;</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3-количество зарегистрированных пользователей в ЕСИА на уровне предыдущего года;</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увеличение количества зарегистрированных пользователей в ЕСИА по сравнению с прошлым годом</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Эффективное и рациональное использование  копировально-множительной техники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0-копировально-множительная техника используется не эффективно и не рационально;</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копировально-множительная техника загружена от 50% до 70% от максимально возможного значения;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10-наличие документально подтвержденных результатов проявления творческой инициативы, рационализации, обеспечивающих эффективную  работу копировально-множительной техники.</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предоставляемых услуг</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обоснованных жалоб;</w:t>
            </w:r>
            <w:r w:rsidRPr="000241EA">
              <w:rPr>
                <w:rFonts w:ascii="Times New Roman" w:hAnsi="Times New Roman" w:cs="Times New Roman"/>
                <w:color w:val="000000"/>
                <w:sz w:val="24"/>
                <w:szCs w:val="24"/>
              </w:rPr>
              <w:br/>
              <w:t>5- отсутствие обоснованных жалоб</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Контроль состояния компьютерной техники  в исправном состоянии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0-профилактический осмотр, чистка множительной техники  не проводится;</w:t>
            </w:r>
            <w:r w:rsidRPr="000241EA">
              <w:rPr>
                <w:rFonts w:ascii="Times New Roman" w:hAnsi="Times New Roman" w:cs="Times New Roman"/>
                <w:color w:val="000000"/>
                <w:sz w:val="24"/>
                <w:szCs w:val="24"/>
              </w:rPr>
              <w:br/>
              <w:t>10- профилактический осмотр, чистка множительной техники  проводится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Подготовка заявки на приобретение расходных материалов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нарушение сроков предоставления заявки более, чем на 3 рабочих дня;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2-нарушение сроков предоставления заявки не более, чем на 3 рабочих дня;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5-предоставление заявки в сроки, установленные руководителем</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447"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Исполнительская дисциплина (своевременность предоставления информации и отчетной документации руководителю и взаимодействующим службам колледжа)</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68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неоднократных случаев нарушения исполнительской дисциплины;</w:t>
            </w:r>
            <w:r w:rsidRPr="000241EA">
              <w:rPr>
                <w:rFonts w:ascii="Times New Roman" w:hAnsi="Times New Roman" w:cs="Times New Roman"/>
                <w:color w:val="000000"/>
                <w:sz w:val="24"/>
                <w:szCs w:val="24"/>
              </w:rPr>
              <w:br/>
              <w:t>5- наличие легкоустранимых замечаний, их устранение в установленные руководителем сроки;</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нарушения исполнительской дисциплины отсутствуют.</w:t>
            </w: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686" w:type="dxa"/>
          </w:tcPr>
          <w:p w:rsidR="00985D0E" w:rsidRPr="000241EA" w:rsidRDefault="00985D0E" w:rsidP="000241EA">
            <w:pPr>
              <w:pStyle w:val="a5"/>
              <w:rPr>
                <w:sz w:val="24"/>
                <w:szCs w:val="24"/>
              </w:rPr>
            </w:pPr>
          </w:p>
        </w:tc>
      </w:tr>
      <w:tr w:rsidR="00985D0E" w:rsidRPr="000241EA" w:rsidTr="00985D0E">
        <w:tc>
          <w:tcPr>
            <w:tcW w:w="4253"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686" w:type="dxa"/>
          </w:tcPr>
          <w:p w:rsidR="00985D0E" w:rsidRPr="000241EA" w:rsidRDefault="00985D0E" w:rsidP="000241EA">
            <w:pPr>
              <w:pStyle w:val="a5"/>
              <w:rPr>
                <w:sz w:val="24"/>
                <w:szCs w:val="24"/>
              </w:rPr>
            </w:pPr>
          </w:p>
        </w:tc>
      </w:tr>
    </w:tbl>
    <w:p w:rsidR="002A0935" w:rsidRPr="000241EA" w:rsidRDefault="002A0935" w:rsidP="000241EA">
      <w:pPr>
        <w:autoSpaceDE w:val="0"/>
        <w:autoSpaceDN w:val="0"/>
        <w:adjustRightInd w:val="0"/>
        <w:spacing w:after="0" w:line="240" w:lineRule="auto"/>
        <w:ind w:left="567"/>
        <w:jc w:val="both"/>
        <w:rPr>
          <w:rFonts w:ascii="Times New Roman" w:hAnsi="Times New Roman" w:cs="Times New Roman"/>
          <w:color w:val="000000"/>
          <w:sz w:val="24"/>
          <w:szCs w:val="24"/>
          <w:lang w:val="en-US"/>
        </w:rPr>
      </w:pPr>
    </w:p>
    <w:p w:rsidR="00985D0E" w:rsidRPr="000241EA" w:rsidRDefault="00985D0E" w:rsidP="000241EA">
      <w:pPr>
        <w:pStyle w:val="a4"/>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_Секретарь учебной части_____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4"/>
        <w:gridCol w:w="45"/>
        <w:gridCol w:w="3119"/>
        <w:gridCol w:w="1844"/>
        <w:gridCol w:w="3970"/>
      </w:tblGrid>
      <w:tr w:rsidR="00985D0E" w:rsidRPr="000241EA" w:rsidTr="00985D0E">
        <w:trPr>
          <w:trHeight w:val="932"/>
        </w:trPr>
        <w:tc>
          <w:tcPr>
            <w:tcW w:w="80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70"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5"/>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rPr>
          <w:trHeight w:val="1589"/>
        </w:trPr>
        <w:tc>
          <w:tcPr>
            <w:tcW w:w="80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gridSpan w:val="2"/>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Выполнение конкретных, особо важных заданий и особо сложных работ, не входящих в должностные обязанности, по заданию руководителя (заместителя руководителя)</w:t>
            </w:r>
          </w:p>
        </w:tc>
        <w:tc>
          <w:tcPr>
            <w:tcW w:w="1844"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70"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выполнение работ в рамках должностных обязанностей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выполнение конкретных, особо важных заданий и особо сложных работ, не входящих в должностные обязанности</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Ведение реестров по контингенту обучающихся в электронном учебном журнале</w:t>
            </w:r>
          </w:p>
        </w:tc>
        <w:tc>
          <w:tcPr>
            <w:tcW w:w="1844" w:type="dxa"/>
          </w:tcPr>
          <w:p w:rsidR="00985D0E" w:rsidRPr="000241EA" w:rsidRDefault="00985D0E" w:rsidP="000241EA">
            <w:pPr>
              <w:pStyle w:val="a5"/>
              <w:jc w:val="center"/>
              <w:rPr>
                <w:sz w:val="24"/>
                <w:szCs w:val="24"/>
              </w:rPr>
            </w:pPr>
            <w:r w:rsidRPr="000241EA">
              <w:rPr>
                <w:sz w:val="24"/>
                <w:szCs w:val="24"/>
              </w:rPr>
              <w:t>0-5</w:t>
            </w:r>
          </w:p>
        </w:tc>
        <w:tc>
          <w:tcPr>
            <w:tcW w:w="3970"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работа с электронным  учебным журналом не ведется;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5-своевременное размещение информации в электронном учебном журнале</w:t>
            </w:r>
          </w:p>
        </w:tc>
      </w:tr>
      <w:tr w:rsidR="00985D0E" w:rsidRPr="000241EA" w:rsidTr="00985D0E">
        <w:trPr>
          <w:trHeight w:val="934"/>
        </w:trPr>
        <w:tc>
          <w:tcPr>
            <w:tcW w:w="80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Использование информационных технологий в  делопроизводстве</w:t>
            </w:r>
          </w:p>
        </w:tc>
        <w:tc>
          <w:tcPr>
            <w:tcW w:w="1844" w:type="dxa"/>
          </w:tcPr>
          <w:p w:rsidR="00985D0E" w:rsidRPr="000241EA" w:rsidRDefault="00985D0E" w:rsidP="000241EA">
            <w:pPr>
              <w:pStyle w:val="a5"/>
              <w:jc w:val="center"/>
              <w:rPr>
                <w:sz w:val="24"/>
                <w:szCs w:val="24"/>
              </w:rPr>
            </w:pPr>
            <w:r w:rsidRPr="000241EA">
              <w:rPr>
                <w:sz w:val="24"/>
                <w:szCs w:val="24"/>
              </w:rPr>
              <w:t>0-5</w:t>
            </w:r>
          </w:p>
        </w:tc>
        <w:tc>
          <w:tcPr>
            <w:tcW w:w="3970"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0-не используются </w:t>
            </w:r>
            <w:r w:rsidRPr="000241EA">
              <w:rPr>
                <w:rFonts w:ascii="Times New Roman" w:hAnsi="Times New Roman" w:cs="Times New Roman"/>
                <w:color w:val="000000"/>
                <w:sz w:val="24"/>
                <w:szCs w:val="24"/>
              </w:rPr>
              <w:br/>
              <w:t>5-используются</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4</w:t>
            </w:r>
          </w:p>
        </w:tc>
        <w:tc>
          <w:tcPr>
            <w:tcW w:w="3164" w:type="dxa"/>
            <w:gridSpan w:val="2"/>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Своевременное формирование дел в </w:t>
            </w:r>
            <w:r w:rsidRPr="000241EA">
              <w:rPr>
                <w:rFonts w:ascii="Times New Roman" w:hAnsi="Times New Roman" w:cs="Times New Roman"/>
                <w:color w:val="000000"/>
                <w:sz w:val="24"/>
                <w:szCs w:val="24"/>
              </w:rPr>
              <w:lastRenderedPageBreak/>
              <w:t>соответствии с утвержденной номенклатурой, обеспечение их сохранности и сдача в архив</w:t>
            </w:r>
          </w:p>
        </w:tc>
        <w:tc>
          <w:tcPr>
            <w:tcW w:w="1844" w:type="dxa"/>
          </w:tcPr>
          <w:p w:rsidR="00985D0E" w:rsidRPr="000241EA" w:rsidRDefault="00985D0E" w:rsidP="000241EA">
            <w:pPr>
              <w:pStyle w:val="a5"/>
              <w:jc w:val="center"/>
              <w:rPr>
                <w:sz w:val="24"/>
                <w:szCs w:val="24"/>
              </w:rPr>
            </w:pPr>
            <w:r w:rsidRPr="000241EA">
              <w:rPr>
                <w:sz w:val="24"/>
                <w:szCs w:val="24"/>
              </w:rPr>
              <w:lastRenderedPageBreak/>
              <w:t>0-5</w:t>
            </w:r>
          </w:p>
        </w:tc>
        <w:tc>
          <w:tcPr>
            <w:tcW w:w="3970"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замечаний;</w:t>
            </w:r>
            <w:r w:rsidRPr="000241EA">
              <w:rPr>
                <w:rFonts w:ascii="Times New Roman" w:hAnsi="Times New Roman" w:cs="Times New Roman"/>
                <w:color w:val="000000"/>
                <w:sz w:val="24"/>
                <w:szCs w:val="24"/>
              </w:rPr>
              <w:br/>
              <w:t>5 - отсутствие замечаний</w:t>
            </w:r>
          </w:p>
        </w:tc>
      </w:tr>
      <w:tr w:rsidR="00985D0E" w:rsidRPr="000241EA" w:rsidTr="00985D0E">
        <w:tc>
          <w:tcPr>
            <w:tcW w:w="804" w:type="dxa"/>
          </w:tcPr>
          <w:p w:rsidR="00985D0E" w:rsidRPr="000241EA" w:rsidRDefault="00985D0E" w:rsidP="000241EA">
            <w:p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5</w:t>
            </w:r>
          </w:p>
        </w:tc>
        <w:tc>
          <w:tcPr>
            <w:tcW w:w="3164" w:type="dxa"/>
            <w:gridSpan w:val="2"/>
          </w:tcPr>
          <w:p w:rsidR="00985D0E" w:rsidRPr="000241EA" w:rsidRDefault="00985D0E" w:rsidP="000241EA">
            <w:pPr>
              <w:pStyle w:val="a5"/>
              <w:rPr>
                <w:sz w:val="24"/>
                <w:szCs w:val="24"/>
              </w:rPr>
            </w:pPr>
            <w:r w:rsidRPr="000241EA">
              <w:rPr>
                <w:sz w:val="24"/>
                <w:szCs w:val="24"/>
              </w:rPr>
              <w:t>Оформление документов об образовании и квалификации, о присвоении рабочей профессии</w:t>
            </w:r>
          </w:p>
        </w:tc>
        <w:tc>
          <w:tcPr>
            <w:tcW w:w="1844" w:type="dxa"/>
          </w:tcPr>
          <w:p w:rsidR="00985D0E" w:rsidRPr="000241EA" w:rsidRDefault="00985D0E" w:rsidP="000241EA">
            <w:pPr>
              <w:pStyle w:val="a5"/>
              <w:jc w:val="center"/>
              <w:rPr>
                <w:sz w:val="24"/>
                <w:szCs w:val="24"/>
              </w:rPr>
            </w:pPr>
            <w:r w:rsidRPr="000241EA">
              <w:rPr>
                <w:sz w:val="24"/>
                <w:szCs w:val="24"/>
              </w:rPr>
              <w:t>5-15</w:t>
            </w:r>
          </w:p>
        </w:tc>
        <w:tc>
          <w:tcPr>
            <w:tcW w:w="3970" w:type="dxa"/>
          </w:tcPr>
          <w:p w:rsidR="00985D0E" w:rsidRPr="000241EA" w:rsidRDefault="00985D0E" w:rsidP="000241EA">
            <w:pPr>
              <w:pStyle w:val="a5"/>
              <w:rPr>
                <w:sz w:val="24"/>
                <w:szCs w:val="24"/>
              </w:rPr>
            </w:pPr>
            <w:r w:rsidRPr="000241EA">
              <w:rPr>
                <w:sz w:val="24"/>
                <w:szCs w:val="24"/>
              </w:rPr>
              <w:t>5-от 325 до 374 оформленных документов об образовании и квалификации, о присвоении рабочей профессии ежегодно.</w:t>
            </w:r>
          </w:p>
          <w:p w:rsidR="00985D0E" w:rsidRPr="000241EA" w:rsidRDefault="00985D0E" w:rsidP="000241EA">
            <w:pPr>
              <w:pStyle w:val="a5"/>
              <w:rPr>
                <w:sz w:val="24"/>
                <w:szCs w:val="24"/>
              </w:rPr>
            </w:pPr>
            <w:r w:rsidRPr="000241EA">
              <w:rPr>
                <w:sz w:val="24"/>
                <w:szCs w:val="24"/>
              </w:rPr>
              <w:t>10 – от 375 до 424 оформленных документов об образовании и квалификации, о присвоении рабочей профессии ежегодно.</w:t>
            </w:r>
          </w:p>
          <w:p w:rsidR="00985D0E" w:rsidRPr="000241EA" w:rsidRDefault="00985D0E" w:rsidP="000241EA">
            <w:pPr>
              <w:pStyle w:val="a5"/>
              <w:rPr>
                <w:sz w:val="24"/>
                <w:szCs w:val="24"/>
              </w:rPr>
            </w:pPr>
            <w:r w:rsidRPr="000241EA">
              <w:rPr>
                <w:sz w:val="24"/>
                <w:szCs w:val="24"/>
              </w:rPr>
              <w:t>15- свыше 425 оформленных документов об образовании и квалификации, о присвоении рабочей профессии ежегодно.</w:t>
            </w:r>
          </w:p>
        </w:tc>
      </w:tr>
      <w:tr w:rsidR="00985D0E" w:rsidRPr="000241EA" w:rsidTr="00985D0E">
        <w:tc>
          <w:tcPr>
            <w:tcW w:w="3968" w:type="dxa"/>
            <w:gridSpan w:val="3"/>
          </w:tcPr>
          <w:p w:rsidR="00985D0E" w:rsidRPr="000241EA" w:rsidRDefault="00985D0E" w:rsidP="000241EA">
            <w:pPr>
              <w:pStyle w:val="a5"/>
              <w:rPr>
                <w:sz w:val="24"/>
                <w:szCs w:val="24"/>
              </w:rPr>
            </w:pPr>
            <w:r w:rsidRPr="000241EA">
              <w:rPr>
                <w:sz w:val="24"/>
                <w:szCs w:val="24"/>
              </w:rPr>
              <w:t xml:space="preserve">Итого </w:t>
            </w:r>
          </w:p>
        </w:tc>
        <w:tc>
          <w:tcPr>
            <w:tcW w:w="1844" w:type="dxa"/>
          </w:tcPr>
          <w:p w:rsidR="00985D0E" w:rsidRPr="000241EA" w:rsidRDefault="00985D0E" w:rsidP="000241EA">
            <w:pPr>
              <w:pStyle w:val="a5"/>
              <w:jc w:val="center"/>
              <w:rPr>
                <w:sz w:val="24"/>
                <w:szCs w:val="24"/>
              </w:rPr>
            </w:pPr>
            <w:r w:rsidRPr="000241EA">
              <w:rPr>
                <w:sz w:val="24"/>
                <w:szCs w:val="24"/>
              </w:rPr>
              <w:t>35</w:t>
            </w:r>
          </w:p>
        </w:tc>
        <w:tc>
          <w:tcPr>
            <w:tcW w:w="3970"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5"/>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rPr>
          <w:trHeight w:val="416"/>
        </w:trPr>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обоснованных жалоб на качество предоставляемых услуг</w:t>
            </w:r>
          </w:p>
        </w:tc>
        <w:tc>
          <w:tcPr>
            <w:tcW w:w="1844"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70"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обоснованных жалоб;</w:t>
            </w:r>
            <w:r w:rsidRPr="000241EA">
              <w:rPr>
                <w:rFonts w:ascii="Times New Roman" w:eastAsia="Times New Roman" w:hAnsi="Times New Roman" w:cs="Times New Roman"/>
                <w:color w:val="000000"/>
                <w:sz w:val="24"/>
                <w:szCs w:val="24"/>
              </w:rPr>
              <w:br/>
              <w:t>5 - отсутствие обоснованных жалоб</w:t>
            </w:r>
          </w:p>
        </w:tc>
      </w:tr>
      <w:tr w:rsidR="00985D0E" w:rsidRPr="000241EA" w:rsidTr="00985D0E">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нарушений законодательства в деятельности секретаря учебной части по итогам проверочных мероприятий</w:t>
            </w:r>
          </w:p>
        </w:tc>
        <w:tc>
          <w:tcPr>
            <w:tcW w:w="1844"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0-5</w:t>
            </w:r>
          </w:p>
        </w:tc>
        <w:tc>
          <w:tcPr>
            <w:tcW w:w="3970"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нарушений;</w:t>
            </w:r>
            <w:r w:rsidRPr="000241EA">
              <w:rPr>
                <w:rFonts w:ascii="Times New Roman" w:eastAsia="Times New Roman" w:hAnsi="Times New Roman" w:cs="Times New Roman"/>
                <w:color w:val="000000"/>
                <w:sz w:val="24"/>
                <w:szCs w:val="24"/>
              </w:rPr>
              <w:br/>
              <w:t>5 - отсутствие нарушений</w:t>
            </w:r>
          </w:p>
        </w:tc>
      </w:tr>
      <w:tr w:rsidR="00985D0E" w:rsidRPr="000241EA" w:rsidTr="00985D0E">
        <w:trPr>
          <w:trHeight w:val="1376"/>
        </w:trPr>
        <w:tc>
          <w:tcPr>
            <w:tcW w:w="849" w:type="dxa"/>
            <w:gridSpan w:val="2"/>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1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Исполнительская дисциплина секретаря учебной части (отсутствие замечаний руководителя по срокам предоставления и содержанию отчетов, документов, информации), в т.ч. ведение необходимой документации</w:t>
            </w:r>
          </w:p>
        </w:tc>
        <w:tc>
          <w:tcPr>
            <w:tcW w:w="1844" w:type="dxa"/>
          </w:tcPr>
          <w:p w:rsidR="00985D0E" w:rsidRPr="000241EA" w:rsidRDefault="00985D0E" w:rsidP="000241EA">
            <w:pPr>
              <w:spacing w:after="0" w:line="240" w:lineRule="auto"/>
              <w:jc w:val="center"/>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0-15</w:t>
            </w:r>
          </w:p>
        </w:tc>
        <w:tc>
          <w:tcPr>
            <w:tcW w:w="3970"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предоставление информации с фактическими ошибками, нарушение сроков предоставления информации, наличие замечаний по ведению необходимой документации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10- наличие легкоустранимых замечаний, их устранение в установленные руководителем сроки</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15- отсутствие замечаний</w:t>
            </w:r>
          </w:p>
        </w:tc>
      </w:tr>
      <w:tr w:rsidR="00985D0E" w:rsidRPr="000241EA" w:rsidTr="00985D0E">
        <w:tc>
          <w:tcPr>
            <w:tcW w:w="3968" w:type="dxa"/>
            <w:gridSpan w:val="3"/>
          </w:tcPr>
          <w:p w:rsidR="00985D0E" w:rsidRPr="000241EA" w:rsidRDefault="00985D0E" w:rsidP="000241EA">
            <w:pPr>
              <w:pStyle w:val="a5"/>
              <w:rPr>
                <w:sz w:val="24"/>
                <w:szCs w:val="24"/>
              </w:rPr>
            </w:pPr>
            <w:r w:rsidRPr="000241EA">
              <w:rPr>
                <w:color w:val="000000"/>
                <w:sz w:val="24"/>
                <w:szCs w:val="24"/>
              </w:rPr>
              <w:t xml:space="preserve">Итого </w:t>
            </w:r>
          </w:p>
        </w:tc>
        <w:tc>
          <w:tcPr>
            <w:tcW w:w="1844" w:type="dxa"/>
          </w:tcPr>
          <w:p w:rsidR="00985D0E" w:rsidRPr="000241EA" w:rsidRDefault="00985D0E" w:rsidP="000241EA">
            <w:pPr>
              <w:pStyle w:val="a5"/>
              <w:jc w:val="center"/>
              <w:rPr>
                <w:sz w:val="24"/>
                <w:szCs w:val="24"/>
              </w:rPr>
            </w:pPr>
            <w:r w:rsidRPr="000241EA">
              <w:rPr>
                <w:sz w:val="24"/>
                <w:szCs w:val="24"/>
              </w:rPr>
              <w:t>25</w:t>
            </w:r>
          </w:p>
        </w:tc>
        <w:tc>
          <w:tcPr>
            <w:tcW w:w="3970" w:type="dxa"/>
          </w:tcPr>
          <w:p w:rsidR="00985D0E" w:rsidRPr="000241EA" w:rsidRDefault="00985D0E" w:rsidP="000241EA">
            <w:pPr>
              <w:pStyle w:val="a5"/>
              <w:rPr>
                <w:sz w:val="24"/>
                <w:szCs w:val="24"/>
              </w:rPr>
            </w:pPr>
          </w:p>
        </w:tc>
      </w:tr>
      <w:tr w:rsidR="00985D0E" w:rsidRPr="000241EA" w:rsidTr="00985D0E">
        <w:tc>
          <w:tcPr>
            <w:tcW w:w="3968" w:type="dxa"/>
            <w:gridSpan w:val="3"/>
          </w:tcPr>
          <w:p w:rsidR="00985D0E" w:rsidRPr="000241EA" w:rsidRDefault="00985D0E" w:rsidP="000241EA">
            <w:pPr>
              <w:pStyle w:val="a5"/>
              <w:rPr>
                <w:sz w:val="24"/>
                <w:szCs w:val="24"/>
              </w:rPr>
            </w:pPr>
            <w:r w:rsidRPr="000241EA">
              <w:rPr>
                <w:sz w:val="24"/>
                <w:szCs w:val="24"/>
              </w:rPr>
              <w:t>ВСЕГО</w:t>
            </w:r>
          </w:p>
        </w:tc>
        <w:tc>
          <w:tcPr>
            <w:tcW w:w="1844" w:type="dxa"/>
          </w:tcPr>
          <w:p w:rsidR="00985D0E" w:rsidRPr="000241EA" w:rsidRDefault="00985D0E" w:rsidP="000241EA">
            <w:pPr>
              <w:pStyle w:val="a5"/>
              <w:jc w:val="center"/>
              <w:rPr>
                <w:sz w:val="24"/>
                <w:szCs w:val="24"/>
              </w:rPr>
            </w:pPr>
            <w:r w:rsidRPr="000241EA">
              <w:rPr>
                <w:sz w:val="24"/>
                <w:szCs w:val="24"/>
              </w:rPr>
              <w:t>60</w:t>
            </w:r>
          </w:p>
        </w:tc>
        <w:tc>
          <w:tcPr>
            <w:tcW w:w="3970" w:type="dxa"/>
          </w:tcPr>
          <w:p w:rsidR="00985D0E" w:rsidRPr="000241EA" w:rsidRDefault="00985D0E" w:rsidP="000241EA">
            <w:pPr>
              <w:pStyle w:val="a5"/>
              <w:rPr>
                <w:sz w:val="24"/>
                <w:szCs w:val="24"/>
              </w:rPr>
            </w:pPr>
          </w:p>
        </w:tc>
      </w:tr>
    </w:tbl>
    <w:p w:rsidR="002A0935" w:rsidRPr="000241EA" w:rsidRDefault="002A0935" w:rsidP="000241EA">
      <w:pPr>
        <w:autoSpaceDE w:val="0"/>
        <w:autoSpaceDN w:val="0"/>
        <w:adjustRightInd w:val="0"/>
        <w:spacing w:after="0" w:line="240" w:lineRule="auto"/>
        <w:ind w:left="927"/>
        <w:jc w:val="both"/>
        <w:rPr>
          <w:rFonts w:ascii="Times New Roman" w:hAnsi="Times New Roman" w:cs="Times New Roman"/>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Архивариус_________________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Организация и обеспечение эффективного учета архива</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 xml:space="preserve"> </w:t>
            </w:r>
            <w:r w:rsidRPr="000241EA">
              <w:rPr>
                <w:color w:val="000000"/>
                <w:sz w:val="24"/>
                <w:szCs w:val="24"/>
              </w:rPr>
              <w:t>0- низкая скорость поиска по массиву документов;</w:t>
            </w:r>
            <w:r w:rsidRPr="000241EA">
              <w:rPr>
                <w:color w:val="000000"/>
                <w:sz w:val="24"/>
                <w:szCs w:val="24"/>
              </w:rPr>
              <w:br/>
            </w:r>
            <w:r w:rsidRPr="000241EA">
              <w:rPr>
                <w:color w:val="000000"/>
                <w:sz w:val="24"/>
                <w:szCs w:val="24"/>
              </w:rPr>
              <w:lastRenderedPageBreak/>
              <w:t>5- высокая скорость поиска по массиву документов</w:t>
            </w:r>
            <w:r w:rsidRPr="000241EA">
              <w:rPr>
                <w:sz w:val="24"/>
                <w:szCs w:val="24"/>
              </w:rPr>
              <w:t>.</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Экспертиза ценности документов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не проводится;</w:t>
            </w:r>
            <w:r w:rsidRPr="000241EA">
              <w:rPr>
                <w:rFonts w:ascii="Times New Roman" w:hAnsi="Times New Roman" w:cs="Times New Roman"/>
                <w:color w:val="000000"/>
                <w:sz w:val="24"/>
                <w:szCs w:val="24"/>
              </w:rPr>
              <w:br/>
              <w:t>5 - проводится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Использование информационных технологий в ведении учета и создании базы данных в ведении делопроизводства</w:t>
            </w:r>
          </w:p>
        </w:tc>
        <w:tc>
          <w:tcPr>
            <w:tcW w:w="1843" w:type="dxa"/>
          </w:tcPr>
          <w:p w:rsidR="00985D0E" w:rsidRPr="000241EA" w:rsidRDefault="00985D0E" w:rsidP="000241EA">
            <w:pPr>
              <w:pStyle w:val="a5"/>
              <w:jc w:val="center"/>
              <w:rPr>
                <w:sz w:val="24"/>
                <w:szCs w:val="24"/>
              </w:rPr>
            </w:pPr>
            <w:r w:rsidRPr="000241EA">
              <w:rPr>
                <w:sz w:val="24"/>
                <w:szCs w:val="24"/>
              </w:rPr>
              <w:t>5-10</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использование в работе программ Microsoft Word, Excel и др.;</w:t>
            </w:r>
            <w:r w:rsidRPr="000241EA">
              <w:rPr>
                <w:rFonts w:ascii="Times New Roman" w:hAnsi="Times New Roman" w:cs="Times New Roman"/>
                <w:color w:val="000000"/>
                <w:sz w:val="24"/>
                <w:szCs w:val="24"/>
              </w:rPr>
              <w:br/>
              <w:t>10- использование в работе программ Microsoft Word, Excel и др., создание базы данных в ведении делопроизводства и эффективное ее использование.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конкретных особо важных заданий и особо срочных работ не входящих в должностные обязанности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задание не выполнено в установленный срок;</w:t>
            </w:r>
          </w:p>
          <w:p w:rsidR="00985D0E" w:rsidRPr="000241EA" w:rsidRDefault="00985D0E" w:rsidP="000241EA">
            <w:pPr>
              <w:pStyle w:val="a5"/>
              <w:rPr>
                <w:sz w:val="24"/>
                <w:szCs w:val="24"/>
              </w:rPr>
            </w:pPr>
            <w:r w:rsidRPr="000241EA">
              <w:rPr>
                <w:sz w:val="24"/>
                <w:szCs w:val="24"/>
              </w:rPr>
              <w:t>5 - задание  выполнено в установленный срок.</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36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164" w:type="dxa"/>
          </w:tcPr>
          <w:p w:rsidR="00985D0E" w:rsidRPr="000241EA" w:rsidRDefault="00985D0E" w:rsidP="000241EA">
            <w:pPr>
              <w:pStyle w:val="Default"/>
            </w:pPr>
            <w:r w:rsidRPr="000241EA">
              <w:t xml:space="preserve">Списание и уничтожение материалов, сроки, хранения которых истекли. </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работа проводится не своевременно;</w:t>
            </w:r>
          </w:p>
          <w:p w:rsidR="00985D0E" w:rsidRPr="000241EA" w:rsidRDefault="00985D0E" w:rsidP="000241EA">
            <w:pPr>
              <w:pStyle w:val="a5"/>
              <w:rPr>
                <w:sz w:val="24"/>
                <w:szCs w:val="24"/>
              </w:rPr>
            </w:pPr>
            <w:r w:rsidRPr="000241EA">
              <w:rPr>
                <w:sz w:val="24"/>
                <w:szCs w:val="24"/>
              </w:rPr>
              <w:t>5 - документы списываются и уничтожаются своевременно.</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1.</w:t>
            </w:r>
          </w:p>
        </w:tc>
        <w:tc>
          <w:tcPr>
            <w:tcW w:w="3164" w:type="dxa"/>
          </w:tcPr>
          <w:p w:rsidR="00985D0E" w:rsidRPr="000241EA" w:rsidRDefault="00985D0E" w:rsidP="000241EA">
            <w:pPr>
              <w:pStyle w:val="a5"/>
              <w:rPr>
                <w:sz w:val="24"/>
                <w:szCs w:val="24"/>
              </w:rPr>
            </w:pPr>
            <w:r w:rsidRPr="000241EA">
              <w:rPr>
                <w:sz w:val="24"/>
                <w:szCs w:val="24"/>
              </w:rPr>
              <w:t>Отсутствие нарушений законодательства в деятельности учреждения по итогам проверочных мероприятий (по своему направлению)</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 наличие нарушений;</w:t>
            </w:r>
          </w:p>
          <w:p w:rsidR="00985D0E" w:rsidRPr="000241EA" w:rsidRDefault="00985D0E" w:rsidP="000241EA">
            <w:pPr>
              <w:pStyle w:val="a5"/>
              <w:rPr>
                <w:sz w:val="24"/>
                <w:szCs w:val="24"/>
              </w:rPr>
            </w:pPr>
            <w:r w:rsidRPr="000241EA">
              <w:rPr>
                <w:sz w:val="24"/>
                <w:szCs w:val="24"/>
              </w:rPr>
              <w:t>5- отсутствие нарушений.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2.</w:t>
            </w:r>
          </w:p>
        </w:tc>
        <w:tc>
          <w:tcPr>
            <w:tcW w:w="3164" w:type="dxa"/>
          </w:tcPr>
          <w:p w:rsidR="00985D0E" w:rsidRPr="000241EA" w:rsidRDefault="00985D0E" w:rsidP="000241EA">
            <w:pPr>
              <w:pStyle w:val="a5"/>
              <w:rPr>
                <w:sz w:val="24"/>
                <w:szCs w:val="24"/>
              </w:rPr>
            </w:pPr>
            <w:r w:rsidRPr="000241EA">
              <w:rPr>
                <w:sz w:val="24"/>
                <w:szCs w:val="24"/>
              </w:rPr>
              <w:t>Отсутствие обоснованных жалоб на некачественное исполнение должностных обязанностей</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pStyle w:val="a5"/>
              <w:rPr>
                <w:sz w:val="24"/>
                <w:szCs w:val="24"/>
              </w:rPr>
            </w:pPr>
            <w:r w:rsidRPr="000241EA">
              <w:rPr>
                <w:sz w:val="24"/>
                <w:szCs w:val="24"/>
              </w:rPr>
              <w:t>0- наличие;</w:t>
            </w:r>
          </w:p>
          <w:p w:rsidR="00985D0E" w:rsidRPr="000241EA" w:rsidRDefault="00985D0E" w:rsidP="000241EA">
            <w:pPr>
              <w:pStyle w:val="a5"/>
              <w:rPr>
                <w:sz w:val="24"/>
                <w:szCs w:val="24"/>
              </w:rPr>
            </w:pPr>
            <w:r w:rsidRPr="000241EA">
              <w:rPr>
                <w:sz w:val="24"/>
                <w:szCs w:val="24"/>
              </w:rPr>
              <w:t>5 - отсутствие.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720"/>
              <w:jc w:val="both"/>
              <w:rPr>
                <w:rFonts w:ascii="Times New Roman" w:hAnsi="Times New Roman" w:cs="Times New Roman"/>
                <w:color w:val="000000"/>
                <w:sz w:val="24"/>
                <w:szCs w:val="24"/>
              </w:rPr>
            </w:pPr>
          </w:p>
          <w:p w:rsidR="00985D0E" w:rsidRPr="000241EA" w:rsidRDefault="00985D0E" w:rsidP="000241EA">
            <w:pPr>
              <w:spacing w:after="0" w:line="240" w:lineRule="auto"/>
              <w:jc w:val="center"/>
              <w:rPr>
                <w:rFonts w:ascii="Times New Roman" w:hAnsi="Times New Roman" w:cs="Times New Roman"/>
                <w:sz w:val="24"/>
                <w:szCs w:val="24"/>
              </w:rPr>
            </w:pPr>
            <w:r w:rsidRPr="000241EA">
              <w:rPr>
                <w:rFonts w:ascii="Times New Roman" w:hAnsi="Times New Roman" w:cs="Times New Roman"/>
                <w:sz w:val="24"/>
                <w:szCs w:val="24"/>
              </w:rPr>
              <w:t>3.</w:t>
            </w:r>
          </w:p>
        </w:tc>
        <w:tc>
          <w:tcPr>
            <w:tcW w:w="3164" w:type="dxa"/>
          </w:tcPr>
          <w:p w:rsidR="00985D0E" w:rsidRPr="000241EA" w:rsidRDefault="00985D0E" w:rsidP="000241EA">
            <w:pPr>
              <w:pStyle w:val="a5"/>
              <w:rPr>
                <w:sz w:val="24"/>
                <w:szCs w:val="24"/>
              </w:rPr>
            </w:pPr>
            <w:r w:rsidRPr="000241EA">
              <w:rPr>
                <w:sz w:val="24"/>
                <w:szCs w:val="24"/>
              </w:rPr>
              <w:t>Исполнительская дисциплина (отсутствие замечаний директора  по содержанию отчетов, документов, информации)</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наличие замечаний;</w:t>
            </w:r>
          </w:p>
          <w:p w:rsidR="00985D0E" w:rsidRPr="000241EA" w:rsidRDefault="00985D0E" w:rsidP="000241EA">
            <w:pPr>
              <w:pStyle w:val="a5"/>
              <w:rPr>
                <w:sz w:val="24"/>
                <w:szCs w:val="24"/>
              </w:rPr>
            </w:pPr>
            <w:r w:rsidRPr="000241EA">
              <w:rPr>
                <w:sz w:val="24"/>
                <w:szCs w:val="24"/>
              </w:rPr>
              <w:t>10 - отсутствие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pStyle w:val="a5"/>
              <w:rPr>
                <w:sz w:val="24"/>
                <w:szCs w:val="24"/>
              </w:rPr>
            </w:pPr>
            <w:r w:rsidRPr="000241EA">
              <w:rPr>
                <w:sz w:val="24"/>
                <w:szCs w:val="24"/>
              </w:rPr>
              <w:t>Соблюдение конфиденциальности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не соблюдение;</w:t>
            </w:r>
            <w:r w:rsidRPr="000241EA">
              <w:rPr>
                <w:rFonts w:ascii="Times New Roman" w:hAnsi="Times New Roman" w:cs="Times New Roman"/>
                <w:color w:val="000000"/>
                <w:sz w:val="24"/>
                <w:szCs w:val="24"/>
              </w:rPr>
              <w:br/>
              <w:t>5- соблюдение.</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ind w:left="-108"/>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5.</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Высокое качество ведения документации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наличие замечаний;</w:t>
            </w:r>
            <w:r w:rsidRPr="000241EA">
              <w:rPr>
                <w:rFonts w:ascii="Times New Roman" w:hAnsi="Times New Roman" w:cs="Times New Roman"/>
                <w:color w:val="000000"/>
                <w:sz w:val="24"/>
                <w:szCs w:val="24"/>
              </w:rPr>
              <w:br/>
              <w:t>5–оформление  документов в соответствии с требованиями, создание условий для движения документов.</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rPr>
      </w:pPr>
    </w:p>
    <w:p w:rsidR="001B59E4" w:rsidRDefault="001B59E4" w:rsidP="001B59E4">
      <w:pPr>
        <w:autoSpaceDE w:val="0"/>
        <w:autoSpaceDN w:val="0"/>
        <w:adjustRightInd w:val="0"/>
        <w:spacing w:after="0" w:line="240" w:lineRule="auto"/>
        <w:ind w:left="567"/>
        <w:jc w:val="both"/>
        <w:rPr>
          <w:rFonts w:ascii="Times New Roman" w:hAnsi="Times New Roman" w:cs="Times New Roman"/>
          <w:color w:val="000000"/>
          <w:sz w:val="24"/>
          <w:szCs w:val="24"/>
        </w:rPr>
      </w:pPr>
    </w:p>
    <w:p w:rsidR="001B59E4" w:rsidRDefault="001B59E4" w:rsidP="001B59E4">
      <w:pPr>
        <w:autoSpaceDE w:val="0"/>
        <w:autoSpaceDN w:val="0"/>
        <w:adjustRightInd w:val="0"/>
        <w:spacing w:after="0" w:line="240" w:lineRule="auto"/>
        <w:ind w:left="567"/>
        <w:jc w:val="both"/>
        <w:rPr>
          <w:rFonts w:ascii="Times New Roman" w:hAnsi="Times New Roman" w:cs="Times New Roman"/>
          <w:color w:val="000000"/>
          <w:sz w:val="24"/>
          <w:szCs w:val="24"/>
        </w:rPr>
      </w:pPr>
    </w:p>
    <w:p w:rsidR="001B59E4" w:rsidRDefault="001B59E4" w:rsidP="001B59E4">
      <w:pPr>
        <w:autoSpaceDE w:val="0"/>
        <w:autoSpaceDN w:val="0"/>
        <w:adjustRightInd w:val="0"/>
        <w:spacing w:after="0" w:line="240" w:lineRule="auto"/>
        <w:ind w:left="567"/>
        <w:jc w:val="both"/>
        <w:rPr>
          <w:rFonts w:ascii="Times New Roman" w:hAnsi="Times New Roman" w:cs="Times New Roman"/>
          <w:color w:val="000000"/>
          <w:sz w:val="24"/>
          <w:szCs w:val="24"/>
        </w:rPr>
      </w:pPr>
    </w:p>
    <w:p w:rsidR="001B59E4" w:rsidRDefault="001B59E4" w:rsidP="001B59E4">
      <w:pPr>
        <w:autoSpaceDE w:val="0"/>
        <w:autoSpaceDN w:val="0"/>
        <w:adjustRightInd w:val="0"/>
        <w:spacing w:after="0" w:line="240" w:lineRule="auto"/>
        <w:ind w:left="567"/>
        <w:jc w:val="both"/>
        <w:rPr>
          <w:rFonts w:ascii="Times New Roman" w:hAnsi="Times New Roman" w:cs="Times New Roman"/>
          <w:color w:val="000000"/>
          <w:sz w:val="24"/>
          <w:szCs w:val="24"/>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Паспортист_____________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Своевременное и качественное выполнение работы по регистрации студентов в общежитии колледжа</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tc>
        <w:tc>
          <w:tcPr>
            <w:tcW w:w="3969" w:type="dxa"/>
          </w:tcPr>
          <w:p w:rsidR="00985D0E" w:rsidRPr="000241EA" w:rsidRDefault="00985D0E" w:rsidP="000241EA">
            <w:pPr>
              <w:pStyle w:val="a5"/>
              <w:rPr>
                <w:sz w:val="24"/>
                <w:szCs w:val="24"/>
              </w:rPr>
            </w:pPr>
            <w:r w:rsidRPr="000241EA">
              <w:rPr>
                <w:color w:val="000000"/>
                <w:sz w:val="24"/>
                <w:szCs w:val="24"/>
              </w:rPr>
              <w:t>0- наличие случаев не своевременной регистрации студентов  в общежитии;</w:t>
            </w:r>
            <w:r w:rsidRPr="000241EA">
              <w:rPr>
                <w:color w:val="000000"/>
                <w:sz w:val="24"/>
                <w:szCs w:val="24"/>
              </w:rPr>
              <w:br/>
              <w:t xml:space="preserve">10- своевременная регистрации студентов в общежитии </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Ведение карточек проживающих в общежитии</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tc>
        <w:tc>
          <w:tcPr>
            <w:tcW w:w="3969"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0- карточки не ведутся; </w:t>
            </w:r>
            <w:r w:rsidRPr="000241EA">
              <w:rPr>
                <w:rFonts w:ascii="Times New Roman" w:hAnsi="Times New Roman" w:cs="Times New Roman"/>
                <w:color w:val="000000"/>
                <w:sz w:val="24"/>
                <w:szCs w:val="24"/>
              </w:rPr>
              <w:br/>
              <w:t>10- карточки ведутся без замечаний.</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Своевременное снятие с регистрационного учета студентов, проживающих в общежитии колледжа.</w:t>
            </w:r>
          </w:p>
        </w:tc>
        <w:tc>
          <w:tcPr>
            <w:tcW w:w="1843" w:type="dxa"/>
          </w:tcPr>
          <w:p w:rsidR="00985D0E" w:rsidRPr="000241EA" w:rsidRDefault="00985D0E" w:rsidP="000241EA">
            <w:pPr>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0-10</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неоднократное нарушение сроков снятия с регистрационного учета</w:t>
            </w:r>
            <w:r w:rsidRPr="000241EA">
              <w:rPr>
                <w:rFonts w:ascii="Times New Roman" w:hAnsi="Times New Roman" w:cs="Times New Roman"/>
                <w:color w:val="000000"/>
                <w:sz w:val="24"/>
                <w:szCs w:val="24"/>
              </w:rPr>
              <w:br/>
              <w:t xml:space="preserve">10- соблюдение сроков снятия с регистрационного учета </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pStyle w:val="a5"/>
              <w:rPr>
                <w:sz w:val="24"/>
                <w:szCs w:val="24"/>
              </w:rPr>
            </w:pPr>
            <w:r w:rsidRPr="000241EA">
              <w:rPr>
                <w:sz w:val="24"/>
                <w:szCs w:val="24"/>
              </w:rPr>
              <w:t>Своевременная регистрация  иностранных студентов</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pStyle w:val="a5"/>
              <w:rPr>
                <w:sz w:val="24"/>
                <w:szCs w:val="24"/>
              </w:rPr>
            </w:pPr>
            <w:r w:rsidRPr="000241EA">
              <w:rPr>
                <w:sz w:val="24"/>
                <w:szCs w:val="24"/>
              </w:rPr>
              <w:t>0- нарушение сроков;</w:t>
            </w:r>
          </w:p>
          <w:p w:rsidR="00985D0E" w:rsidRPr="000241EA" w:rsidRDefault="00985D0E" w:rsidP="000241EA">
            <w:pPr>
              <w:pStyle w:val="a5"/>
              <w:rPr>
                <w:sz w:val="24"/>
                <w:szCs w:val="24"/>
              </w:rPr>
            </w:pPr>
            <w:r w:rsidRPr="000241EA">
              <w:rPr>
                <w:sz w:val="24"/>
                <w:szCs w:val="24"/>
              </w:rPr>
              <w:t>10-замечания по регистрации отсутствуют</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40</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Наличие замечаний по выполнению должностных обязанностей со стороны директора (непосредственного руководителя) </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замечаний;</w:t>
            </w:r>
            <w:r w:rsidRPr="000241EA">
              <w:rPr>
                <w:rFonts w:ascii="Times New Roman" w:hAnsi="Times New Roman" w:cs="Times New Roman"/>
                <w:color w:val="000000"/>
                <w:sz w:val="24"/>
                <w:szCs w:val="24"/>
              </w:rPr>
              <w:br/>
              <w:t>10-  замечания отсутствуют.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оказываемых работ (услуг)</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обоснованных жалоб;</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10- отсутствие обоснованных жалоб</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20</w:t>
            </w:r>
          </w:p>
        </w:tc>
        <w:tc>
          <w:tcPr>
            <w:tcW w:w="3969" w:type="dxa"/>
          </w:tcPr>
          <w:p w:rsidR="00985D0E" w:rsidRPr="000241EA" w:rsidRDefault="00985D0E" w:rsidP="000241EA">
            <w:pPr>
              <w:pStyle w:val="a5"/>
              <w:rPr>
                <w:sz w:val="24"/>
                <w:szCs w:val="24"/>
              </w:rPr>
            </w:pP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ind w:left="360"/>
        <w:jc w:val="both"/>
        <w:rPr>
          <w:rFonts w:ascii="Times New Roman" w:hAnsi="Times New Roman" w:cs="Times New Roman"/>
          <w:b/>
          <w:color w:val="000000"/>
          <w:sz w:val="24"/>
          <w:szCs w:val="24"/>
          <w:highlight w:val="yellow"/>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Комендант___________________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Выполнение разовых поручений не входящих в должностные обязанности по заданию руководителя</w:t>
            </w:r>
          </w:p>
          <w:p w:rsidR="00985D0E" w:rsidRPr="000241EA" w:rsidRDefault="00985D0E" w:rsidP="000241EA">
            <w:pPr>
              <w:pStyle w:val="a5"/>
              <w:rPr>
                <w:sz w:val="24"/>
                <w:szCs w:val="24"/>
              </w:rPr>
            </w:pP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работы не выполняются;</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3– работы выполняются с нарушением установленных сроков;</w:t>
            </w:r>
          </w:p>
          <w:p w:rsidR="00985D0E" w:rsidRPr="000241EA" w:rsidRDefault="00985D0E" w:rsidP="000241EA">
            <w:pPr>
              <w:pStyle w:val="a5"/>
              <w:rPr>
                <w:sz w:val="24"/>
                <w:szCs w:val="24"/>
              </w:rPr>
            </w:pPr>
            <w:r w:rsidRPr="000241EA">
              <w:rPr>
                <w:rFonts w:eastAsia="Times New Roman"/>
                <w:color w:val="000000"/>
                <w:sz w:val="24"/>
                <w:szCs w:val="24"/>
              </w:rPr>
              <w:t>5- работы выполняются в срок и качественно.</w:t>
            </w:r>
          </w:p>
        </w:tc>
      </w:tr>
      <w:tr w:rsidR="00985D0E" w:rsidRPr="000241EA" w:rsidTr="00985D0E">
        <w:tc>
          <w:tcPr>
            <w:tcW w:w="806" w:type="dxa"/>
          </w:tcPr>
          <w:p w:rsidR="00985D0E" w:rsidRPr="000241EA" w:rsidRDefault="00985D0E" w:rsidP="000241EA">
            <w:pPr>
              <w:pStyle w:val="a5"/>
              <w:rPr>
                <w:sz w:val="24"/>
                <w:szCs w:val="24"/>
              </w:rPr>
            </w:pPr>
            <w:r w:rsidRPr="000241EA">
              <w:rPr>
                <w:sz w:val="24"/>
                <w:szCs w:val="24"/>
              </w:rPr>
              <w:t>2.</w:t>
            </w:r>
          </w:p>
        </w:tc>
        <w:tc>
          <w:tcPr>
            <w:tcW w:w="3164" w:type="dxa"/>
          </w:tcPr>
          <w:p w:rsidR="00985D0E" w:rsidRPr="000241EA" w:rsidRDefault="00985D0E" w:rsidP="000241EA">
            <w:pPr>
              <w:pStyle w:val="a5"/>
              <w:rPr>
                <w:sz w:val="24"/>
                <w:szCs w:val="24"/>
              </w:rPr>
            </w:pPr>
            <w:r w:rsidRPr="000241EA">
              <w:rPr>
                <w:sz w:val="24"/>
                <w:szCs w:val="24"/>
              </w:rPr>
              <w:t xml:space="preserve">Обеспечение надлежащего технического состояния зданий, сооружений, </w:t>
            </w:r>
            <w:r w:rsidRPr="000241EA">
              <w:rPr>
                <w:sz w:val="24"/>
                <w:szCs w:val="24"/>
              </w:rPr>
              <w:lastRenderedPageBreak/>
              <w:t>оборудования и другого имущества учебного корпуса/общежития</w:t>
            </w:r>
          </w:p>
        </w:tc>
        <w:tc>
          <w:tcPr>
            <w:tcW w:w="1843" w:type="dxa"/>
          </w:tcPr>
          <w:p w:rsidR="00985D0E" w:rsidRPr="000241EA" w:rsidRDefault="00985D0E" w:rsidP="000241EA">
            <w:pPr>
              <w:pStyle w:val="a5"/>
              <w:jc w:val="center"/>
              <w:rPr>
                <w:sz w:val="24"/>
                <w:szCs w:val="24"/>
              </w:rPr>
            </w:pPr>
            <w:r w:rsidRPr="000241EA">
              <w:rPr>
                <w:sz w:val="24"/>
                <w:szCs w:val="24"/>
              </w:rPr>
              <w:lastRenderedPageBreak/>
              <w:t>0-5</w:t>
            </w:r>
          </w:p>
        </w:tc>
        <w:tc>
          <w:tcPr>
            <w:tcW w:w="3969" w:type="dxa"/>
          </w:tcPr>
          <w:p w:rsidR="00985D0E" w:rsidRPr="000241EA" w:rsidRDefault="00985D0E" w:rsidP="000241EA">
            <w:pPr>
              <w:pStyle w:val="a5"/>
              <w:rPr>
                <w:sz w:val="24"/>
                <w:szCs w:val="24"/>
              </w:rPr>
            </w:pPr>
            <w:r w:rsidRPr="000241EA">
              <w:rPr>
                <w:sz w:val="24"/>
                <w:szCs w:val="24"/>
              </w:rPr>
              <w:t xml:space="preserve">0- наличие замечаний по ненадлежащему техническому содержанию и непринятие мер по </w:t>
            </w:r>
            <w:r w:rsidRPr="000241EA">
              <w:rPr>
                <w:sz w:val="24"/>
                <w:szCs w:val="24"/>
              </w:rPr>
              <w:lastRenderedPageBreak/>
              <w:t xml:space="preserve">их устранению; </w:t>
            </w:r>
          </w:p>
          <w:p w:rsidR="00985D0E" w:rsidRPr="000241EA" w:rsidRDefault="00985D0E" w:rsidP="000241EA">
            <w:pPr>
              <w:pStyle w:val="a5"/>
              <w:rPr>
                <w:sz w:val="24"/>
                <w:szCs w:val="24"/>
              </w:rPr>
            </w:pPr>
            <w:r w:rsidRPr="000241EA">
              <w:rPr>
                <w:sz w:val="24"/>
                <w:szCs w:val="24"/>
              </w:rPr>
              <w:t xml:space="preserve">3- наличие отдельных  замечаний </w:t>
            </w:r>
          </w:p>
          <w:p w:rsidR="00985D0E" w:rsidRPr="000241EA" w:rsidRDefault="00985D0E" w:rsidP="000241EA">
            <w:pPr>
              <w:pStyle w:val="a5"/>
              <w:rPr>
                <w:sz w:val="24"/>
                <w:szCs w:val="24"/>
              </w:rPr>
            </w:pPr>
            <w:r w:rsidRPr="000241EA">
              <w:rPr>
                <w:sz w:val="24"/>
                <w:szCs w:val="24"/>
              </w:rPr>
              <w:t>по ненадлежащему техническому содержанию и при этом замечания устранены в соответствии с установленными  сроками;</w:t>
            </w:r>
          </w:p>
          <w:p w:rsidR="00985D0E" w:rsidRPr="000241EA" w:rsidRDefault="00985D0E" w:rsidP="000241EA">
            <w:pPr>
              <w:pStyle w:val="a5"/>
              <w:rPr>
                <w:sz w:val="24"/>
                <w:szCs w:val="24"/>
              </w:rPr>
            </w:pPr>
            <w:r w:rsidRPr="000241EA">
              <w:rPr>
                <w:sz w:val="24"/>
                <w:szCs w:val="24"/>
              </w:rPr>
              <w:t>5- замечания по техническому состоянию отсутствуют</w:t>
            </w:r>
          </w:p>
        </w:tc>
      </w:tr>
      <w:tr w:rsidR="00985D0E" w:rsidRPr="000241EA" w:rsidTr="00985D0E">
        <w:tc>
          <w:tcPr>
            <w:tcW w:w="80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3.</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Подготовка учебного корпуса / общежития к учебному году</w:t>
            </w:r>
          </w:p>
          <w:p w:rsidR="00985D0E" w:rsidRPr="000241EA" w:rsidRDefault="00985D0E" w:rsidP="000241EA">
            <w:pPr>
              <w:spacing w:after="0" w:line="240" w:lineRule="auto"/>
              <w:rPr>
                <w:rFonts w:ascii="Times New Roman" w:hAnsi="Times New Roman" w:cs="Times New Roman"/>
                <w:color w:val="000000"/>
                <w:sz w:val="24"/>
                <w:szCs w:val="24"/>
              </w:rPr>
            </w:pPr>
          </w:p>
        </w:tc>
        <w:tc>
          <w:tcPr>
            <w:tcW w:w="1843" w:type="dxa"/>
          </w:tcPr>
          <w:p w:rsidR="00985D0E" w:rsidRPr="000241EA" w:rsidRDefault="00985D0E" w:rsidP="000241EA">
            <w:pPr>
              <w:pStyle w:val="a5"/>
              <w:jc w:val="center"/>
              <w:rPr>
                <w:sz w:val="24"/>
                <w:szCs w:val="24"/>
              </w:rPr>
            </w:pPr>
            <w:r w:rsidRPr="000241EA">
              <w:rPr>
                <w:color w:val="000000"/>
                <w:sz w:val="24"/>
                <w:szCs w:val="24"/>
              </w:rPr>
              <w:t>0-10</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к учебному году не готов;</w:t>
            </w:r>
            <w:r w:rsidRPr="000241EA">
              <w:rPr>
                <w:rFonts w:ascii="Times New Roman" w:hAnsi="Times New Roman" w:cs="Times New Roman"/>
                <w:color w:val="000000"/>
                <w:sz w:val="24"/>
                <w:szCs w:val="24"/>
              </w:rPr>
              <w:br/>
              <w:t>5 - наличие  легкоустранимых замечаний со стороны членов комиссии;</w:t>
            </w:r>
            <w:r w:rsidRPr="000241EA">
              <w:rPr>
                <w:rFonts w:ascii="Times New Roman" w:hAnsi="Times New Roman" w:cs="Times New Roman"/>
                <w:color w:val="000000"/>
                <w:sz w:val="24"/>
                <w:szCs w:val="24"/>
              </w:rPr>
              <w:br/>
              <w:t>10 -акт о готовности  к учебному году подписан в  срок, замечания отсутствуют</w:t>
            </w:r>
          </w:p>
        </w:tc>
      </w:tr>
      <w:tr w:rsidR="00985D0E" w:rsidRPr="000241EA" w:rsidTr="00985D0E">
        <w:tc>
          <w:tcPr>
            <w:tcW w:w="80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Организация проведения уборки, соблюдение чистоты во внутренних помещениях зданий</w:t>
            </w:r>
          </w:p>
        </w:tc>
        <w:tc>
          <w:tcPr>
            <w:tcW w:w="1843" w:type="dxa"/>
          </w:tcPr>
          <w:p w:rsidR="00985D0E" w:rsidRPr="000241EA" w:rsidRDefault="00985D0E" w:rsidP="000241EA">
            <w:pPr>
              <w:pStyle w:val="a5"/>
              <w:jc w:val="center"/>
              <w:rPr>
                <w:sz w:val="24"/>
                <w:szCs w:val="24"/>
              </w:rPr>
            </w:pPr>
            <w:r w:rsidRPr="000241EA">
              <w:rPr>
                <w:sz w:val="24"/>
                <w:szCs w:val="24"/>
              </w:rPr>
              <w:t>0-3</w:t>
            </w: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p w:rsidR="00985D0E" w:rsidRPr="000241EA" w:rsidRDefault="00985D0E" w:rsidP="000241EA">
            <w:pPr>
              <w:pStyle w:val="a5"/>
              <w:jc w:val="center"/>
              <w:rPr>
                <w:sz w:val="24"/>
                <w:szCs w:val="24"/>
              </w:rPr>
            </w:pPr>
          </w:p>
          <w:p w:rsidR="00985D0E" w:rsidRPr="000241EA" w:rsidRDefault="00985D0E" w:rsidP="000241EA">
            <w:pPr>
              <w:pStyle w:val="a5"/>
              <w:rPr>
                <w:sz w:val="24"/>
                <w:szCs w:val="24"/>
              </w:rPr>
            </w:pPr>
          </w:p>
          <w:p w:rsidR="00985D0E" w:rsidRPr="000241EA" w:rsidRDefault="00985D0E" w:rsidP="000241EA">
            <w:pPr>
              <w:pStyle w:val="a5"/>
              <w:jc w:val="center"/>
              <w:rPr>
                <w:sz w:val="24"/>
                <w:szCs w:val="24"/>
              </w:rPr>
            </w:pPr>
          </w:p>
        </w:tc>
        <w:tc>
          <w:tcPr>
            <w:tcW w:w="3969"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0- наличие замечаний;</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 1 – замечания устраняются с превышением установленного срока;</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 замечания отсутствуют</w:t>
            </w:r>
          </w:p>
        </w:tc>
      </w:tr>
      <w:tr w:rsidR="00985D0E" w:rsidRPr="000241EA" w:rsidTr="00985D0E">
        <w:tc>
          <w:tcPr>
            <w:tcW w:w="806" w:type="dxa"/>
          </w:tcPr>
          <w:p w:rsidR="00985D0E" w:rsidRPr="000241EA" w:rsidRDefault="00985D0E" w:rsidP="000241EA">
            <w:pPr>
              <w:pStyle w:val="a5"/>
              <w:rPr>
                <w:sz w:val="24"/>
                <w:szCs w:val="24"/>
              </w:rPr>
            </w:pPr>
            <w:r w:rsidRPr="000241EA">
              <w:rPr>
                <w:sz w:val="24"/>
                <w:szCs w:val="24"/>
              </w:rPr>
              <w:t>5.</w:t>
            </w:r>
          </w:p>
        </w:tc>
        <w:tc>
          <w:tcPr>
            <w:tcW w:w="3164" w:type="dxa"/>
          </w:tcPr>
          <w:p w:rsidR="00985D0E" w:rsidRPr="000241EA" w:rsidRDefault="00985D0E" w:rsidP="000241EA">
            <w:pPr>
              <w:pStyle w:val="a5"/>
              <w:rPr>
                <w:sz w:val="24"/>
                <w:szCs w:val="24"/>
              </w:rPr>
            </w:pPr>
            <w:r w:rsidRPr="000241EA">
              <w:rPr>
                <w:sz w:val="24"/>
                <w:szCs w:val="24"/>
              </w:rPr>
              <w:t>Создание безопасной среды</w:t>
            </w:r>
          </w:p>
        </w:tc>
        <w:tc>
          <w:tcPr>
            <w:tcW w:w="1843" w:type="dxa"/>
          </w:tcPr>
          <w:p w:rsidR="00985D0E" w:rsidRPr="000241EA" w:rsidRDefault="00985D0E" w:rsidP="000241EA">
            <w:pPr>
              <w:pStyle w:val="a5"/>
              <w:jc w:val="center"/>
              <w:rPr>
                <w:sz w:val="24"/>
                <w:szCs w:val="24"/>
              </w:rPr>
            </w:pPr>
            <w:r w:rsidRPr="000241EA">
              <w:rPr>
                <w:sz w:val="24"/>
                <w:szCs w:val="24"/>
              </w:rPr>
              <w:t>0-3</w:t>
            </w:r>
          </w:p>
        </w:tc>
        <w:tc>
          <w:tcPr>
            <w:tcW w:w="3969" w:type="dxa"/>
          </w:tcPr>
          <w:p w:rsidR="00985D0E" w:rsidRPr="000241EA" w:rsidRDefault="00985D0E" w:rsidP="000241EA">
            <w:pPr>
              <w:pStyle w:val="a5"/>
              <w:rPr>
                <w:sz w:val="24"/>
                <w:szCs w:val="24"/>
              </w:rPr>
            </w:pPr>
            <w:r w:rsidRPr="000241EA">
              <w:rPr>
                <w:sz w:val="24"/>
                <w:szCs w:val="24"/>
              </w:rPr>
              <w:t>0-наличие травм;</w:t>
            </w:r>
          </w:p>
          <w:p w:rsidR="00985D0E" w:rsidRPr="000241EA" w:rsidRDefault="00985D0E" w:rsidP="000241EA">
            <w:pPr>
              <w:pStyle w:val="a5"/>
              <w:rPr>
                <w:sz w:val="24"/>
                <w:szCs w:val="24"/>
              </w:rPr>
            </w:pPr>
            <w:r w:rsidRPr="000241EA">
              <w:rPr>
                <w:sz w:val="24"/>
                <w:szCs w:val="24"/>
              </w:rPr>
              <w:t>3- отсутствие травм</w:t>
            </w:r>
          </w:p>
        </w:tc>
      </w:tr>
      <w:tr w:rsidR="00985D0E" w:rsidRPr="000241EA" w:rsidTr="00985D0E">
        <w:tc>
          <w:tcPr>
            <w:tcW w:w="806" w:type="dxa"/>
          </w:tcPr>
          <w:p w:rsidR="00985D0E" w:rsidRPr="000241EA" w:rsidRDefault="00985D0E" w:rsidP="000241EA">
            <w:pPr>
              <w:pStyle w:val="a5"/>
              <w:rPr>
                <w:sz w:val="24"/>
                <w:szCs w:val="24"/>
              </w:rPr>
            </w:pPr>
            <w:r w:rsidRPr="000241EA">
              <w:rPr>
                <w:sz w:val="24"/>
                <w:szCs w:val="24"/>
              </w:rPr>
              <w:t>6.</w:t>
            </w:r>
          </w:p>
        </w:tc>
        <w:tc>
          <w:tcPr>
            <w:tcW w:w="3164" w:type="dxa"/>
          </w:tcPr>
          <w:p w:rsidR="00985D0E" w:rsidRPr="000241EA" w:rsidRDefault="00985D0E" w:rsidP="000241EA">
            <w:pPr>
              <w:pStyle w:val="a5"/>
              <w:rPr>
                <w:sz w:val="24"/>
                <w:szCs w:val="24"/>
              </w:rPr>
            </w:pPr>
            <w:r w:rsidRPr="000241EA">
              <w:rPr>
                <w:sz w:val="24"/>
                <w:szCs w:val="24"/>
              </w:rPr>
              <w:t>Контроль своевременным проведением  ремонта дверей, мебели, окон, замков.</w:t>
            </w:r>
          </w:p>
        </w:tc>
        <w:tc>
          <w:tcPr>
            <w:tcW w:w="1843" w:type="dxa"/>
          </w:tcPr>
          <w:p w:rsidR="00985D0E" w:rsidRPr="000241EA" w:rsidRDefault="00985D0E" w:rsidP="000241EA">
            <w:pPr>
              <w:pStyle w:val="a5"/>
              <w:jc w:val="center"/>
              <w:rPr>
                <w:sz w:val="24"/>
                <w:szCs w:val="24"/>
              </w:rPr>
            </w:pPr>
            <w:r w:rsidRPr="000241EA">
              <w:rPr>
                <w:sz w:val="24"/>
                <w:szCs w:val="24"/>
              </w:rPr>
              <w:t>0-3</w:t>
            </w:r>
          </w:p>
        </w:tc>
        <w:tc>
          <w:tcPr>
            <w:tcW w:w="3969" w:type="dxa"/>
          </w:tcPr>
          <w:p w:rsidR="00985D0E" w:rsidRPr="000241EA" w:rsidRDefault="00985D0E" w:rsidP="000241EA">
            <w:pPr>
              <w:pStyle w:val="a5"/>
              <w:rPr>
                <w:sz w:val="24"/>
                <w:szCs w:val="24"/>
              </w:rPr>
            </w:pPr>
            <w:r w:rsidRPr="000241EA">
              <w:rPr>
                <w:sz w:val="24"/>
                <w:szCs w:val="24"/>
              </w:rPr>
              <w:t>0 – наличие замечаний;</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1 – замечания устраняются с превышением установленного срока;</w:t>
            </w:r>
          </w:p>
          <w:p w:rsidR="00985D0E" w:rsidRPr="000241EA" w:rsidRDefault="00985D0E" w:rsidP="000241EA">
            <w:pPr>
              <w:pStyle w:val="a5"/>
              <w:rPr>
                <w:sz w:val="24"/>
                <w:szCs w:val="24"/>
              </w:rPr>
            </w:pPr>
            <w:r w:rsidRPr="000241EA">
              <w:rPr>
                <w:color w:val="000000"/>
                <w:sz w:val="24"/>
                <w:szCs w:val="24"/>
              </w:rPr>
              <w:t>3- замечания отсутствуют</w:t>
            </w:r>
          </w:p>
        </w:tc>
      </w:tr>
      <w:tr w:rsidR="00985D0E" w:rsidRPr="000241EA" w:rsidTr="00985D0E">
        <w:tc>
          <w:tcPr>
            <w:tcW w:w="806" w:type="dxa"/>
          </w:tcPr>
          <w:p w:rsidR="00985D0E" w:rsidRPr="000241EA" w:rsidRDefault="00985D0E" w:rsidP="000241EA">
            <w:pPr>
              <w:pStyle w:val="a5"/>
              <w:rPr>
                <w:sz w:val="24"/>
                <w:szCs w:val="24"/>
              </w:rPr>
            </w:pPr>
            <w:r w:rsidRPr="000241EA">
              <w:rPr>
                <w:sz w:val="24"/>
                <w:szCs w:val="24"/>
              </w:rPr>
              <w:t>7.</w:t>
            </w:r>
          </w:p>
        </w:tc>
        <w:tc>
          <w:tcPr>
            <w:tcW w:w="3164" w:type="dxa"/>
          </w:tcPr>
          <w:p w:rsidR="00985D0E" w:rsidRPr="000241EA" w:rsidRDefault="00985D0E" w:rsidP="000241EA">
            <w:pPr>
              <w:pStyle w:val="a5"/>
              <w:rPr>
                <w:sz w:val="24"/>
                <w:szCs w:val="24"/>
              </w:rPr>
            </w:pPr>
            <w:r w:rsidRPr="000241EA">
              <w:rPr>
                <w:sz w:val="24"/>
                <w:szCs w:val="24"/>
              </w:rPr>
              <w:t>Организация пропускного режима и соблюдение чистоты</w:t>
            </w:r>
          </w:p>
        </w:tc>
        <w:tc>
          <w:tcPr>
            <w:tcW w:w="1843" w:type="dxa"/>
          </w:tcPr>
          <w:p w:rsidR="00985D0E" w:rsidRPr="000241EA" w:rsidRDefault="00985D0E" w:rsidP="000241EA">
            <w:pPr>
              <w:pStyle w:val="a5"/>
              <w:jc w:val="center"/>
              <w:rPr>
                <w:sz w:val="24"/>
                <w:szCs w:val="24"/>
              </w:rPr>
            </w:pPr>
            <w:r w:rsidRPr="000241EA">
              <w:rPr>
                <w:sz w:val="24"/>
                <w:szCs w:val="24"/>
              </w:rPr>
              <w:t>0-3</w:t>
            </w:r>
          </w:p>
        </w:tc>
        <w:tc>
          <w:tcPr>
            <w:tcW w:w="3969" w:type="dxa"/>
          </w:tcPr>
          <w:p w:rsidR="00985D0E" w:rsidRPr="000241EA" w:rsidRDefault="00985D0E" w:rsidP="000241EA">
            <w:pPr>
              <w:pStyle w:val="a5"/>
              <w:rPr>
                <w:sz w:val="24"/>
                <w:szCs w:val="24"/>
              </w:rPr>
            </w:pPr>
            <w:r w:rsidRPr="000241EA">
              <w:rPr>
                <w:sz w:val="24"/>
                <w:szCs w:val="24"/>
              </w:rPr>
              <w:t>0 –не организован пропускной режим в соответствии с Положением об организации пропускного режима в зданиях  БПОУ ВО «ЧМК»;</w:t>
            </w:r>
          </w:p>
          <w:p w:rsidR="00985D0E" w:rsidRPr="000241EA" w:rsidRDefault="00985D0E" w:rsidP="000241EA">
            <w:pPr>
              <w:pStyle w:val="a5"/>
              <w:rPr>
                <w:sz w:val="24"/>
                <w:szCs w:val="24"/>
              </w:rPr>
            </w:pPr>
            <w:r w:rsidRPr="000241EA">
              <w:rPr>
                <w:sz w:val="24"/>
                <w:szCs w:val="24"/>
              </w:rPr>
              <w:t>1- пропускной режим организован в соответствии с Положением об организации пропускного режима в зданиях БПОУ ВО «ЧМК», имеются замечания по уровню чистоты;</w:t>
            </w:r>
          </w:p>
          <w:p w:rsidR="00985D0E" w:rsidRPr="000241EA" w:rsidRDefault="00985D0E" w:rsidP="000241EA">
            <w:pPr>
              <w:pStyle w:val="a5"/>
              <w:rPr>
                <w:sz w:val="24"/>
                <w:szCs w:val="24"/>
              </w:rPr>
            </w:pPr>
            <w:r w:rsidRPr="000241EA">
              <w:rPr>
                <w:sz w:val="24"/>
                <w:szCs w:val="24"/>
              </w:rPr>
              <w:t>3 – пропускной режим организован в соответствии с Положением об организации пропускного режима в зданиях БПОУ ВО «ЧМК», замечания по уровню чистоты отсутствуют.</w:t>
            </w:r>
          </w:p>
        </w:tc>
      </w:tr>
      <w:tr w:rsidR="00985D0E" w:rsidRPr="000241EA" w:rsidTr="00985D0E">
        <w:tc>
          <w:tcPr>
            <w:tcW w:w="806" w:type="dxa"/>
          </w:tcPr>
          <w:p w:rsidR="00985D0E" w:rsidRPr="000241EA" w:rsidRDefault="00985D0E" w:rsidP="000241EA">
            <w:pPr>
              <w:pStyle w:val="a5"/>
              <w:rPr>
                <w:sz w:val="24"/>
                <w:szCs w:val="24"/>
              </w:rPr>
            </w:pPr>
            <w:r w:rsidRPr="000241EA">
              <w:rPr>
                <w:sz w:val="24"/>
                <w:szCs w:val="24"/>
              </w:rPr>
              <w:t>8.</w:t>
            </w:r>
          </w:p>
        </w:tc>
        <w:tc>
          <w:tcPr>
            <w:tcW w:w="3164" w:type="dxa"/>
          </w:tcPr>
          <w:p w:rsidR="00985D0E" w:rsidRPr="000241EA" w:rsidRDefault="00985D0E" w:rsidP="000241EA">
            <w:pPr>
              <w:pStyle w:val="a5"/>
              <w:rPr>
                <w:sz w:val="24"/>
                <w:szCs w:val="24"/>
              </w:rPr>
            </w:pPr>
            <w:r w:rsidRPr="000241EA">
              <w:rPr>
                <w:sz w:val="24"/>
                <w:szCs w:val="24"/>
              </w:rPr>
              <w:t>Организация студентов к соблюдению правил гигиены, техники безопасности</w:t>
            </w:r>
          </w:p>
        </w:tc>
        <w:tc>
          <w:tcPr>
            <w:tcW w:w="1843" w:type="dxa"/>
          </w:tcPr>
          <w:p w:rsidR="00985D0E" w:rsidRPr="000241EA" w:rsidRDefault="00985D0E" w:rsidP="000241EA">
            <w:pPr>
              <w:pStyle w:val="a5"/>
              <w:jc w:val="center"/>
              <w:rPr>
                <w:sz w:val="24"/>
                <w:szCs w:val="24"/>
              </w:rPr>
            </w:pPr>
            <w:r w:rsidRPr="000241EA">
              <w:rPr>
                <w:sz w:val="24"/>
                <w:szCs w:val="24"/>
              </w:rPr>
              <w:t>0-3</w:t>
            </w:r>
          </w:p>
        </w:tc>
        <w:tc>
          <w:tcPr>
            <w:tcW w:w="3969" w:type="dxa"/>
          </w:tcPr>
          <w:p w:rsidR="00985D0E" w:rsidRPr="000241EA" w:rsidRDefault="00985D0E" w:rsidP="000241EA">
            <w:pPr>
              <w:pStyle w:val="a5"/>
              <w:rPr>
                <w:sz w:val="24"/>
                <w:szCs w:val="24"/>
              </w:rPr>
            </w:pPr>
            <w:r w:rsidRPr="000241EA">
              <w:rPr>
                <w:sz w:val="24"/>
                <w:szCs w:val="24"/>
              </w:rPr>
              <w:t>0 – работа не ведется;</w:t>
            </w:r>
          </w:p>
          <w:p w:rsidR="00985D0E" w:rsidRPr="000241EA" w:rsidRDefault="00985D0E" w:rsidP="000241EA">
            <w:pPr>
              <w:pStyle w:val="a5"/>
              <w:rPr>
                <w:sz w:val="24"/>
                <w:szCs w:val="24"/>
              </w:rPr>
            </w:pPr>
            <w:r w:rsidRPr="000241EA">
              <w:rPr>
                <w:sz w:val="24"/>
                <w:szCs w:val="24"/>
              </w:rPr>
              <w:t>3– работа проводится.</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35</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1.</w:t>
            </w:r>
          </w:p>
          <w:p w:rsidR="00985D0E" w:rsidRPr="000241EA" w:rsidRDefault="00985D0E" w:rsidP="000241EA">
            <w:pPr>
              <w:spacing w:after="0" w:line="240" w:lineRule="auto"/>
              <w:rPr>
                <w:rFonts w:ascii="Times New Roman" w:hAnsi="Times New Roman" w:cs="Times New Roman"/>
                <w:color w:val="000000"/>
                <w:sz w:val="24"/>
                <w:szCs w:val="24"/>
              </w:rPr>
            </w:pP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Наличие замечаний по выполнению должностных обязанностей со стороны директора (непосредственного руководителя) </w:t>
            </w:r>
          </w:p>
        </w:tc>
        <w:tc>
          <w:tcPr>
            <w:tcW w:w="1843" w:type="dxa"/>
          </w:tcPr>
          <w:p w:rsidR="00985D0E" w:rsidRPr="000241EA" w:rsidRDefault="00985D0E" w:rsidP="000241EA">
            <w:pPr>
              <w:pStyle w:val="a5"/>
              <w:jc w:val="center"/>
              <w:rPr>
                <w:sz w:val="24"/>
                <w:szCs w:val="24"/>
              </w:rPr>
            </w:pPr>
            <w:r w:rsidRPr="000241EA">
              <w:rPr>
                <w:sz w:val="24"/>
                <w:szCs w:val="24"/>
              </w:rPr>
              <w:t>0-10</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замечаний;</w:t>
            </w:r>
            <w:r w:rsidRPr="000241EA">
              <w:rPr>
                <w:rFonts w:ascii="Times New Roman" w:hAnsi="Times New Roman" w:cs="Times New Roman"/>
                <w:color w:val="000000"/>
                <w:sz w:val="24"/>
                <w:szCs w:val="24"/>
              </w:rPr>
              <w:br/>
              <w:t>10-  замечания отсутствуют.</w:t>
            </w:r>
          </w:p>
        </w:tc>
      </w:tr>
      <w:tr w:rsidR="00985D0E" w:rsidRPr="000241EA" w:rsidTr="00985D0E">
        <w:tc>
          <w:tcPr>
            <w:tcW w:w="80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оказываемых работ (услуг)</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обоснованных жалоб;</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отсутствие обоснованных жалоб</w:t>
            </w:r>
          </w:p>
        </w:tc>
      </w:tr>
      <w:tr w:rsidR="00985D0E" w:rsidRPr="000241EA" w:rsidTr="00985D0E">
        <w:tc>
          <w:tcPr>
            <w:tcW w:w="806"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Эффективное и рациональное использование нефинансовых активов</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нарушений приведших к неэффективному использованию НФА, установленных в ходе проверок</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5-эффективное и рациональное использование нефинансовых активов, установленных в ходе проверок.</w:t>
            </w:r>
          </w:p>
          <w:p w:rsidR="00985D0E" w:rsidRPr="000241EA" w:rsidRDefault="00985D0E" w:rsidP="000241EA">
            <w:pPr>
              <w:spacing w:after="0" w:line="240" w:lineRule="auto"/>
              <w:rPr>
                <w:rFonts w:ascii="Times New Roman" w:hAnsi="Times New Roman" w:cs="Times New Roman"/>
                <w:color w:val="000000"/>
                <w:sz w:val="24"/>
                <w:szCs w:val="24"/>
              </w:rPr>
            </w:pPr>
          </w:p>
        </w:tc>
      </w:tr>
      <w:tr w:rsidR="00985D0E" w:rsidRPr="000241EA" w:rsidTr="00985D0E">
        <w:tc>
          <w:tcPr>
            <w:tcW w:w="806"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4.</w:t>
            </w:r>
          </w:p>
        </w:tc>
        <w:tc>
          <w:tcPr>
            <w:tcW w:w="3164"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замечаний по срокам предоставления и содержанию документов, отчетов, информации, заявок в т.ч. ведение необходимой документации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0-5</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0-наличие замечаний;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5 - отсутствие замечаний</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25</w:t>
            </w:r>
          </w:p>
        </w:tc>
        <w:tc>
          <w:tcPr>
            <w:tcW w:w="3969" w:type="dxa"/>
          </w:tcPr>
          <w:p w:rsidR="00985D0E" w:rsidRPr="000241EA" w:rsidRDefault="00985D0E" w:rsidP="000241EA">
            <w:pPr>
              <w:pStyle w:val="a5"/>
              <w:rPr>
                <w:sz w:val="24"/>
                <w:szCs w:val="24"/>
              </w:rPr>
            </w:pP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rPr>
            </w:pPr>
          </w:p>
        </w:tc>
      </w:tr>
    </w:tbl>
    <w:p w:rsidR="00985D0E" w:rsidRPr="000241EA" w:rsidRDefault="00985D0E" w:rsidP="000241EA">
      <w:pPr>
        <w:autoSpaceDE w:val="0"/>
        <w:autoSpaceDN w:val="0"/>
        <w:adjustRightInd w:val="0"/>
        <w:spacing w:after="0" w:line="240" w:lineRule="auto"/>
        <w:jc w:val="both"/>
        <w:rPr>
          <w:rFonts w:ascii="Times New Roman" w:hAnsi="Times New Roman" w:cs="Times New Roman"/>
          <w:b/>
          <w:color w:val="000000"/>
          <w:sz w:val="24"/>
          <w:szCs w:val="24"/>
          <w:highlight w:val="yellow"/>
        </w:rPr>
      </w:pPr>
    </w:p>
    <w:p w:rsidR="00985D0E" w:rsidRPr="000241EA" w:rsidRDefault="00985D0E" w:rsidP="000241EA">
      <w:pPr>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Основные показатели эффективности работы </w:t>
      </w:r>
      <w:r w:rsidRPr="000241EA">
        <w:rPr>
          <w:rFonts w:ascii="Times New Roman" w:hAnsi="Times New Roman" w:cs="Times New Roman"/>
          <w:sz w:val="24"/>
          <w:szCs w:val="24"/>
        </w:rPr>
        <w:t xml:space="preserve"> </w:t>
      </w:r>
      <w:r w:rsidRPr="000241EA">
        <w:rPr>
          <w:rFonts w:ascii="Times New Roman" w:hAnsi="Times New Roman" w:cs="Times New Roman"/>
          <w:sz w:val="24"/>
          <w:szCs w:val="24"/>
          <w:u w:val="single"/>
        </w:rPr>
        <w:t>Кастелянша__________________</w:t>
      </w:r>
    </w:p>
    <w:p w:rsidR="00985D0E" w:rsidRPr="00717DB2" w:rsidRDefault="00985D0E" w:rsidP="000241EA">
      <w:pPr>
        <w:tabs>
          <w:tab w:val="left" w:pos="5535"/>
        </w:tabs>
        <w:autoSpaceDE w:val="0"/>
        <w:autoSpaceDN w:val="0"/>
        <w:adjustRightInd w:val="0"/>
        <w:spacing w:after="0" w:line="240" w:lineRule="auto"/>
        <w:ind w:left="360"/>
        <w:jc w:val="both"/>
        <w:rPr>
          <w:rFonts w:ascii="Times New Roman" w:hAnsi="Times New Roman" w:cs="Times New Roman"/>
          <w:color w:val="000000"/>
          <w:sz w:val="16"/>
          <w:szCs w:val="16"/>
        </w:rPr>
      </w:pPr>
      <w:r w:rsidRPr="000241EA">
        <w:rPr>
          <w:rFonts w:ascii="Times New Roman" w:hAnsi="Times New Roman" w:cs="Times New Roman"/>
          <w:color w:val="000000"/>
          <w:sz w:val="24"/>
          <w:szCs w:val="24"/>
        </w:rPr>
        <w:tab/>
      </w:r>
      <w:r w:rsidRPr="00717DB2">
        <w:rPr>
          <w:rFonts w:ascii="Times New Roman" w:hAnsi="Times New Roman" w:cs="Times New Roman"/>
          <w:color w:val="000000"/>
          <w:sz w:val="16"/>
          <w:szCs w:val="16"/>
        </w:rPr>
        <w:t>(наименование должности/профессии)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164"/>
        <w:gridCol w:w="1843"/>
        <w:gridCol w:w="3969"/>
      </w:tblGrid>
      <w:tr w:rsidR="00985D0E" w:rsidRPr="000241EA" w:rsidTr="00985D0E">
        <w:trPr>
          <w:trHeight w:val="932"/>
        </w:trPr>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w:t>
            </w:r>
          </w:p>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п/п</w:t>
            </w:r>
          </w:p>
        </w:tc>
        <w:tc>
          <w:tcPr>
            <w:tcW w:w="3164"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Наименование показателя эффективности деятельности учреждения</w:t>
            </w:r>
          </w:p>
        </w:tc>
        <w:tc>
          <w:tcPr>
            <w:tcW w:w="1843"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Оценочная шкала (в % от должностного оклада)</w:t>
            </w:r>
          </w:p>
        </w:tc>
        <w:tc>
          <w:tcPr>
            <w:tcW w:w="3969"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Оценка показателей</w:t>
            </w:r>
          </w:p>
        </w:tc>
      </w:tr>
      <w:tr w:rsidR="00985D0E" w:rsidRPr="000241EA" w:rsidTr="00985D0E">
        <w:trPr>
          <w:trHeight w:val="483"/>
        </w:trPr>
        <w:tc>
          <w:tcPr>
            <w:tcW w:w="9782" w:type="dxa"/>
            <w:gridSpan w:val="4"/>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1. </w:t>
            </w:r>
            <w:r w:rsidRPr="000241EA">
              <w:rPr>
                <w:rFonts w:ascii="Times New Roman" w:hAnsi="Times New Roman" w:cs="Times New Roman"/>
                <w:sz w:val="24"/>
                <w:szCs w:val="24"/>
              </w:rPr>
              <w:t>За интенсивность и высокие результаты работы</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Соблюдение санитарных  норм и правил при обмене белья</w:t>
            </w:r>
          </w:p>
        </w:tc>
        <w:tc>
          <w:tcPr>
            <w:tcW w:w="1843" w:type="dxa"/>
          </w:tcPr>
          <w:p w:rsidR="00985D0E" w:rsidRPr="000241EA" w:rsidRDefault="00985D0E" w:rsidP="000241EA">
            <w:pPr>
              <w:tabs>
                <w:tab w:val="left" w:pos="735"/>
              </w:tabs>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0-9</w:t>
            </w:r>
          </w:p>
        </w:tc>
        <w:tc>
          <w:tcPr>
            <w:tcW w:w="3969"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 нормы не соблюдаются</w:t>
            </w:r>
          </w:p>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9  - нормы соблюдаются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2</w:t>
            </w:r>
          </w:p>
        </w:tc>
        <w:tc>
          <w:tcPr>
            <w:tcW w:w="3164" w:type="dxa"/>
          </w:tcPr>
          <w:p w:rsidR="00985D0E" w:rsidRPr="000241EA" w:rsidRDefault="00985D0E" w:rsidP="000241EA">
            <w:pPr>
              <w:autoSpaceDE w:val="0"/>
              <w:autoSpaceDN w:val="0"/>
              <w:adjustRightInd w:val="0"/>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Соблюдения графика смены белья</w:t>
            </w:r>
          </w:p>
        </w:tc>
        <w:tc>
          <w:tcPr>
            <w:tcW w:w="1843" w:type="dxa"/>
          </w:tcPr>
          <w:p w:rsidR="00985D0E" w:rsidRPr="000241EA" w:rsidRDefault="00985D0E" w:rsidP="000241EA">
            <w:pPr>
              <w:pStyle w:val="a5"/>
              <w:jc w:val="center"/>
              <w:rPr>
                <w:sz w:val="24"/>
                <w:szCs w:val="24"/>
              </w:rPr>
            </w:pPr>
            <w:r w:rsidRPr="000241EA">
              <w:rPr>
                <w:sz w:val="24"/>
                <w:szCs w:val="24"/>
              </w:rPr>
              <w:t>0-7</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график не соблюдается</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7 -график соблюдается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pStyle w:val="a5"/>
              <w:rPr>
                <w:sz w:val="24"/>
                <w:szCs w:val="24"/>
              </w:rPr>
            </w:pPr>
            <w:r w:rsidRPr="000241EA">
              <w:rPr>
                <w:sz w:val="24"/>
                <w:szCs w:val="24"/>
              </w:rPr>
              <w:t>Своевременный  мелкий ремонт белья.</w:t>
            </w:r>
          </w:p>
        </w:tc>
        <w:tc>
          <w:tcPr>
            <w:tcW w:w="1843" w:type="dxa"/>
          </w:tcPr>
          <w:p w:rsidR="00985D0E" w:rsidRPr="000241EA" w:rsidRDefault="00985D0E" w:rsidP="000241EA">
            <w:pPr>
              <w:pStyle w:val="a5"/>
              <w:jc w:val="center"/>
              <w:rPr>
                <w:sz w:val="24"/>
                <w:szCs w:val="24"/>
              </w:rPr>
            </w:pPr>
            <w:r w:rsidRPr="000241EA">
              <w:rPr>
                <w:sz w:val="24"/>
                <w:szCs w:val="24"/>
              </w:rPr>
              <w:t>0-7</w:t>
            </w:r>
          </w:p>
        </w:tc>
        <w:tc>
          <w:tcPr>
            <w:tcW w:w="3969" w:type="dxa"/>
          </w:tcPr>
          <w:p w:rsidR="00985D0E" w:rsidRPr="000241EA" w:rsidRDefault="00985D0E" w:rsidP="000241EA">
            <w:pPr>
              <w:pStyle w:val="a5"/>
              <w:rPr>
                <w:sz w:val="24"/>
                <w:szCs w:val="24"/>
              </w:rPr>
            </w:pPr>
            <w:r w:rsidRPr="000241EA">
              <w:rPr>
                <w:sz w:val="24"/>
                <w:szCs w:val="24"/>
              </w:rPr>
              <w:t>0- ремонт не осуществляется</w:t>
            </w:r>
          </w:p>
          <w:p w:rsidR="00985D0E" w:rsidRPr="000241EA" w:rsidRDefault="00985D0E" w:rsidP="000241EA">
            <w:pPr>
              <w:pStyle w:val="a5"/>
              <w:rPr>
                <w:sz w:val="24"/>
                <w:szCs w:val="24"/>
              </w:rPr>
            </w:pPr>
            <w:r w:rsidRPr="000241EA">
              <w:rPr>
                <w:sz w:val="24"/>
                <w:szCs w:val="24"/>
              </w:rPr>
              <w:t>7 – ремонт производиться.</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pStyle w:val="a5"/>
              <w:rPr>
                <w:sz w:val="24"/>
                <w:szCs w:val="24"/>
              </w:rPr>
            </w:pPr>
            <w:r w:rsidRPr="000241EA">
              <w:rPr>
                <w:sz w:val="24"/>
                <w:szCs w:val="24"/>
              </w:rPr>
              <w:t>Своевременный отбор ветхого белья</w:t>
            </w:r>
          </w:p>
        </w:tc>
        <w:tc>
          <w:tcPr>
            <w:tcW w:w="1843" w:type="dxa"/>
          </w:tcPr>
          <w:p w:rsidR="00985D0E" w:rsidRPr="000241EA" w:rsidRDefault="00985D0E" w:rsidP="000241EA">
            <w:pPr>
              <w:pStyle w:val="a5"/>
              <w:jc w:val="center"/>
              <w:rPr>
                <w:sz w:val="24"/>
                <w:szCs w:val="24"/>
              </w:rPr>
            </w:pPr>
            <w:r w:rsidRPr="000241EA">
              <w:rPr>
                <w:sz w:val="24"/>
                <w:szCs w:val="24"/>
              </w:rPr>
              <w:t>0-7</w:t>
            </w:r>
          </w:p>
        </w:tc>
        <w:tc>
          <w:tcPr>
            <w:tcW w:w="3969" w:type="dxa"/>
          </w:tcPr>
          <w:p w:rsidR="00985D0E" w:rsidRPr="000241EA" w:rsidRDefault="00985D0E" w:rsidP="000241EA">
            <w:pPr>
              <w:pStyle w:val="a5"/>
              <w:rPr>
                <w:sz w:val="24"/>
                <w:szCs w:val="24"/>
              </w:rPr>
            </w:pPr>
            <w:r w:rsidRPr="000241EA">
              <w:rPr>
                <w:sz w:val="24"/>
                <w:szCs w:val="24"/>
              </w:rPr>
              <w:t>0- отбор и списание не производиться</w:t>
            </w:r>
          </w:p>
          <w:p w:rsidR="00985D0E" w:rsidRPr="000241EA" w:rsidRDefault="00985D0E" w:rsidP="000241EA">
            <w:pPr>
              <w:pStyle w:val="a5"/>
              <w:rPr>
                <w:sz w:val="24"/>
                <w:szCs w:val="24"/>
              </w:rPr>
            </w:pPr>
            <w:r w:rsidRPr="000241EA">
              <w:rPr>
                <w:sz w:val="24"/>
                <w:szCs w:val="24"/>
              </w:rPr>
              <w:t xml:space="preserve">7- отбор и списание производится </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rPr>
            </w:pPr>
          </w:p>
        </w:tc>
      </w:tr>
      <w:tr w:rsidR="00985D0E" w:rsidRPr="000241EA" w:rsidTr="00985D0E">
        <w:trPr>
          <w:trHeight w:val="479"/>
        </w:trPr>
        <w:tc>
          <w:tcPr>
            <w:tcW w:w="9782" w:type="dxa"/>
            <w:gridSpan w:val="4"/>
          </w:tcPr>
          <w:p w:rsidR="00985D0E" w:rsidRPr="000241EA" w:rsidRDefault="00985D0E" w:rsidP="000241EA">
            <w:pPr>
              <w:pStyle w:val="a5"/>
              <w:rPr>
                <w:sz w:val="24"/>
                <w:szCs w:val="24"/>
              </w:rPr>
            </w:pPr>
            <w:r w:rsidRPr="000241EA">
              <w:rPr>
                <w:sz w:val="24"/>
                <w:szCs w:val="24"/>
              </w:rPr>
              <w:t xml:space="preserve">2. </w:t>
            </w:r>
            <w:r w:rsidRPr="000241EA">
              <w:rPr>
                <w:color w:val="000000"/>
                <w:sz w:val="24"/>
                <w:szCs w:val="24"/>
              </w:rPr>
              <w:t xml:space="preserve"> За качество выполняемых работ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1</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 xml:space="preserve">Наличие замечаний по выполнению должностных обязанностей со стороны директора </w:t>
            </w:r>
            <w:r w:rsidRPr="000241EA">
              <w:rPr>
                <w:rFonts w:ascii="Times New Roman" w:hAnsi="Times New Roman" w:cs="Times New Roman"/>
                <w:color w:val="000000"/>
                <w:sz w:val="24"/>
                <w:szCs w:val="24"/>
              </w:rPr>
              <w:lastRenderedPageBreak/>
              <w:t xml:space="preserve">(непосредственного руководителя) </w:t>
            </w:r>
          </w:p>
        </w:tc>
        <w:tc>
          <w:tcPr>
            <w:tcW w:w="1843" w:type="dxa"/>
          </w:tcPr>
          <w:p w:rsidR="00985D0E" w:rsidRPr="000241EA" w:rsidRDefault="00985D0E" w:rsidP="000241EA">
            <w:pPr>
              <w:pStyle w:val="a5"/>
              <w:jc w:val="center"/>
              <w:rPr>
                <w:sz w:val="24"/>
                <w:szCs w:val="24"/>
              </w:rPr>
            </w:pPr>
            <w:r w:rsidRPr="000241EA">
              <w:rPr>
                <w:sz w:val="24"/>
                <w:szCs w:val="24"/>
              </w:rPr>
              <w:lastRenderedPageBreak/>
              <w:t>0-10</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 наличие  замечаний;</w:t>
            </w:r>
            <w:r w:rsidRPr="000241EA">
              <w:rPr>
                <w:rFonts w:ascii="Times New Roman" w:hAnsi="Times New Roman" w:cs="Times New Roman"/>
                <w:color w:val="000000"/>
                <w:sz w:val="24"/>
                <w:szCs w:val="24"/>
              </w:rPr>
              <w:br/>
              <w:t>10-  замечания отсутствуют.</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lastRenderedPageBreak/>
              <w:t>2</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Отсутствие обоснованных жалоб на качество оказываемых работ (услуг)</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0-наличие обоснованных жалоб;</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отсутствие обоснованных жалоб</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3</w:t>
            </w:r>
          </w:p>
        </w:tc>
        <w:tc>
          <w:tcPr>
            <w:tcW w:w="3164"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Содержание помещений  в соответствии с санитарно-гигиеническими нормами</w:t>
            </w:r>
          </w:p>
        </w:tc>
        <w:tc>
          <w:tcPr>
            <w:tcW w:w="1843" w:type="dxa"/>
          </w:tcPr>
          <w:p w:rsidR="00985D0E" w:rsidRPr="000241EA" w:rsidRDefault="00985D0E" w:rsidP="000241EA">
            <w:pPr>
              <w:pStyle w:val="a5"/>
              <w:jc w:val="center"/>
              <w:rPr>
                <w:sz w:val="24"/>
                <w:szCs w:val="24"/>
              </w:rPr>
            </w:pPr>
            <w:r w:rsidRPr="000241EA">
              <w:rPr>
                <w:sz w:val="24"/>
                <w:szCs w:val="24"/>
              </w:rPr>
              <w:t>0-5</w:t>
            </w:r>
          </w:p>
        </w:tc>
        <w:tc>
          <w:tcPr>
            <w:tcW w:w="3969" w:type="dxa"/>
          </w:tcPr>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0-не соответствует нормам;</w:t>
            </w:r>
          </w:p>
          <w:p w:rsidR="00985D0E" w:rsidRPr="000241EA" w:rsidRDefault="00985D0E" w:rsidP="000241EA">
            <w:pPr>
              <w:spacing w:after="0" w:line="240" w:lineRule="auto"/>
              <w:rPr>
                <w:rFonts w:ascii="Times New Roman" w:hAnsi="Times New Roman" w:cs="Times New Roman"/>
                <w:color w:val="000000"/>
                <w:sz w:val="24"/>
                <w:szCs w:val="24"/>
              </w:rPr>
            </w:pPr>
            <w:r w:rsidRPr="000241EA">
              <w:rPr>
                <w:rFonts w:ascii="Times New Roman" w:hAnsi="Times New Roman" w:cs="Times New Roman"/>
                <w:color w:val="000000"/>
                <w:sz w:val="24"/>
                <w:szCs w:val="24"/>
              </w:rPr>
              <w:t>5- соответствует нормам</w:t>
            </w:r>
          </w:p>
        </w:tc>
      </w:tr>
      <w:tr w:rsidR="00985D0E" w:rsidRPr="000241EA" w:rsidTr="00985D0E">
        <w:tc>
          <w:tcPr>
            <w:tcW w:w="806" w:type="dxa"/>
          </w:tcPr>
          <w:p w:rsidR="00985D0E" w:rsidRPr="000241EA" w:rsidRDefault="00985D0E" w:rsidP="000241EA">
            <w:pPr>
              <w:autoSpaceDE w:val="0"/>
              <w:autoSpaceDN w:val="0"/>
              <w:adjustRightInd w:val="0"/>
              <w:spacing w:after="0" w:line="240" w:lineRule="auto"/>
              <w:jc w:val="center"/>
              <w:rPr>
                <w:rFonts w:ascii="Times New Roman" w:hAnsi="Times New Roman" w:cs="Times New Roman"/>
                <w:color w:val="000000"/>
                <w:sz w:val="24"/>
                <w:szCs w:val="24"/>
              </w:rPr>
            </w:pPr>
            <w:r w:rsidRPr="000241EA">
              <w:rPr>
                <w:rFonts w:ascii="Times New Roman" w:hAnsi="Times New Roman" w:cs="Times New Roman"/>
                <w:color w:val="000000"/>
                <w:sz w:val="24"/>
                <w:szCs w:val="24"/>
              </w:rPr>
              <w:t>4</w:t>
            </w:r>
          </w:p>
        </w:tc>
        <w:tc>
          <w:tcPr>
            <w:tcW w:w="3164"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Отсутствие замечаний по срокам предоставления и содержанию документов, отчетов, информации, заявок в т.ч. ведение необходимой документации</w:t>
            </w:r>
          </w:p>
        </w:tc>
        <w:tc>
          <w:tcPr>
            <w:tcW w:w="1843" w:type="dxa"/>
          </w:tcPr>
          <w:p w:rsidR="00985D0E" w:rsidRPr="000241EA" w:rsidRDefault="00985D0E" w:rsidP="000241EA">
            <w:pPr>
              <w:spacing w:after="0" w:line="240" w:lineRule="auto"/>
              <w:jc w:val="center"/>
              <w:rPr>
                <w:rFonts w:ascii="Times New Roman" w:eastAsia="Times New Roman" w:hAnsi="Times New Roman" w:cs="Times New Roman"/>
                <w:sz w:val="24"/>
                <w:szCs w:val="24"/>
              </w:rPr>
            </w:pPr>
            <w:r w:rsidRPr="000241EA">
              <w:rPr>
                <w:rFonts w:ascii="Times New Roman" w:eastAsia="Times New Roman" w:hAnsi="Times New Roman" w:cs="Times New Roman"/>
                <w:sz w:val="24"/>
                <w:szCs w:val="24"/>
              </w:rPr>
              <w:t>0-10</w:t>
            </w:r>
          </w:p>
        </w:tc>
        <w:tc>
          <w:tcPr>
            <w:tcW w:w="3969" w:type="dxa"/>
          </w:tcPr>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0 – наличие замечаний;</w:t>
            </w:r>
          </w:p>
          <w:p w:rsidR="00985D0E" w:rsidRPr="000241EA" w:rsidRDefault="00985D0E" w:rsidP="000241EA">
            <w:pPr>
              <w:spacing w:after="0" w:line="240" w:lineRule="auto"/>
              <w:rPr>
                <w:rFonts w:ascii="Times New Roman" w:eastAsia="Times New Roman" w:hAnsi="Times New Roman" w:cs="Times New Roman"/>
                <w:color w:val="000000"/>
                <w:sz w:val="24"/>
                <w:szCs w:val="24"/>
              </w:rPr>
            </w:pPr>
            <w:r w:rsidRPr="000241EA">
              <w:rPr>
                <w:rFonts w:ascii="Times New Roman" w:eastAsia="Times New Roman" w:hAnsi="Times New Roman" w:cs="Times New Roman"/>
                <w:color w:val="000000"/>
                <w:sz w:val="24"/>
                <w:szCs w:val="24"/>
              </w:rPr>
              <w:t>10 - отсутствие замечаний</w:t>
            </w: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Итого</w:t>
            </w:r>
          </w:p>
        </w:tc>
        <w:tc>
          <w:tcPr>
            <w:tcW w:w="1843" w:type="dxa"/>
          </w:tcPr>
          <w:p w:rsidR="00985D0E" w:rsidRPr="000241EA" w:rsidRDefault="00985D0E" w:rsidP="000241EA">
            <w:pPr>
              <w:pStyle w:val="a5"/>
              <w:jc w:val="center"/>
              <w:rPr>
                <w:sz w:val="24"/>
                <w:szCs w:val="24"/>
              </w:rPr>
            </w:pPr>
            <w:r w:rsidRPr="000241EA">
              <w:rPr>
                <w:sz w:val="24"/>
                <w:szCs w:val="24"/>
              </w:rPr>
              <w:t>30</w:t>
            </w:r>
          </w:p>
        </w:tc>
        <w:tc>
          <w:tcPr>
            <w:tcW w:w="3969" w:type="dxa"/>
          </w:tcPr>
          <w:p w:rsidR="00985D0E" w:rsidRPr="000241EA" w:rsidRDefault="00985D0E" w:rsidP="000241EA">
            <w:pPr>
              <w:pStyle w:val="a5"/>
              <w:rPr>
                <w:sz w:val="24"/>
                <w:szCs w:val="24"/>
                <w:highlight w:val="yellow"/>
              </w:rPr>
            </w:pPr>
          </w:p>
        </w:tc>
      </w:tr>
      <w:tr w:rsidR="00985D0E" w:rsidRPr="000241EA" w:rsidTr="00985D0E">
        <w:tc>
          <w:tcPr>
            <w:tcW w:w="3970" w:type="dxa"/>
            <w:gridSpan w:val="2"/>
          </w:tcPr>
          <w:p w:rsidR="00985D0E" w:rsidRPr="000241EA" w:rsidRDefault="00985D0E" w:rsidP="000241EA">
            <w:pPr>
              <w:pStyle w:val="a5"/>
              <w:rPr>
                <w:sz w:val="24"/>
                <w:szCs w:val="24"/>
              </w:rPr>
            </w:pPr>
            <w:r w:rsidRPr="000241EA">
              <w:rPr>
                <w:sz w:val="24"/>
                <w:szCs w:val="24"/>
              </w:rPr>
              <w:t>ВСЕГО</w:t>
            </w:r>
          </w:p>
        </w:tc>
        <w:tc>
          <w:tcPr>
            <w:tcW w:w="1843" w:type="dxa"/>
          </w:tcPr>
          <w:p w:rsidR="00985D0E" w:rsidRPr="000241EA" w:rsidRDefault="00985D0E" w:rsidP="000241EA">
            <w:pPr>
              <w:pStyle w:val="a5"/>
              <w:jc w:val="center"/>
              <w:rPr>
                <w:sz w:val="24"/>
                <w:szCs w:val="24"/>
              </w:rPr>
            </w:pPr>
            <w:r w:rsidRPr="000241EA">
              <w:rPr>
                <w:sz w:val="24"/>
                <w:szCs w:val="24"/>
              </w:rPr>
              <w:t>60</w:t>
            </w:r>
          </w:p>
        </w:tc>
        <w:tc>
          <w:tcPr>
            <w:tcW w:w="3969" w:type="dxa"/>
          </w:tcPr>
          <w:p w:rsidR="00985D0E" w:rsidRPr="000241EA" w:rsidRDefault="00985D0E" w:rsidP="000241EA">
            <w:pPr>
              <w:pStyle w:val="a5"/>
              <w:rPr>
                <w:sz w:val="24"/>
                <w:szCs w:val="24"/>
                <w:highlight w:val="yellow"/>
              </w:rPr>
            </w:pPr>
          </w:p>
        </w:tc>
      </w:tr>
    </w:tbl>
    <w:p w:rsidR="00985D0E" w:rsidRDefault="00985D0E" w:rsidP="00985D0E">
      <w:pPr>
        <w:autoSpaceDE w:val="0"/>
        <w:autoSpaceDN w:val="0"/>
        <w:adjustRightInd w:val="0"/>
        <w:contextualSpacing/>
        <w:jc w:val="right"/>
        <w:rPr>
          <w:rFonts w:ascii="Times New Roman" w:eastAsia="Times New Roman" w:hAnsi="Times New Roman" w:cs="Times New Roman"/>
          <w:color w:val="000000"/>
          <w:sz w:val="24"/>
          <w:szCs w:val="24"/>
          <w:highlight w:val="yellow"/>
        </w:rPr>
      </w:pPr>
    </w:p>
    <w:p w:rsidR="00985D0E" w:rsidRDefault="00985D0E" w:rsidP="00985D0E">
      <w:pPr>
        <w:autoSpaceDE w:val="0"/>
        <w:autoSpaceDN w:val="0"/>
        <w:adjustRightInd w:val="0"/>
        <w:contextualSpacing/>
        <w:jc w:val="right"/>
        <w:rPr>
          <w:rFonts w:ascii="Times New Roman" w:eastAsia="Times New Roman" w:hAnsi="Times New Roman" w:cs="Times New Roman"/>
          <w:color w:val="000000"/>
          <w:sz w:val="24"/>
          <w:szCs w:val="24"/>
          <w:highlight w:val="yellow"/>
        </w:rPr>
      </w:pPr>
    </w:p>
    <w:p w:rsidR="00A10875" w:rsidRDefault="00A10875"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5A2BF3" w:rsidRDefault="005A2BF3"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5A2BF3" w:rsidRDefault="005A2BF3"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5A2BF3" w:rsidRDefault="005A2BF3"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5A2BF3" w:rsidRDefault="005A2BF3"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5A2BF3" w:rsidRDefault="005A2BF3"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5A2BF3" w:rsidRDefault="005A2BF3"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5A2BF3" w:rsidRDefault="005A2BF3"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5A2BF3" w:rsidRDefault="005A2BF3"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5A2BF3" w:rsidRDefault="005A2BF3"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5A2BF3" w:rsidRDefault="005A2BF3"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5A2BF3" w:rsidRDefault="005A2BF3"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5A2BF3" w:rsidRDefault="005A2BF3"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A10875" w:rsidRDefault="00A10875"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A10875" w:rsidRDefault="00A10875"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A10875" w:rsidRDefault="00A10875"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A10875" w:rsidRDefault="00A10875" w:rsidP="005F6547">
      <w:pPr>
        <w:autoSpaceDE w:val="0"/>
        <w:autoSpaceDN w:val="0"/>
        <w:adjustRightInd w:val="0"/>
        <w:contextualSpacing/>
        <w:rPr>
          <w:rFonts w:ascii="Times New Roman" w:eastAsia="Times New Roman" w:hAnsi="Times New Roman" w:cs="Times New Roman"/>
          <w:color w:val="000000"/>
          <w:sz w:val="24"/>
          <w:szCs w:val="24"/>
        </w:rPr>
      </w:pPr>
    </w:p>
    <w:p w:rsidR="00A10875" w:rsidRDefault="00A10875" w:rsidP="00985D0E">
      <w:pPr>
        <w:autoSpaceDE w:val="0"/>
        <w:autoSpaceDN w:val="0"/>
        <w:adjustRightInd w:val="0"/>
        <w:contextualSpacing/>
        <w:jc w:val="right"/>
        <w:rPr>
          <w:rFonts w:ascii="Times New Roman" w:eastAsia="Times New Roman" w:hAnsi="Times New Roman" w:cs="Times New Roman"/>
          <w:color w:val="000000"/>
          <w:sz w:val="24"/>
          <w:szCs w:val="24"/>
          <w:lang w:val="en-US"/>
        </w:rPr>
      </w:pPr>
    </w:p>
    <w:p w:rsidR="002A0935" w:rsidRDefault="002A0935" w:rsidP="00985D0E">
      <w:pPr>
        <w:autoSpaceDE w:val="0"/>
        <w:autoSpaceDN w:val="0"/>
        <w:adjustRightInd w:val="0"/>
        <w:contextualSpacing/>
        <w:jc w:val="right"/>
        <w:rPr>
          <w:rFonts w:ascii="Times New Roman" w:eastAsia="Times New Roman" w:hAnsi="Times New Roman" w:cs="Times New Roman"/>
          <w:color w:val="000000"/>
          <w:sz w:val="24"/>
          <w:szCs w:val="24"/>
          <w:lang w:val="en-US"/>
        </w:rPr>
      </w:pPr>
    </w:p>
    <w:p w:rsidR="002A0935" w:rsidRDefault="002A0935" w:rsidP="00985D0E">
      <w:pPr>
        <w:autoSpaceDE w:val="0"/>
        <w:autoSpaceDN w:val="0"/>
        <w:adjustRightInd w:val="0"/>
        <w:contextualSpacing/>
        <w:jc w:val="right"/>
        <w:rPr>
          <w:rFonts w:ascii="Times New Roman" w:eastAsia="Times New Roman" w:hAnsi="Times New Roman" w:cs="Times New Roman"/>
          <w:color w:val="000000"/>
          <w:sz w:val="24"/>
          <w:szCs w:val="24"/>
          <w:lang w:val="en-US"/>
        </w:rPr>
      </w:pPr>
    </w:p>
    <w:p w:rsidR="002A0935" w:rsidRDefault="002A0935" w:rsidP="00985D0E">
      <w:pPr>
        <w:autoSpaceDE w:val="0"/>
        <w:autoSpaceDN w:val="0"/>
        <w:adjustRightInd w:val="0"/>
        <w:contextualSpacing/>
        <w:jc w:val="right"/>
        <w:rPr>
          <w:rFonts w:ascii="Times New Roman" w:eastAsia="Times New Roman" w:hAnsi="Times New Roman" w:cs="Times New Roman"/>
          <w:color w:val="000000"/>
          <w:sz w:val="24"/>
          <w:szCs w:val="24"/>
          <w:lang w:val="en-US"/>
        </w:rPr>
      </w:pPr>
    </w:p>
    <w:p w:rsidR="002A0935" w:rsidRDefault="002A0935"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717DB2" w:rsidRDefault="00717DB2"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717DB2" w:rsidRDefault="00717DB2"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1B59E4" w:rsidRPr="00717DB2" w:rsidRDefault="001B59E4"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2A0935" w:rsidRDefault="002A0935" w:rsidP="00985D0E">
      <w:pPr>
        <w:autoSpaceDE w:val="0"/>
        <w:autoSpaceDN w:val="0"/>
        <w:adjustRightInd w:val="0"/>
        <w:contextualSpacing/>
        <w:jc w:val="right"/>
        <w:rPr>
          <w:rFonts w:ascii="Times New Roman" w:eastAsia="Times New Roman" w:hAnsi="Times New Roman" w:cs="Times New Roman"/>
          <w:color w:val="000000"/>
          <w:sz w:val="24"/>
          <w:szCs w:val="24"/>
          <w:lang w:val="en-US"/>
        </w:rPr>
      </w:pPr>
    </w:p>
    <w:p w:rsidR="002A0935" w:rsidRPr="002A0935" w:rsidRDefault="002A0935" w:rsidP="00985D0E">
      <w:pPr>
        <w:autoSpaceDE w:val="0"/>
        <w:autoSpaceDN w:val="0"/>
        <w:adjustRightInd w:val="0"/>
        <w:contextualSpacing/>
        <w:jc w:val="right"/>
        <w:rPr>
          <w:rFonts w:ascii="Times New Roman" w:eastAsia="Times New Roman" w:hAnsi="Times New Roman" w:cs="Times New Roman"/>
          <w:color w:val="000000"/>
          <w:sz w:val="24"/>
          <w:szCs w:val="24"/>
          <w:lang w:val="en-US"/>
        </w:rPr>
      </w:pPr>
    </w:p>
    <w:p w:rsidR="00A10875" w:rsidRDefault="00A10875"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A10875" w:rsidRDefault="00A10875" w:rsidP="00985D0E">
      <w:pPr>
        <w:autoSpaceDE w:val="0"/>
        <w:autoSpaceDN w:val="0"/>
        <w:adjustRightInd w:val="0"/>
        <w:contextualSpacing/>
        <w:jc w:val="right"/>
        <w:rPr>
          <w:rFonts w:ascii="Times New Roman" w:eastAsia="Times New Roman" w:hAnsi="Times New Roman" w:cs="Times New Roman"/>
          <w:color w:val="000000"/>
          <w:sz w:val="24"/>
          <w:szCs w:val="24"/>
        </w:rPr>
      </w:pPr>
    </w:p>
    <w:p w:rsidR="00985D0E" w:rsidRPr="00416784" w:rsidRDefault="00985D0E" w:rsidP="00985D0E">
      <w:pPr>
        <w:autoSpaceDE w:val="0"/>
        <w:autoSpaceDN w:val="0"/>
        <w:adjustRightInd w:val="0"/>
        <w:contextualSpacing/>
        <w:jc w:val="right"/>
        <w:rPr>
          <w:rFonts w:ascii="Times New Roman" w:eastAsia="Times New Roman" w:hAnsi="Times New Roman" w:cs="Times New Roman"/>
          <w:color w:val="000000"/>
          <w:sz w:val="28"/>
          <w:szCs w:val="28"/>
          <w:u w:val="single"/>
        </w:rPr>
      </w:pPr>
      <w:r w:rsidRPr="00416784">
        <w:rPr>
          <w:rFonts w:ascii="Times New Roman" w:eastAsia="Times New Roman" w:hAnsi="Times New Roman" w:cs="Times New Roman"/>
          <w:color w:val="000000"/>
          <w:sz w:val="28"/>
          <w:szCs w:val="28"/>
          <w:u w:val="single"/>
        </w:rPr>
        <w:lastRenderedPageBreak/>
        <w:t xml:space="preserve">Приложение </w:t>
      </w:r>
      <w:r w:rsidR="00416784" w:rsidRPr="00416784">
        <w:rPr>
          <w:rFonts w:ascii="Times New Roman" w:eastAsia="Times New Roman" w:hAnsi="Times New Roman" w:cs="Times New Roman"/>
          <w:color w:val="000000"/>
          <w:sz w:val="28"/>
          <w:szCs w:val="28"/>
          <w:u w:val="single"/>
        </w:rPr>
        <w:t xml:space="preserve">№ </w:t>
      </w:r>
      <w:r w:rsidRPr="00416784">
        <w:rPr>
          <w:rFonts w:ascii="Times New Roman" w:eastAsia="Times New Roman" w:hAnsi="Times New Roman" w:cs="Times New Roman"/>
          <w:color w:val="000000"/>
          <w:sz w:val="28"/>
          <w:szCs w:val="28"/>
          <w:u w:val="single"/>
        </w:rPr>
        <w:t>2</w:t>
      </w:r>
    </w:p>
    <w:p w:rsidR="00985D0E" w:rsidRPr="00416784" w:rsidRDefault="00985D0E" w:rsidP="00985D0E">
      <w:pPr>
        <w:autoSpaceDE w:val="0"/>
        <w:autoSpaceDN w:val="0"/>
        <w:adjustRightInd w:val="0"/>
        <w:contextualSpacing/>
        <w:jc w:val="right"/>
        <w:rPr>
          <w:rFonts w:ascii="Times New Roman" w:eastAsia="Times New Roman" w:hAnsi="Times New Roman" w:cs="Times New Roman"/>
          <w:color w:val="000000"/>
          <w:sz w:val="28"/>
          <w:szCs w:val="28"/>
          <w:u w:val="single"/>
        </w:rPr>
      </w:pPr>
      <w:r w:rsidRPr="00416784">
        <w:rPr>
          <w:rFonts w:ascii="Times New Roman" w:eastAsia="Times New Roman" w:hAnsi="Times New Roman" w:cs="Times New Roman"/>
          <w:color w:val="000000"/>
          <w:sz w:val="28"/>
          <w:szCs w:val="28"/>
          <w:u w:val="single"/>
        </w:rPr>
        <w:t xml:space="preserve">к Положению </w:t>
      </w:r>
      <w:r w:rsidRPr="00416784">
        <w:rPr>
          <w:rFonts w:ascii="Times New Roman" w:eastAsia="Times New Roman" w:hAnsi="Times New Roman" w:cs="Times New Roman"/>
          <w:sz w:val="28"/>
          <w:szCs w:val="28"/>
          <w:u w:val="single"/>
        </w:rPr>
        <w:t>о выплатах стимулирующего характера</w:t>
      </w:r>
      <w:r w:rsidRPr="00416784">
        <w:rPr>
          <w:rFonts w:ascii="Times New Roman" w:eastAsia="Times New Roman" w:hAnsi="Times New Roman" w:cs="Times New Roman"/>
          <w:color w:val="000000"/>
          <w:sz w:val="28"/>
          <w:szCs w:val="28"/>
          <w:u w:val="single"/>
        </w:rPr>
        <w:t xml:space="preserve"> и иных материальных поощрениях работников БПОУ ВО "ЧМК"</w:t>
      </w:r>
    </w:p>
    <w:p w:rsidR="00985D0E" w:rsidRPr="00890F1C" w:rsidRDefault="00985D0E" w:rsidP="00985D0E">
      <w:pPr>
        <w:autoSpaceDE w:val="0"/>
        <w:autoSpaceDN w:val="0"/>
        <w:adjustRightInd w:val="0"/>
        <w:contextualSpacing/>
        <w:jc w:val="right"/>
        <w:rPr>
          <w:rFonts w:ascii="Times New Roman" w:eastAsia="Times New Roman" w:hAnsi="Times New Roman" w:cs="Times New Roman"/>
          <w:b/>
          <w:color w:val="000000"/>
          <w:sz w:val="24"/>
          <w:szCs w:val="24"/>
        </w:rPr>
      </w:pPr>
    </w:p>
    <w:p w:rsidR="00985D0E" w:rsidRPr="00890F1C" w:rsidRDefault="00985D0E" w:rsidP="00985D0E">
      <w:pPr>
        <w:autoSpaceDE w:val="0"/>
        <w:autoSpaceDN w:val="0"/>
        <w:adjustRightInd w:val="0"/>
        <w:contextualSpacing/>
        <w:jc w:val="right"/>
        <w:rPr>
          <w:rFonts w:ascii="Times New Roman" w:eastAsia="Times New Roman" w:hAnsi="Times New Roman" w:cs="Times New Roman"/>
          <w:b/>
          <w:color w:val="000000"/>
          <w:sz w:val="24"/>
          <w:szCs w:val="24"/>
        </w:rPr>
      </w:pPr>
    </w:p>
    <w:p w:rsidR="00985D0E" w:rsidRPr="00890F1C" w:rsidRDefault="00985D0E" w:rsidP="00985D0E">
      <w:pPr>
        <w:autoSpaceDE w:val="0"/>
        <w:autoSpaceDN w:val="0"/>
        <w:adjustRightInd w:val="0"/>
        <w:contextualSpacing/>
        <w:jc w:val="center"/>
        <w:rPr>
          <w:rFonts w:ascii="Times New Roman" w:eastAsia="Times New Roman" w:hAnsi="Times New Roman" w:cs="Times New Roman"/>
          <w:b/>
          <w:color w:val="000000"/>
          <w:sz w:val="24"/>
          <w:szCs w:val="24"/>
        </w:rPr>
      </w:pPr>
      <w:r w:rsidRPr="00890F1C">
        <w:rPr>
          <w:rFonts w:ascii="Times New Roman" w:eastAsia="Times New Roman" w:hAnsi="Times New Roman" w:cs="Times New Roman"/>
          <w:b/>
          <w:color w:val="000000"/>
          <w:sz w:val="24"/>
          <w:szCs w:val="24"/>
        </w:rPr>
        <w:t>ОЦЕНОЧНЫЙ ЛИСТ</w:t>
      </w:r>
    </w:p>
    <w:p w:rsidR="00985D0E" w:rsidRPr="00890F1C" w:rsidRDefault="00985D0E" w:rsidP="00985D0E">
      <w:pPr>
        <w:autoSpaceDE w:val="0"/>
        <w:autoSpaceDN w:val="0"/>
        <w:adjustRightInd w:val="0"/>
        <w:contextualSpacing/>
        <w:jc w:val="center"/>
        <w:rPr>
          <w:rFonts w:ascii="Times New Roman" w:eastAsia="Times New Roman" w:hAnsi="Times New Roman" w:cs="Times New Roman"/>
          <w:b/>
          <w:color w:val="000000"/>
          <w:sz w:val="24"/>
          <w:szCs w:val="24"/>
        </w:rPr>
      </w:pPr>
    </w:p>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Работник _____________________________________________________________________</w:t>
      </w:r>
    </w:p>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Должность (профессия) _________________________________________________________</w:t>
      </w:r>
    </w:p>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Руководитель структурного подразделения ________________________________________</w:t>
      </w:r>
    </w:p>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Период _______________________________________________________________________</w:t>
      </w:r>
    </w:p>
    <w:p w:rsidR="00985D0E" w:rsidRPr="00D61BAF" w:rsidRDefault="00985D0E" w:rsidP="00985D0E">
      <w:pPr>
        <w:autoSpaceDE w:val="0"/>
        <w:autoSpaceDN w:val="0"/>
        <w:adjustRightInd w:val="0"/>
        <w:contextualSpacing/>
        <w:jc w:val="both"/>
        <w:rPr>
          <w:rFonts w:ascii="Times New Roman" w:eastAsia="Times New Roman" w:hAnsi="Times New Roman" w:cs="Times New Roman"/>
          <w:color w:val="000000"/>
          <w:sz w:val="24"/>
          <w:szCs w:val="24"/>
          <w:highlight w:val="yellow"/>
        </w:rPr>
      </w:pPr>
    </w:p>
    <w:tbl>
      <w:tblPr>
        <w:tblStyle w:val="a3"/>
        <w:tblW w:w="0" w:type="auto"/>
        <w:tblInd w:w="-176" w:type="dxa"/>
        <w:tblLook w:val="04A0"/>
      </w:tblPr>
      <w:tblGrid>
        <w:gridCol w:w="540"/>
        <w:gridCol w:w="2698"/>
        <w:gridCol w:w="1671"/>
        <w:gridCol w:w="1572"/>
        <w:gridCol w:w="1731"/>
        <w:gridCol w:w="1534"/>
      </w:tblGrid>
      <w:tr w:rsidR="00985D0E" w:rsidRPr="00D61BAF" w:rsidTr="00985D0E">
        <w:tc>
          <w:tcPr>
            <w:tcW w:w="426" w:type="dxa"/>
          </w:tcPr>
          <w:p w:rsidR="00985D0E" w:rsidRPr="00890F1C" w:rsidRDefault="00985D0E" w:rsidP="00985D0E">
            <w:pPr>
              <w:autoSpaceDE w:val="0"/>
              <w:autoSpaceDN w:val="0"/>
              <w:adjustRightInd w:val="0"/>
              <w:jc w:val="center"/>
              <w:rPr>
                <w:rFonts w:ascii="Times New Roman" w:hAnsi="Times New Roman" w:cs="Times New Roman"/>
                <w:color w:val="000000"/>
                <w:sz w:val="24"/>
                <w:szCs w:val="24"/>
              </w:rPr>
            </w:pPr>
            <w:r w:rsidRPr="00890F1C">
              <w:rPr>
                <w:rFonts w:ascii="Times New Roman" w:hAnsi="Times New Roman" w:cs="Times New Roman"/>
                <w:color w:val="000000"/>
                <w:sz w:val="24"/>
                <w:szCs w:val="24"/>
              </w:rPr>
              <w:t>№</w:t>
            </w:r>
          </w:p>
          <w:p w:rsidR="00985D0E" w:rsidRPr="00890F1C" w:rsidRDefault="00985D0E" w:rsidP="00985D0E">
            <w:pPr>
              <w:autoSpaceDE w:val="0"/>
              <w:autoSpaceDN w:val="0"/>
              <w:adjustRightInd w:val="0"/>
              <w:jc w:val="center"/>
              <w:rPr>
                <w:rFonts w:ascii="Times New Roman" w:hAnsi="Times New Roman" w:cs="Times New Roman"/>
                <w:color w:val="000000"/>
                <w:sz w:val="24"/>
                <w:szCs w:val="24"/>
              </w:rPr>
            </w:pPr>
            <w:r w:rsidRPr="00890F1C">
              <w:rPr>
                <w:rFonts w:ascii="Times New Roman" w:hAnsi="Times New Roman" w:cs="Times New Roman"/>
                <w:color w:val="000000"/>
                <w:sz w:val="24"/>
                <w:szCs w:val="24"/>
              </w:rPr>
              <w:t>п/п</w:t>
            </w:r>
          </w:p>
        </w:tc>
        <w:tc>
          <w:tcPr>
            <w:tcW w:w="2777" w:type="dxa"/>
          </w:tcPr>
          <w:p w:rsidR="00985D0E" w:rsidRPr="00890F1C" w:rsidRDefault="00985D0E" w:rsidP="00985D0E">
            <w:pPr>
              <w:autoSpaceDE w:val="0"/>
              <w:autoSpaceDN w:val="0"/>
              <w:adjustRightInd w:val="0"/>
              <w:jc w:val="center"/>
              <w:rPr>
                <w:rFonts w:ascii="Times New Roman" w:hAnsi="Times New Roman" w:cs="Times New Roman"/>
                <w:color w:val="000000"/>
                <w:sz w:val="24"/>
                <w:szCs w:val="24"/>
              </w:rPr>
            </w:pPr>
            <w:r w:rsidRPr="00890F1C">
              <w:rPr>
                <w:rFonts w:ascii="Times New Roman" w:hAnsi="Times New Roman" w:cs="Times New Roman"/>
                <w:color w:val="000000"/>
                <w:sz w:val="24"/>
                <w:szCs w:val="24"/>
              </w:rPr>
              <w:t>Наименование показателя эффективности деятельности учреждения</w:t>
            </w:r>
          </w:p>
        </w:tc>
        <w:tc>
          <w:tcPr>
            <w:tcW w:w="1671" w:type="dxa"/>
          </w:tcPr>
          <w:p w:rsidR="00985D0E" w:rsidRPr="00890F1C" w:rsidRDefault="00985D0E" w:rsidP="00985D0E">
            <w:pPr>
              <w:autoSpaceDE w:val="0"/>
              <w:autoSpaceDN w:val="0"/>
              <w:adjustRightInd w:val="0"/>
              <w:jc w:val="center"/>
              <w:rPr>
                <w:rFonts w:ascii="Times New Roman" w:hAnsi="Times New Roman" w:cs="Times New Roman"/>
                <w:color w:val="000000"/>
                <w:sz w:val="24"/>
                <w:szCs w:val="24"/>
              </w:rPr>
            </w:pPr>
            <w:r w:rsidRPr="00890F1C">
              <w:rPr>
                <w:rFonts w:ascii="Times New Roman" w:hAnsi="Times New Roman" w:cs="Times New Roman"/>
                <w:color w:val="000000"/>
                <w:sz w:val="24"/>
                <w:szCs w:val="24"/>
              </w:rPr>
              <w:t>Оценочная шкала (в % от должностного оклада)</w:t>
            </w:r>
          </w:p>
        </w:tc>
        <w:tc>
          <w:tcPr>
            <w:tcW w:w="1582" w:type="dxa"/>
          </w:tcPr>
          <w:p w:rsidR="00985D0E" w:rsidRPr="00890F1C" w:rsidRDefault="00985D0E" w:rsidP="00985D0E">
            <w:pPr>
              <w:autoSpaceDE w:val="0"/>
              <w:autoSpaceDN w:val="0"/>
              <w:adjustRightInd w:val="0"/>
              <w:jc w:val="center"/>
              <w:rPr>
                <w:rFonts w:ascii="Times New Roman" w:hAnsi="Times New Roman" w:cs="Times New Roman"/>
                <w:color w:val="000000"/>
                <w:sz w:val="24"/>
                <w:szCs w:val="24"/>
              </w:rPr>
            </w:pPr>
            <w:r w:rsidRPr="00890F1C">
              <w:rPr>
                <w:rFonts w:ascii="Times New Roman" w:hAnsi="Times New Roman" w:cs="Times New Roman"/>
                <w:color w:val="000000"/>
                <w:sz w:val="24"/>
                <w:szCs w:val="24"/>
              </w:rPr>
              <w:t>Самооценка показателей</w:t>
            </w:r>
          </w:p>
        </w:tc>
        <w:tc>
          <w:tcPr>
            <w:tcW w:w="1731" w:type="dxa"/>
          </w:tcPr>
          <w:p w:rsidR="00985D0E" w:rsidRPr="00890F1C" w:rsidRDefault="00985D0E" w:rsidP="00985D0E">
            <w:pPr>
              <w:autoSpaceDE w:val="0"/>
              <w:autoSpaceDN w:val="0"/>
              <w:adjustRightInd w:val="0"/>
              <w:contextualSpacing/>
              <w:jc w:val="center"/>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Оценка руководителя структурного подразделения</w:t>
            </w:r>
          </w:p>
        </w:tc>
        <w:tc>
          <w:tcPr>
            <w:tcW w:w="1559" w:type="dxa"/>
          </w:tcPr>
          <w:p w:rsidR="00985D0E" w:rsidRPr="00890F1C" w:rsidRDefault="00985D0E" w:rsidP="00985D0E">
            <w:pPr>
              <w:autoSpaceDE w:val="0"/>
              <w:autoSpaceDN w:val="0"/>
              <w:adjustRightInd w:val="0"/>
              <w:contextualSpacing/>
              <w:jc w:val="center"/>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Оценка Комиссии</w:t>
            </w:r>
          </w:p>
        </w:tc>
      </w:tr>
      <w:tr w:rsidR="00985D0E" w:rsidRPr="00D61BAF" w:rsidTr="00985D0E">
        <w:tc>
          <w:tcPr>
            <w:tcW w:w="9746" w:type="dxa"/>
            <w:gridSpan w:val="6"/>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r w:rsidRPr="00890F1C">
              <w:rPr>
                <w:rFonts w:ascii="Times New Roman" w:hAnsi="Times New Roman" w:cs="Times New Roman"/>
                <w:color w:val="000000"/>
                <w:sz w:val="24"/>
                <w:szCs w:val="24"/>
              </w:rPr>
              <w:t xml:space="preserve">1. </w:t>
            </w:r>
            <w:r w:rsidRPr="00890F1C">
              <w:rPr>
                <w:rFonts w:ascii="Times New Roman" w:hAnsi="Times New Roman" w:cs="Times New Roman"/>
                <w:sz w:val="24"/>
                <w:szCs w:val="24"/>
              </w:rPr>
              <w:t>За интенсивность и высокие результаты работы</w:t>
            </w:r>
          </w:p>
        </w:tc>
      </w:tr>
      <w:tr w:rsidR="00985D0E" w:rsidRPr="00D61BAF" w:rsidTr="00985D0E">
        <w:tc>
          <w:tcPr>
            <w:tcW w:w="426"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2777"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67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r w:rsidR="00985D0E" w:rsidRPr="00D61BAF" w:rsidTr="00985D0E">
        <w:tc>
          <w:tcPr>
            <w:tcW w:w="426"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2777"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67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r w:rsidR="00985D0E" w:rsidRPr="00D61BAF" w:rsidTr="00985D0E">
        <w:tc>
          <w:tcPr>
            <w:tcW w:w="426"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2777"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67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r w:rsidR="00985D0E" w:rsidRPr="00D61BAF" w:rsidTr="00985D0E">
        <w:tc>
          <w:tcPr>
            <w:tcW w:w="426"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2777"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67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r w:rsidR="00985D0E" w:rsidRPr="00D61BAF" w:rsidTr="00985D0E">
        <w:tc>
          <w:tcPr>
            <w:tcW w:w="426"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2777"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67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r w:rsidR="00985D0E" w:rsidRPr="00D61BAF" w:rsidTr="00985D0E">
        <w:tc>
          <w:tcPr>
            <w:tcW w:w="4874" w:type="dxa"/>
            <w:gridSpan w:val="3"/>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ИТОГО</w:t>
            </w: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r w:rsidR="00985D0E" w:rsidRPr="00D61BAF" w:rsidTr="00985D0E">
        <w:tc>
          <w:tcPr>
            <w:tcW w:w="9746" w:type="dxa"/>
            <w:gridSpan w:val="6"/>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r w:rsidRPr="00890F1C">
              <w:rPr>
                <w:rFonts w:ascii="Times New Roman" w:hAnsi="Times New Roman" w:cs="Times New Roman"/>
                <w:sz w:val="24"/>
                <w:szCs w:val="24"/>
              </w:rPr>
              <w:t xml:space="preserve">2. </w:t>
            </w:r>
            <w:r w:rsidRPr="00890F1C">
              <w:rPr>
                <w:rFonts w:ascii="Times New Roman" w:hAnsi="Times New Roman" w:cs="Times New Roman"/>
                <w:color w:val="000000"/>
                <w:sz w:val="24"/>
                <w:szCs w:val="24"/>
              </w:rPr>
              <w:t xml:space="preserve"> За качество выполняемых работ</w:t>
            </w:r>
          </w:p>
        </w:tc>
      </w:tr>
      <w:tr w:rsidR="00985D0E" w:rsidRPr="00D61BAF" w:rsidTr="00985D0E">
        <w:tc>
          <w:tcPr>
            <w:tcW w:w="426"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2777"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67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r w:rsidR="00985D0E" w:rsidRPr="00D61BAF" w:rsidTr="00985D0E">
        <w:tc>
          <w:tcPr>
            <w:tcW w:w="426"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2777"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67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r w:rsidR="00985D0E" w:rsidRPr="00D61BAF" w:rsidTr="00985D0E">
        <w:tc>
          <w:tcPr>
            <w:tcW w:w="426"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2777"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67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r w:rsidR="00985D0E" w:rsidRPr="00D61BAF" w:rsidTr="00985D0E">
        <w:tc>
          <w:tcPr>
            <w:tcW w:w="426"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2777"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67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r w:rsidR="00985D0E" w:rsidRPr="00D61BAF" w:rsidTr="00985D0E">
        <w:tc>
          <w:tcPr>
            <w:tcW w:w="426"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2777"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67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r w:rsidR="00985D0E" w:rsidRPr="00D61BAF" w:rsidTr="00985D0E">
        <w:tc>
          <w:tcPr>
            <w:tcW w:w="4874" w:type="dxa"/>
            <w:gridSpan w:val="3"/>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ИТОГО</w:t>
            </w: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r w:rsidR="00985D0E" w:rsidRPr="00D61BAF" w:rsidTr="00985D0E">
        <w:tc>
          <w:tcPr>
            <w:tcW w:w="4874" w:type="dxa"/>
            <w:gridSpan w:val="3"/>
          </w:tcPr>
          <w:p w:rsidR="00985D0E" w:rsidRPr="00890F1C" w:rsidRDefault="00985D0E" w:rsidP="00985D0E">
            <w:pPr>
              <w:autoSpaceDE w:val="0"/>
              <w:autoSpaceDN w:val="0"/>
              <w:adjustRightInd w:val="0"/>
              <w:contextualSpacing/>
              <w:jc w:val="both"/>
              <w:rPr>
                <w:rFonts w:ascii="Times New Roman" w:eastAsia="Times New Roman" w:hAnsi="Times New Roman" w:cs="Times New Roman"/>
                <w:b/>
                <w:color w:val="000000"/>
                <w:sz w:val="24"/>
                <w:szCs w:val="24"/>
              </w:rPr>
            </w:pPr>
            <w:r w:rsidRPr="00890F1C">
              <w:rPr>
                <w:rFonts w:ascii="Times New Roman" w:eastAsia="Times New Roman" w:hAnsi="Times New Roman" w:cs="Times New Roman"/>
                <w:b/>
                <w:color w:val="000000"/>
                <w:sz w:val="24"/>
                <w:szCs w:val="24"/>
              </w:rPr>
              <w:t>ВСЕГО</w:t>
            </w:r>
          </w:p>
        </w:tc>
        <w:tc>
          <w:tcPr>
            <w:tcW w:w="1582"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731"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c>
          <w:tcPr>
            <w:tcW w:w="1559" w:type="dxa"/>
          </w:tcPr>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tc>
      </w:tr>
    </w:tbl>
    <w:p w:rsidR="00985D0E" w:rsidRPr="00890F1C" w:rsidRDefault="00985D0E" w:rsidP="00985D0E">
      <w:pPr>
        <w:autoSpaceDE w:val="0"/>
        <w:autoSpaceDN w:val="0"/>
        <w:adjustRightInd w:val="0"/>
        <w:contextualSpacing/>
        <w:jc w:val="both"/>
        <w:rPr>
          <w:rFonts w:ascii="Times New Roman" w:eastAsia="Times New Roman" w:hAnsi="Times New Roman" w:cs="Times New Roman"/>
          <w:color w:val="000000"/>
          <w:sz w:val="24"/>
          <w:szCs w:val="24"/>
        </w:rPr>
      </w:pPr>
    </w:p>
    <w:p w:rsidR="00985D0E" w:rsidRPr="00890F1C" w:rsidRDefault="00985D0E" w:rsidP="00985D0E">
      <w:pPr>
        <w:autoSpaceDE w:val="0"/>
        <w:autoSpaceDN w:val="0"/>
        <w:adjustRightInd w:val="0"/>
        <w:ind w:hanging="1134"/>
        <w:contextualSpacing/>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 xml:space="preserve">           Общая оценка работника __________________________________________________________</w:t>
      </w:r>
    </w:p>
    <w:p w:rsidR="00985D0E" w:rsidRPr="00890F1C" w:rsidRDefault="00985D0E" w:rsidP="00985D0E">
      <w:pPr>
        <w:tabs>
          <w:tab w:val="left" w:pos="2700"/>
        </w:tabs>
        <w:autoSpaceDE w:val="0"/>
        <w:autoSpaceDN w:val="0"/>
        <w:adjustRightInd w:val="0"/>
        <w:ind w:hanging="1134"/>
        <w:contextualSpacing/>
        <w:jc w:val="center"/>
        <w:rPr>
          <w:rFonts w:ascii="Times New Roman" w:eastAsia="Times New Roman" w:hAnsi="Times New Roman" w:cs="Times New Roman"/>
          <w:color w:val="000000"/>
          <w:sz w:val="16"/>
          <w:szCs w:val="16"/>
        </w:rPr>
      </w:pPr>
      <w:r w:rsidRPr="00890F1C">
        <w:rPr>
          <w:rFonts w:ascii="Times New Roman" w:eastAsia="Times New Roman" w:hAnsi="Times New Roman" w:cs="Times New Roman"/>
          <w:color w:val="000000"/>
          <w:sz w:val="16"/>
          <w:szCs w:val="16"/>
        </w:rPr>
        <w:t>(всего процентов, подпись</w:t>
      </w:r>
    </w:p>
    <w:p w:rsidR="00985D0E" w:rsidRPr="00890F1C" w:rsidRDefault="00985D0E" w:rsidP="00985D0E">
      <w:pPr>
        <w:tabs>
          <w:tab w:val="left" w:pos="2700"/>
        </w:tabs>
        <w:autoSpaceDE w:val="0"/>
        <w:autoSpaceDN w:val="0"/>
        <w:adjustRightInd w:val="0"/>
        <w:ind w:hanging="1134"/>
        <w:contextualSpacing/>
        <w:jc w:val="center"/>
        <w:rPr>
          <w:rFonts w:ascii="Times New Roman" w:eastAsia="Times New Roman" w:hAnsi="Times New Roman" w:cs="Times New Roman"/>
          <w:color w:val="000000"/>
          <w:sz w:val="16"/>
          <w:szCs w:val="16"/>
        </w:rPr>
      </w:pPr>
      <w:r w:rsidRPr="00890F1C">
        <w:rPr>
          <w:rFonts w:ascii="Times New Roman" w:eastAsia="Times New Roman" w:hAnsi="Times New Roman" w:cs="Times New Roman"/>
          <w:color w:val="000000"/>
          <w:sz w:val="24"/>
          <w:szCs w:val="24"/>
        </w:rPr>
        <w:t>Общая оценка руководителя структурного подразделения ___________________________</w:t>
      </w:r>
    </w:p>
    <w:p w:rsidR="00985D0E" w:rsidRPr="00890F1C" w:rsidRDefault="00985D0E" w:rsidP="00985D0E">
      <w:pPr>
        <w:tabs>
          <w:tab w:val="left" w:pos="2700"/>
        </w:tabs>
        <w:autoSpaceDE w:val="0"/>
        <w:autoSpaceDN w:val="0"/>
        <w:adjustRightInd w:val="0"/>
        <w:ind w:hanging="1134"/>
        <w:contextualSpacing/>
        <w:jc w:val="center"/>
        <w:rPr>
          <w:rFonts w:ascii="Times New Roman" w:eastAsia="Times New Roman" w:hAnsi="Times New Roman" w:cs="Times New Roman"/>
          <w:color w:val="000000"/>
          <w:sz w:val="16"/>
          <w:szCs w:val="16"/>
        </w:rPr>
      </w:pPr>
      <w:r w:rsidRPr="00890F1C">
        <w:rPr>
          <w:rFonts w:ascii="Times New Roman" w:eastAsia="Times New Roman" w:hAnsi="Times New Roman" w:cs="Times New Roman"/>
          <w:color w:val="000000"/>
          <w:sz w:val="16"/>
          <w:szCs w:val="16"/>
        </w:rPr>
        <w:t xml:space="preserve">                                                                                                                                    (всего процентов, подпись)</w:t>
      </w:r>
    </w:p>
    <w:p w:rsidR="00985D0E" w:rsidRPr="00890F1C" w:rsidRDefault="00985D0E" w:rsidP="00985D0E">
      <w:pPr>
        <w:autoSpaceDE w:val="0"/>
        <w:autoSpaceDN w:val="0"/>
        <w:adjustRightInd w:val="0"/>
        <w:ind w:hanging="1134"/>
        <w:contextualSpacing/>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 xml:space="preserve">           Решение  Комиссии ______________________________________________________________</w:t>
      </w:r>
    </w:p>
    <w:p w:rsidR="00985D0E" w:rsidRPr="00890F1C" w:rsidRDefault="00985D0E" w:rsidP="00985D0E">
      <w:pPr>
        <w:autoSpaceDE w:val="0"/>
        <w:autoSpaceDN w:val="0"/>
        <w:adjustRightInd w:val="0"/>
        <w:ind w:hanging="1134"/>
        <w:contextualSpacing/>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 xml:space="preserve">            _______________________________________________________________________________</w:t>
      </w:r>
    </w:p>
    <w:p w:rsidR="00985D0E" w:rsidRPr="00890F1C" w:rsidRDefault="00985D0E" w:rsidP="00985D0E">
      <w:pPr>
        <w:autoSpaceDE w:val="0"/>
        <w:autoSpaceDN w:val="0"/>
        <w:adjustRightInd w:val="0"/>
        <w:ind w:hanging="1134"/>
        <w:contextualSpacing/>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 xml:space="preserve">          Председатель Комиссии ___________________________________________________________</w:t>
      </w:r>
    </w:p>
    <w:p w:rsidR="00985D0E" w:rsidRPr="00890F1C" w:rsidRDefault="00985D0E" w:rsidP="00985D0E">
      <w:pPr>
        <w:tabs>
          <w:tab w:val="left" w:pos="2700"/>
        </w:tabs>
        <w:autoSpaceDE w:val="0"/>
        <w:autoSpaceDN w:val="0"/>
        <w:adjustRightInd w:val="0"/>
        <w:ind w:hanging="1134"/>
        <w:contextualSpacing/>
        <w:jc w:val="center"/>
        <w:rPr>
          <w:rFonts w:ascii="Times New Roman" w:eastAsia="Times New Roman" w:hAnsi="Times New Roman" w:cs="Times New Roman"/>
          <w:color w:val="000000"/>
          <w:sz w:val="16"/>
          <w:szCs w:val="16"/>
        </w:rPr>
      </w:pPr>
      <w:r w:rsidRPr="00890F1C">
        <w:rPr>
          <w:rFonts w:ascii="Times New Roman" w:eastAsia="Times New Roman" w:hAnsi="Times New Roman" w:cs="Times New Roman"/>
          <w:color w:val="000000"/>
          <w:sz w:val="16"/>
          <w:szCs w:val="16"/>
        </w:rPr>
        <w:t>(подпись)</w:t>
      </w:r>
    </w:p>
    <w:p w:rsidR="00985D0E" w:rsidRPr="00890F1C" w:rsidRDefault="00985D0E" w:rsidP="00985D0E">
      <w:pPr>
        <w:autoSpaceDE w:val="0"/>
        <w:autoSpaceDN w:val="0"/>
        <w:adjustRightInd w:val="0"/>
        <w:ind w:hanging="1134"/>
        <w:contextualSpacing/>
        <w:rPr>
          <w:rFonts w:ascii="Times New Roman" w:eastAsia="Times New Roman" w:hAnsi="Times New Roman" w:cs="Times New Roman"/>
          <w:color w:val="000000"/>
          <w:sz w:val="24"/>
          <w:szCs w:val="24"/>
        </w:rPr>
      </w:pPr>
      <w:r w:rsidRPr="00890F1C">
        <w:rPr>
          <w:rFonts w:ascii="Times New Roman" w:eastAsia="Times New Roman" w:hAnsi="Times New Roman" w:cs="Times New Roman"/>
          <w:color w:val="000000"/>
          <w:sz w:val="24"/>
          <w:szCs w:val="24"/>
        </w:rPr>
        <w:t xml:space="preserve">          Работник ознакомлен _______________________________________________________________</w:t>
      </w:r>
    </w:p>
    <w:p w:rsidR="00985D0E" w:rsidRPr="00890F1C" w:rsidRDefault="00985D0E" w:rsidP="00985D0E">
      <w:pPr>
        <w:tabs>
          <w:tab w:val="left" w:pos="2700"/>
        </w:tabs>
        <w:autoSpaceDE w:val="0"/>
        <w:autoSpaceDN w:val="0"/>
        <w:adjustRightInd w:val="0"/>
        <w:ind w:hanging="1134"/>
        <w:contextualSpacing/>
        <w:jc w:val="center"/>
        <w:rPr>
          <w:rFonts w:ascii="Times New Roman" w:eastAsia="Times New Roman" w:hAnsi="Times New Roman" w:cs="Times New Roman"/>
          <w:color w:val="000000"/>
          <w:sz w:val="16"/>
          <w:szCs w:val="16"/>
        </w:rPr>
      </w:pPr>
      <w:r w:rsidRPr="00890F1C">
        <w:rPr>
          <w:rFonts w:ascii="Times New Roman" w:eastAsia="Times New Roman" w:hAnsi="Times New Roman" w:cs="Times New Roman"/>
          <w:color w:val="000000"/>
          <w:sz w:val="16"/>
          <w:szCs w:val="16"/>
        </w:rPr>
        <w:t>(подпись)</w:t>
      </w:r>
    </w:p>
    <w:p w:rsidR="00985D0E" w:rsidRPr="00890F1C" w:rsidRDefault="00985D0E" w:rsidP="00985D0E">
      <w:pPr>
        <w:tabs>
          <w:tab w:val="left" w:pos="2700"/>
        </w:tabs>
        <w:autoSpaceDE w:val="0"/>
        <w:autoSpaceDN w:val="0"/>
        <w:adjustRightInd w:val="0"/>
        <w:ind w:hanging="1134"/>
        <w:contextualSpacing/>
        <w:jc w:val="both"/>
        <w:rPr>
          <w:rFonts w:ascii="Times New Roman" w:eastAsia="Times New Roman" w:hAnsi="Times New Roman" w:cs="Times New Roman"/>
          <w:color w:val="000000"/>
          <w:sz w:val="16"/>
          <w:szCs w:val="16"/>
        </w:rPr>
      </w:pPr>
    </w:p>
    <w:p w:rsidR="00985D0E" w:rsidRPr="00890F1C" w:rsidRDefault="00985D0E" w:rsidP="00985D0E">
      <w:pPr>
        <w:autoSpaceDE w:val="0"/>
        <w:autoSpaceDN w:val="0"/>
        <w:adjustRightInd w:val="0"/>
        <w:contextualSpacing/>
        <w:jc w:val="both"/>
        <w:rPr>
          <w:rFonts w:ascii="Times New Roman" w:eastAsia="Times New Roman" w:hAnsi="Times New Roman" w:cs="Times New Roman"/>
          <w:b/>
          <w:color w:val="000000"/>
          <w:sz w:val="24"/>
          <w:szCs w:val="24"/>
        </w:rPr>
      </w:pPr>
    </w:p>
    <w:p w:rsidR="00985D0E" w:rsidRPr="00D61BAF" w:rsidRDefault="00985D0E" w:rsidP="00985D0E">
      <w:pPr>
        <w:autoSpaceDE w:val="0"/>
        <w:autoSpaceDN w:val="0"/>
        <w:adjustRightInd w:val="0"/>
        <w:contextualSpacing/>
        <w:jc w:val="both"/>
        <w:rPr>
          <w:rFonts w:ascii="Times New Roman" w:eastAsia="Times New Roman" w:hAnsi="Times New Roman" w:cs="Times New Roman"/>
          <w:b/>
          <w:color w:val="000000"/>
          <w:sz w:val="24"/>
          <w:szCs w:val="24"/>
          <w:highlight w:val="yellow"/>
        </w:rPr>
      </w:pPr>
    </w:p>
    <w:p w:rsidR="00985D0E" w:rsidRPr="00D61BAF" w:rsidRDefault="00985D0E" w:rsidP="00985D0E">
      <w:pPr>
        <w:autoSpaceDE w:val="0"/>
        <w:autoSpaceDN w:val="0"/>
        <w:adjustRightInd w:val="0"/>
        <w:contextualSpacing/>
        <w:jc w:val="both"/>
        <w:rPr>
          <w:rFonts w:ascii="Times New Roman" w:eastAsia="Times New Roman" w:hAnsi="Times New Roman" w:cs="Times New Roman"/>
          <w:b/>
          <w:color w:val="000000"/>
          <w:sz w:val="24"/>
          <w:szCs w:val="24"/>
          <w:highlight w:val="yellow"/>
        </w:rPr>
      </w:pPr>
    </w:p>
    <w:p w:rsidR="00985D0E" w:rsidRPr="00D61BAF" w:rsidRDefault="00985D0E" w:rsidP="00985D0E">
      <w:pPr>
        <w:autoSpaceDE w:val="0"/>
        <w:autoSpaceDN w:val="0"/>
        <w:adjustRightInd w:val="0"/>
        <w:contextualSpacing/>
        <w:jc w:val="both"/>
        <w:rPr>
          <w:rFonts w:ascii="Times New Roman" w:eastAsia="Times New Roman" w:hAnsi="Times New Roman" w:cs="Times New Roman"/>
          <w:b/>
          <w:color w:val="000000"/>
          <w:sz w:val="24"/>
          <w:szCs w:val="24"/>
          <w:highlight w:val="yellow"/>
        </w:rPr>
      </w:pPr>
    </w:p>
    <w:p w:rsidR="00985D0E" w:rsidRPr="00203D1F" w:rsidRDefault="00985D0E" w:rsidP="00985D0E">
      <w:pPr>
        <w:autoSpaceDE w:val="0"/>
        <w:autoSpaceDN w:val="0"/>
        <w:adjustRightInd w:val="0"/>
        <w:contextualSpacing/>
        <w:jc w:val="both"/>
        <w:rPr>
          <w:rFonts w:ascii="Times New Roman" w:eastAsia="Times New Roman" w:hAnsi="Times New Roman" w:cs="Times New Roman"/>
          <w:b/>
          <w:color w:val="000000"/>
          <w:sz w:val="28"/>
          <w:szCs w:val="28"/>
          <w:highlight w:val="yellow"/>
        </w:rPr>
      </w:pPr>
    </w:p>
    <w:p w:rsidR="00985D0E" w:rsidRPr="00416784" w:rsidRDefault="00985D0E" w:rsidP="00985D0E">
      <w:pPr>
        <w:autoSpaceDE w:val="0"/>
        <w:autoSpaceDN w:val="0"/>
        <w:adjustRightInd w:val="0"/>
        <w:contextualSpacing/>
        <w:jc w:val="right"/>
        <w:rPr>
          <w:rFonts w:ascii="Times New Roman" w:eastAsia="Times New Roman" w:hAnsi="Times New Roman" w:cs="Times New Roman"/>
          <w:color w:val="000000"/>
          <w:sz w:val="28"/>
          <w:szCs w:val="28"/>
          <w:u w:val="single"/>
        </w:rPr>
      </w:pPr>
      <w:r w:rsidRPr="00416784">
        <w:rPr>
          <w:rFonts w:ascii="Times New Roman" w:eastAsia="Times New Roman" w:hAnsi="Times New Roman" w:cs="Times New Roman"/>
          <w:color w:val="000000"/>
          <w:sz w:val="28"/>
          <w:szCs w:val="28"/>
          <w:u w:val="single"/>
        </w:rPr>
        <w:t xml:space="preserve">Приложение </w:t>
      </w:r>
      <w:r w:rsidR="00416784" w:rsidRPr="00416784">
        <w:rPr>
          <w:rFonts w:ascii="Times New Roman" w:eastAsia="Times New Roman" w:hAnsi="Times New Roman" w:cs="Times New Roman"/>
          <w:color w:val="000000"/>
          <w:sz w:val="28"/>
          <w:szCs w:val="28"/>
          <w:u w:val="single"/>
        </w:rPr>
        <w:t xml:space="preserve">№ </w:t>
      </w:r>
      <w:r w:rsidRPr="00416784">
        <w:rPr>
          <w:rFonts w:ascii="Times New Roman" w:eastAsia="Times New Roman" w:hAnsi="Times New Roman" w:cs="Times New Roman"/>
          <w:color w:val="000000"/>
          <w:sz w:val="28"/>
          <w:szCs w:val="28"/>
          <w:u w:val="single"/>
        </w:rPr>
        <w:t>3</w:t>
      </w:r>
    </w:p>
    <w:p w:rsidR="00985D0E" w:rsidRPr="00416784" w:rsidRDefault="00985D0E" w:rsidP="00985D0E">
      <w:pPr>
        <w:autoSpaceDE w:val="0"/>
        <w:autoSpaceDN w:val="0"/>
        <w:adjustRightInd w:val="0"/>
        <w:contextualSpacing/>
        <w:jc w:val="right"/>
        <w:rPr>
          <w:rFonts w:ascii="Times New Roman" w:eastAsia="Times New Roman" w:hAnsi="Times New Roman" w:cs="Times New Roman"/>
          <w:color w:val="000000"/>
          <w:sz w:val="28"/>
          <w:szCs w:val="28"/>
          <w:u w:val="single"/>
        </w:rPr>
      </w:pPr>
      <w:r w:rsidRPr="00416784">
        <w:rPr>
          <w:rFonts w:ascii="Times New Roman" w:eastAsia="Times New Roman" w:hAnsi="Times New Roman" w:cs="Times New Roman"/>
          <w:color w:val="000000"/>
          <w:sz w:val="28"/>
          <w:szCs w:val="28"/>
          <w:u w:val="single"/>
        </w:rPr>
        <w:t xml:space="preserve">к Положению </w:t>
      </w:r>
      <w:r w:rsidRPr="00416784">
        <w:rPr>
          <w:rFonts w:ascii="Times New Roman" w:eastAsia="Times New Roman" w:hAnsi="Times New Roman" w:cs="Times New Roman"/>
          <w:sz w:val="28"/>
          <w:szCs w:val="28"/>
          <w:u w:val="single"/>
        </w:rPr>
        <w:t>о выплатах стимулирующего характера</w:t>
      </w:r>
      <w:r w:rsidRPr="00416784">
        <w:rPr>
          <w:rFonts w:ascii="Times New Roman" w:eastAsia="Times New Roman" w:hAnsi="Times New Roman" w:cs="Times New Roman"/>
          <w:color w:val="000000"/>
          <w:sz w:val="28"/>
          <w:szCs w:val="28"/>
          <w:u w:val="single"/>
        </w:rPr>
        <w:t xml:space="preserve"> и иных материальных поощрениях работников БПОУ ВО "ЧМК"</w:t>
      </w:r>
    </w:p>
    <w:p w:rsidR="00985D0E" w:rsidRPr="00D61BAF" w:rsidRDefault="00985D0E" w:rsidP="00985D0E">
      <w:pPr>
        <w:autoSpaceDE w:val="0"/>
        <w:autoSpaceDN w:val="0"/>
        <w:adjustRightInd w:val="0"/>
        <w:contextualSpacing/>
        <w:jc w:val="right"/>
        <w:rPr>
          <w:rFonts w:ascii="Times New Roman" w:eastAsia="Times New Roman" w:hAnsi="Times New Roman" w:cs="Times New Roman"/>
          <w:b/>
          <w:color w:val="000000"/>
          <w:sz w:val="24"/>
          <w:szCs w:val="24"/>
          <w:highlight w:val="yellow"/>
        </w:rPr>
      </w:pPr>
    </w:p>
    <w:p w:rsidR="00985D0E" w:rsidRPr="00D61BAF" w:rsidRDefault="00985D0E" w:rsidP="00985D0E">
      <w:pPr>
        <w:autoSpaceDE w:val="0"/>
        <w:autoSpaceDN w:val="0"/>
        <w:adjustRightInd w:val="0"/>
        <w:contextualSpacing/>
        <w:jc w:val="center"/>
        <w:rPr>
          <w:rFonts w:ascii="Times New Roman" w:eastAsia="Times New Roman" w:hAnsi="Times New Roman" w:cs="Times New Roman"/>
          <w:color w:val="000000"/>
          <w:sz w:val="24"/>
          <w:szCs w:val="24"/>
          <w:highlight w:val="yellow"/>
        </w:rPr>
      </w:pP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890F1C">
        <w:rPr>
          <w:rFonts w:ascii="Times New Roman" w:hAnsi="Times New Roman"/>
          <w:color w:val="000000"/>
          <w:sz w:val="28"/>
          <w:szCs w:val="28"/>
        </w:rPr>
        <w:t>ПОКАЗАТЕЛИ,</w:t>
      </w: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890F1C">
        <w:rPr>
          <w:rFonts w:ascii="Times New Roman" w:hAnsi="Times New Roman"/>
          <w:color w:val="000000"/>
          <w:sz w:val="28"/>
          <w:szCs w:val="28"/>
        </w:rPr>
        <w:t>ОПРЕДЕЛЯЮЩИЕ РАЗМЕР ПРЕМИИ ЗА КВАРТАЛ</w:t>
      </w: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890F1C">
        <w:rPr>
          <w:rFonts w:ascii="Times New Roman" w:hAnsi="Times New Roman"/>
          <w:color w:val="000000"/>
          <w:sz w:val="28"/>
          <w:szCs w:val="28"/>
        </w:rPr>
        <w:t>ПЕДАГОГИЧЕСКИХ РАБОТНИКОВ КОЛЛЕДЖА</w:t>
      </w: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p>
    <w:tbl>
      <w:tblPr>
        <w:tblStyle w:val="a3"/>
        <w:tblW w:w="9782" w:type="dxa"/>
        <w:tblInd w:w="-176" w:type="dxa"/>
        <w:tblLook w:val="04A0"/>
      </w:tblPr>
      <w:tblGrid>
        <w:gridCol w:w="710"/>
        <w:gridCol w:w="7796"/>
        <w:gridCol w:w="1276"/>
      </w:tblGrid>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w:t>
            </w: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п/п</w:t>
            </w:r>
          </w:p>
        </w:tc>
        <w:tc>
          <w:tcPr>
            <w:tcW w:w="7796"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Показатели</w:t>
            </w:r>
          </w:p>
        </w:tc>
        <w:tc>
          <w:tcPr>
            <w:tcW w:w="1276"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Размер премии</w:t>
            </w:r>
          </w:p>
        </w:tc>
      </w:tr>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1.</w:t>
            </w:r>
          </w:p>
        </w:tc>
        <w:tc>
          <w:tcPr>
            <w:tcW w:w="7796" w:type="dxa"/>
          </w:tcPr>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инициатива, творчество и применение в работе современных форм и методов организации труда до 20 %:</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-внедрение инновационных форм работы</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 участие в проектной деятельности</w:t>
            </w:r>
          </w:p>
        </w:tc>
        <w:tc>
          <w:tcPr>
            <w:tcW w:w="1276" w:type="dxa"/>
          </w:tcPr>
          <w:p w:rsidR="00985D0E" w:rsidRPr="00890F1C" w:rsidRDefault="00985D0E" w:rsidP="00985D0E">
            <w:pPr>
              <w:autoSpaceDE w:val="0"/>
              <w:autoSpaceDN w:val="0"/>
              <w:adjustRightInd w:val="0"/>
              <w:jc w:val="center"/>
              <w:rPr>
                <w:rFonts w:ascii="Times New Roman" w:hAnsi="Times New Roman"/>
                <w:color w:val="000000"/>
                <w:sz w:val="28"/>
                <w:szCs w:val="28"/>
              </w:rPr>
            </w:pPr>
          </w:p>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10 %</w:t>
            </w:r>
          </w:p>
          <w:p w:rsidR="00985D0E" w:rsidRPr="00890F1C" w:rsidRDefault="00985D0E" w:rsidP="00985D0E">
            <w:pPr>
              <w:autoSpaceDE w:val="0"/>
              <w:autoSpaceDN w:val="0"/>
              <w:adjustRightInd w:val="0"/>
              <w:jc w:val="center"/>
              <w:rPr>
                <w:rFonts w:ascii="Times New Roman" w:hAnsi="Times New Roman"/>
                <w:color w:val="000000"/>
                <w:sz w:val="28"/>
                <w:szCs w:val="28"/>
              </w:rPr>
            </w:pPr>
            <w:r w:rsidRPr="00890F1C">
              <w:rPr>
                <w:rFonts w:ascii="Times New Roman" w:hAnsi="Times New Roman"/>
                <w:color w:val="000000"/>
                <w:sz w:val="24"/>
                <w:szCs w:val="24"/>
              </w:rPr>
              <w:t>10 %</w:t>
            </w:r>
          </w:p>
        </w:tc>
      </w:tr>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2.</w:t>
            </w:r>
          </w:p>
        </w:tc>
        <w:tc>
          <w:tcPr>
            <w:tcW w:w="7796" w:type="dxa"/>
          </w:tcPr>
          <w:p w:rsidR="00985D0E" w:rsidRPr="00890F1C" w:rsidRDefault="00985D0E" w:rsidP="00985D0E">
            <w:pPr>
              <w:autoSpaceDE w:val="0"/>
              <w:autoSpaceDN w:val="0"/>
              <w:adjustRightInd w:val="0"/>
              <w:rPr>
                <w:rFonts w:ascii="Times New Roman" w:hAnsi="Times New Roman" w:cs="Times New Roman"/>
                <w:color w:val="000000"/>
                <w:sz w:val="24"/>
                <w:szCs w:val="24"/>
              </w:rPr>
            </w:pPr>
            <w:r w:rsidRPr="00890F1C">
              <w:rPr>
                <w:rFonts w:ascii="Times New Roman" w:hAnsi="Times New Roman" w:cs="Times New Roman"/>
                <w:color w:val="000000"/>
                <w:sz w:val="24"/>
                <w:szCs w:val="24"/>
              </w:rPr>
              <w:t>активное участие в развитии образовательной организации, региональной системы образования до 20 %:</w:t>
            </w:r>
          </w:p>
          <w:p w:rsidR="00985D0E" w:rsidRPr="00890F1C" w:rsidRDefault="00985D0E" w:rsidP="00985D0E">
            <w:pPr>
              <w:autoSpaceDE w:val="0"/>
              <w:autoSpaceDN w:val="0"/>
              <w:adjustRightInd w:val="0"/>
              <w:rPr>
                <w:rFonts w:ascii="Times New Roman" w:hAnsi="Times New Roman" w:cs="Times New Roman"/>
                <w:color w:val="000000"/>
                <w:sz w:val="24"/>
                <w:szCs w:val="24"/>
              </w:rPr>
            </w:pPr>
            <w:r w:rsidRPr="00890F1C">
              <w:rPr>
                <w:rFonts w:ascii="Times New Roman" w:hAnsi="Times New Roman" w:cs="Times New Roman"/>
                <w:color w:val="000000"/>
                <w:sz w:val="24"/>
                <w:szCs w:val="24"/>
              </w:rPr>
              <w:t xml:space="preserve">- 100% выполнение запланированных мероприятий и работ </w:t>
            </w:r>
          </w:p>
          <w:p w:rsidR="00985D0E" w:rsidRPr="00890F1C" w:rsidRDefault="00985D0E" w:rsidP="00985D0E">
            <w:pPr>
              <w:autoSpaceDE w:val="0"/>
              <w:autoSpaceDN w:val="0"/>
              <w:adjustRightInd w:val="0"/>
              <w:rPr>
                <w:rFonts w:ascii="Times New Roman" w:hAnsi="Times New Roman" w:cs="Times New Roman"/>
                <w:color w:val="000000"/>
                <w:sz w:val="24"/>
                <w:szCs w:val="24"/>
              </w:rPr>
            </w:pPr>
            <w:r w:rsidRPr="00890F1C">
              <w:rPr>
                <w:rFonts w:ascii="Times New Roman" w:hAnsi="Times New Roman" w:cs="Times New Roman"/>
                <w:color w:val="000000"/>
                <w:sz w:val="24"/>
                <w:szCs w:val="24"/>
              </w:rPr>
              <w:t>- качественная подготовка плана работы и отчетности, аналитической и статистической информации</w:t>
            </w:r>
          </w:p>
        </w:tc>
        <w:tc>
          <w:tcPr>
            <w:tcW w:w="1276" w:type="dxa"/>
          </w:tcPr>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rPr>
                <w:rFonts w:ascii="Times New Roman" w:hAnsi="Times New Roman"/>
                <w:sz w:val="24"/>
                <w:szCs w:val="24"/>
              </w:rPr>
            </w:pP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10 %</w:t>
            </w: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10 %</w:t>
            </w:r>
          </w:p>
        </w:tc>
      </w:tr>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3.</w:t>
            </w:r>
          </w:p>
        </w:tc>
        <w:tc>
          <w:tcPr>
            <w:tcW w:w="7796" w:type="dxa"/>
          </w:tcPr>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качественное выполнение особо важных (срочных) работ (мероприятий) до 20 %:</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 активное участие в профориентационной работе ПОО</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 выполнение на высоком профессиональном уровне конкретных поручений непосредственного руководителя</w:t>
            </w:r>
          </w:p>
        </w:tc>
        <w:tc>
          <w:tcPr>
            <w:tcW w:w="1276" w:type="dxa"/>
          </w:tcPr>
          <w:p w:rsidR="00985D0E" w:rsidRPr="00890F1C" w:rsidRDefault="00985D0E" w:rsidP="00985D0E">
            <w:pPr>
              <w:autoSpaceDE w:val="0"/>
              <w:autoSpaceDN w:val="0"/>
              <w:adjustRightInd w:val="0"/>
              <w:jc w:val="both"/>
              <w:rPr>
                <w:rFonts w:ascii="Times New Roman" w:hAnsi="Times New Roman"/>
                <w:color w:val="000000"/>
                <w:sz w:val="24"/>
                <w:szCs w:val="24"/>
              </w:rPr>
            </w:pPr>
          </w:p>
          <w:p w:rsidR="00985D0E" w:rsidRPr="00890F1C" w:rsidRDefault="00985D0E" w:rsidP="00985D0E">
            <w:pPr>
              <w:rPr>
                <w:rFonts w:ascii="Times New Roman" w:hAnsi="Times New Roman"/>
                <w:sz w:val="24"/>
                <w:szCs w:val="24"/>
              </w:rPr>
            </w:pP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10 %</w:t>
            </w: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10 %</w:t>
            </w:r>
          </w:p>
        </w:tc>
      </w:tr>
    </w:tbl>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4"/>
          <w:szCs w:val="24"/>
        </w:rPr>
      </w:pP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890F1C">
        <w:rPr>
          <w:rFonts w:ascii="Times New Roman" w:hAnsi="Times New Roman"/>
          <w:color w:val="000000"/>
          <w:sz w:val="28"/>
          <w:szCs w:val="28"/>
        </w:rPr>
        <w:t>ПОКАЗАТЕЛИ,</w:t>
      </w: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890F1C">
        <w:rPr>
          <w:rFonts w:ascii="Times New Roman" w:hAnsi="Times New Roman"/>
          <w:color w:val="000000"/>
          <w:sz w:val="28"/>
          <w:szCs w:val="28"/>
        </w:rPr>
        <w:t>ОПРЕДЕЛЯЮЩИЕ РАЗМЕР ПРЕМИИ ЗА КАЛЕНДАРНЫЙ ГОД</w:t>
      </w: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890F1C">
        <w:rPr>
          <w:rFonts w:ascii="Times New Roman" w:hAnsi="Times New Roman"/>
          <w:color w:val="000000"/>
          <w:sz w:val="28"/>
          <w:szCs w:val="28"/>
        </w:rPr>
        <w:t>ПЕДАГОГИЧЕСКИХ РАБОТНИКОВ КОЛЛЕДЖА</w:t>
      </w:r>
    </w:p>
    <w:tbl>
      <w:tblPr>
        <w:tblStyle w:val="a3"/>
        <w:tblW w:w="9782" w:type="dxa"/>
        <w:tblInd w:w="-176" w:type="dxa"/>
        <w:tblLook w:val="04A0"/>
      </w:tblPr>
      <w:tblGrid>
        <w:gridCol w:w="710"/>
        <w:gridCol w:w="7796"/>
        <w:gridCol w:w="1276"/>
      </w:tblGrid>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w:t>
            </w: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п/п</w:t>
            </w:r>
          </w:p>
        </w:tc>
        <w:tc>
          <w:tcPr>
            <w:tcW w:w="7796"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Показатели</w:t>
            </w:r>
          </w:p>
        </w:tc>
        <w:tc>
          <w:tcPr>
            <w:tcW w:w="1276"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Размер премии</w:t>
            </w:r>
          </w:p>
        </w:tc>
      </w:tr>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1.</w:t>
            </w:r>
          </w:p>
        </w:tc>
        <w:tc>
          <w:tcPr>
            <w:tcW w:w="7796" w:type="dxa"/>
          </w:tcPr>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инициатива, творчество и применение в работе современных форм и методов организации труда до 20 %:</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 участие в проектной деятельности, направленной на организацию внеурочной занятости студентов</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 инициатива и творчество в организации мероприятий, связанных с обеспечением образовательного процесса</w:t>
            </w:r>
          </w:p>
        </w:tc>
        <w:tc>
          <w:tcPr>
            <w:tcW w:w="1276" w:type="dxa"/>
          </w:tcPr>
          <w:p w:rsidR="00985D0E" w:rsidRPr="00890F1C" w:rsidRDefault="00985D0E" w:rsidP="00985D0E">
            <w:pPr>
              <w:autoSpaceDE w:val="0"/>
              <w:autoSpaceDN w:val="0"/>
              <w:adjustRightInd w:val="0"/>
              <w:jc w:val="center"/>
              <w:rPr>
                <w:rFonts w:ascii="Times New Roman" w:hAnsi="Times New Roman"/>
                <w:color w:val="000000"/>
                <w:sz w:val="28"/>
                <w:szCs w:val="28"/>
              </w:rPr>
            </w:pPr>
          </w:p>
          <w:p w:rsidR="00985D0E" w:rsidRPr="00890F1C" w:rsidRDefault="00985D0E" w:rsidP="00985D0E">
            <w:pPr>
              <w:rPr>
                <w:rFonts w:ascii="Times New Roman" w:hAnsi="Times New Roman"/>
                <w:sz w:val="28"/>
                <w:szCs w:val="28"/>
              </w:rPr>
            </w:pP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10 %</w:t>
            </w:r>
          </w:p>
          <w:p w:rsidR="00985D0E" w:rsidRPr="00890F1C" w:rsidRDefault="00985D0E" w:rsidP="00985D0E">
            <w:pPr>
              <w:rPr>
                <w:rFonts w:ascii="Times New Roman" w:hAnsi="Times New Roman"/>
                <w:sz w:val="24"/>
                <w:szCs w:val="24"/>
              </w:rPr>
            </w:pP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10 %</w:t>
            </w:r>
          </w:p>
        </w:tc>
      </w:tr>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2.</w:t>
            </w:r>
          </w:p>
        </w:tc>
        <w:tc>
          <w:tcPr>
            <w:tcW w:w="7796" w:type="dxa"/>
          </w:tcPr>
          <w:p w:rsidR="00985D0E" w:rsidRPr="00890F1C" w:rsidRDefault="00985D0E" w:rsidP="00985D0E">
            <w:pPr>
              <w:autoSpaceDE w:val="0"/>
              <w:autoSpaceDN w:val="0"/>
              <w:adjustRightInd w:val="0"/>
              <w:rPr>
                <w:rFonts w:ascii="Times New Roman" w:hAnsi="Times New Roman" w:cs="Times New Roman"/>
                <w:color w:val="000000"/>
                <w:sz w:val="24"/>
                <w:szCs w:val="24"/>
              </w:rPr>
            </w:pPr>
            <w:r w:rsidRPr="00890F1C">
              <w:rPr>
                <w:rFonts w:ascii="Times New Roman" w:hAnsi="Times New Roman" w:cs="Times New Roman"/>
                <w:color w:val="000000"/>
                <w:sz w:val="24"/>
                <w:szCs w:val="24"/>
              </w:rPr>
              <w:t>активное участие в развитии образовательной организации, региональной системы образования до 20 %:</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 xml:space="preserve">- 100% выполнение запланированных мероприятий и работ  </w:t>
            </w:r>
          </w:p>
          <w:p w:rsidR="00985D0E" w:rsidRPr="00890F1C" w:rsidRDefault="00985D0E" w:rsidP="00985D0E">
            <w:pPr>
              <w:autoSpaceDE w:val="0"/>
              <w:autoSpaceDN w:val="0"/>
              <w:adjustRightInd w:val="0"/>
              <w:rPr>
                <w:rFonts w:ascii="Times New Roman" w:hAnsi="Times New Roman" w:cs="Times New Roman"/>
                <w:color w:val="000000"/>
                <w:sz w:val="24"/>
                <w:szCs w:val="24"/>
              </w:rPr>
            </w:pPr>
            <w:r w:rsidRPr="00890F1C">
              <w:rPr>
                <w:rFonts w:ascii="Times New Roman" w:hAnsi="Times New Roman" w:cs="Times New Roman"/>
                <w:color w:val="000000"/>
                <w:sz w:val="24"/>
                <w:szCs w:val="24"/>
              </w:rPr>
              <w:t>- активное участие в работе постоянных или временных комиссий, рабочих группах, советах и др. общественных объединениях</w:t>
            </w:r>
          </w:p>
        </w:tc>
        <w:tc>
          <w:tcPr>
            <w:tcW w:w="1276" w:type="dxa"/>
          </w:tcPr>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rPr>
                <w:rFonts w:ascii="Times New Roman" w:hAnsi="Times New Roman"/>
                <w:sz w:val="24"/>
                <w:szCs w:val="24"/>
              </w:rPr>
            </w:pP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10 %</w:t>
            </w:r>
          </w:p>
          <w:p w:rsidR="00985D0E" w:rsidRPr="00890F1C" w:rsidRDefault="00985D0E" w:rsidP="00985D0E">
            <w:pPr>
              <w:jc w:val="center"/>
              <w:rPr>
                <w:rFonts w:ascii="Times New Roman" w:hAnsi="Times New Roman"/>
                <w:sz w:val="24"/>
                <w:szCs w:val="24"/>
              </w:rPr>
            </w:pP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10 %</w:t>
            </w:r>
          </w:p>
        </w:tc>
      </w:tr>
      <w:tr w:rsidR="00985D0E" w:rsidRPr="00D61BAF"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3.</w:t>
            </w:r>
          </w:p>
        </w:tc>
        <w:tc>
          <w:tcPr>
            <w:tcW w:w="7796" w:type="dxa"/>
          </w:tcPr>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качественное выполнение особо важных (срочных) работ (мероприятий) до 20 %:</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 соблюдение требований правил внутреннего трудового распорядка, норм противопожарной безопасности и охраны труда</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-качественное выполнение дополнительной нагрузки, не входящей в обязанности по своей должности</w:t>
            </w:r>
          </w:p>
        </w:tc>
        <w:tc>
          <w:tcPr>
            <w:tcW w:w="1276" w:type="dxa"/>
          </w:tcPr>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rPr>
                <w:rFonts w:ascii="Times New Roman" w:hAnsi="Times New Roman"/>
                <w:sz w:val="24"/>
                <w:szCs w:val="24"/>
              </w:rPr>
            </w:pPr>
          </w:p>
          <w:p w:rsidR="00985D0E" w:rsidRPr="00890F1C" w:rsidRDefault="00985D0E" w:rsidP="00985D0E">
            <w:pPr>
              <w:rPr>
                <w:rFonts w:ascii="Times New Roman" w:hAnsi="Times New Roman"/>
                <w:sz w:val="24"/>
                <w:szCs w:val="24"/>
              </w:rPr>
            </w:pP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10 %</w:t>
            </w:r>
          </w:p>
          <w:p w:rsidR="00985D0E" w:rsidRPr="00890F1C" w:rsidRDefault="00985D0E" w:rsidP="00985D0E">
            <w:pPr>
              <w:jc w:val="center"/>
              <w:rPr>
                <w:rFonts w:ascii="Times New Roman" w:hAnsi="Times New Roman"/>
                <w:sz w:val="24"/>
                <w:szCs w:val="24"/>
              </w:rPr>
            </w:pP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10 %</w:t>
            </w:r>
          </w:p>
        </w:tc>
      </w:tr>
    </w:tbl>
    <w:p w:rsidR="00A10875" w:rsidRDefault="00A10875" w:rsidP="00985D0E">
      <w:pPr>
        <w:autoSpaceDE w:val="0"/>
        <w:autoSpaceDN w:val="0"/>
        <w:adjustRightInd w:val="0"/>
        <w:spacing w:after="0" w:line="240" w:lineRule="auto"/>
        <w:ind w:left="360"/>
        <w:jc w:val="center"/>
        <w:rPr>
          <w:rFonts w:ascii="Times New Roman" w:hAnsi="Times New Roman"/>
          <w:color w:val="000000"/>
          <w:sz w:val="28"/>
          <w:szCs w:val="28"/>
          <w:highlight w:val="magenta"/>
        </w:rPr>
      </w:pPr>
    </w:p>
    <w:p w:rsidR="00985D0E" w:rsidRPr="005A2BF3"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5A2BF3">
        <w:rPr>
          <w:rFonts w:ascii="Times New Roman" w:hAnsi="Times New Roman"/>
          <w:color w:val="000000"/>
          <w:sz w:val="28"/>
          <w:szCs w:val="28"/>
        </w:rPr>
        <w:t>ПОКАЗАТЕЛИ,</w:t>
      </w:r>
    </w:p>
    <w:p w:rsidR="00985D0E" w:rsidRPr="005A2BF3"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5A2BF3">
        <w:rPr>
          <w:rFonts w:ascii="Times New Roman" w:hAnsi="Times New Roman"/>
          <w:color w:val="000000"/>
          <w:sz w:val="28"/>
          <w:szCs w:val="28"/>
        </w:rPr>
        <w:t>ОПРЕДЕЛЯЮЩИЕ РАЗМЕР ПРЕМИИ ЗА КВАРТАЛ</w:t>
      </w:r>
    </w:p>
    <w:p w:rsidR="00985D0E" w:rsidRPr="005A2BF3"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5A2BF3">
        <w:rPr>
          <w:rFonts w:ascii="Times New Roman" w:hAnsi="Times New Roman"/>
          <w:color w:val="000000"/>
          <w:sz w:val="28"/>
          <w:szCs w:val="28"/>
        </w:rPr>
        <w:t>ИНЫХ РАБОТНИКОВ КОЛЛЕДЖА</w:t>
      </w:r>
      <w:r w:rsidR="005A2BF3">
        <w:rPr>
          <w:rFonts w:ascii="Times New Roman" w:hAnsi="Times New Roman"/>
          <w:color w:val="000000"/>
          <w:sz w:val="28"/>
          <w:szCs w:val="28"/>
        </w:rPr>
        <w:t xml:space="preserve"> </w:t>
      </w:r>
    </w:p>
    <w:p w:rsidR="00985D0E" w:rsidRPr="005A2BF3"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p>
    <w:tbl>
      <w:tblPr>
        <w:tblStyle w:val="a3"/>
        <w:tblW w:w="9782" w:type="dxa"/>
        <w:tblInd w:w="-176" w:type="dxa"/>
        <w:tblLook w:val="04A0"/>
      </w:tblPr>
      <w:tblGrid>
        <w:gridCol w:w="710"/>
        <w:gridCol w:w="7796"/>
        <w:gridCol w:w="1276"/>
      </w:tblGrid>
      <w:tr w:rsidR="00985D0E" w:rsidRPr="005A2BF3" w:rsidTr="00985D0E">
        <w:tc>
          <w:tcPr>
            <w:tcW w:w="710" w:type="dxa"/>
          </w:tcPr>
          <w:p w:rsidR="00985D0E" w:rsidRPr="005A2BF3" w:rsidRDefault="00985D0E" w:rsidP="00985D0E">
            <w:pPr>
              <w:autoSpaceDE w:val="0"/>
              <w:autoSpaceDN w:val="0"/>
              <w:adjustRightInd w:val="0"/>
              <w:jc w:val="center"/>
              <w:rPr>
                <w:rFonts w:ascii="Times New Roman" w:hAnsi="Times New Roman"/>
                <w:color w:val="000000"/>
                <w:sz w:val="24"/>
                <w:szCs w:val="24"/>
              </w:rPr>
            </w:pPr>
            <w:r w:rsidRPr="005A2BF3">
              <w:rPr>
                <w:rFonts w:ascii="Times New Roman" w:hAnsi="Times New Roman"/>
                <w:color w:val="000000"/>
                <w:sz w:val="24"/>
                <w:szCs w:val="24"/>
              </w:rPr>
              <w:t>№</w:t>
            </w:r>
          </w:p>
          <w:p w:rsidR="00985D0E" w:rsidRPr="005A2BF3" w:rsidRDefault="00985D0E" w:rsidP="00985D0E">
            <w:pPr>
              <w:autoSpaceDE w:val="0"/>
              <w:autoSpaceDN w:val="0"/>
              <w:adjustRightInd w:val="0"/>
              <w:jc w:val="center"/>
              <w:rPr>
                <w:rFonts w:ascii="Times New Roman" w:hAnsi="Times New Roman"/>
                <w:color w:val="000000"/>
                <w:sz w:val="24"/>
                <w:szCs w:val="24"/>
              </w:rPr>
            </w:pPr>
            <w:r w:rsidRPr="005A2BF3">
              <w:rPr>
                <w:rFonts w:ascii="Times New Roman" w:hAnsi="Times New Roman"/>
                <w:color w:val="000000"/>
                <w:sz w:val="24"/>
                <w:szCs w:val="24"/>
              </w:rPr>
              <w:t>п/п</w:t>
            </w:r>
          </w:p>
        </w:tc>
        <w:tc>
          <w:tcPr>
            <w:tcW w:w="7796" w:type="dxa"/>
          </w:tcPr>
          <w:p w:rsidR="00985D0E" w:rsidRPr="005A2BF3" w:rsidRDefault="00985D0E" w:rsidP="00985D0E">
            <w:pPr>
              <w:autoSpaceDE w:val="0"/>
              <w:autoSpaceDN w:val="0"/>
              <w:adjustRightInd w:val="0"/>
              <w:jc w:val="center"/>
              <w:rPr>
                <w:rFonts w:ascii="Times New Roman" w:hAnsi="Times New Roman"/>
                <w:color w:val="000000"/>
                <w:sz w:val="24"/>
                <w:szCs w:val="24"/>
              </w:rPr>
            </w:pPr>
            <w:r w:rsidRPr="005A2BF3">
              <w:rPr>
                <w:rFonts w:ascii="Times New Roman" w:hAnsi="Times New Roman"/>
                <w:color w:val="000000"/>
                <w:sz w:val="24"/>
                <w:szCs w:val="24"/>
              </w:rPr>
              <w:t>Показатели</w:t>
            </w:r>
          </w:p>
        </w:tc>
        <w:tc>
          <w:tcPr>
            <w:tcW w:w="1276" w:type="dxa"/>
          </w:tcPr>
          <w:p w:rsidR="00985D0E" w:rsidRPr="005A2BF3" w:rsidRDefault="00985D0E" w:rsidP="00985D0E">
            <w:pPr>
              <w:autoSpaceDE w:val="0"/>
              <w:autoSpaceDN w:val="0"/>
              <w:adjustRightInd w:val="0"/>
              <w:jc w:val="center"/>
              <w:rPr>
                <w:rFonts w:ascii="Times New Roman" w:hAnsi="Times New Roman"/>
                <w:color w:val="000000"/>
                <w:sz w:val="24"/>
                <w:szCs w:val="24"/>
              </w:rPr>
            </w:pPr>
            <w:r w:rsidRPr="005A2BF3">
              <w:rPr>
                <w:rFonts w:ascii="Times New Roman" w:hAnsi="Times New Roman"/>
                <w:color w:val="000000"/>
                <w:sz w:val="24"/>
                <w:szCs w:val="24"/>
              </w:rPr>
              <w:t>Размер премии</w:t>
            </w:r>
          </w:p>
        </w:tc>
      </w:tr>
      <w:tr w:rsidR="00985D0E" w:rsidRPr="005A2BF3" w:rsidTr="00985D0E">
        <w:tc>
          <w:tcPr>
            <w:tcW w:w="710" w:type="dxa"/>
          </w:tcPr>
          <w:p w:rsidR="00985D0E" w:rsidRPr="005A2BF3" w:rsidRDefault="00985D0E" w:rsidP="00985D0E">
            <w:pPr>
              <w:autoSpaceDE w:val="0"/>
              <w:autoSpaceDN w:val="0"/>
              <w:adjustRightInd w:val="0"/>
              <w:jc w:val="center"/>
              <w:rPr>
                <w:rFonts w:ascii="Times New Roman" w:hAnsi="Times New Roman"/>
                <w:color w:val="000000"/>
                <w:sz w:val="24"/>
                <w:szCs w:val="24"/>
              </w:rPr>
            </w:pPr>
            <w:r w:rsidRPr="005A2BF3">
              <w:rPr>
                <w:rFonts w:ascii="Times New Roman" w:hAnsi="Times New Roman"/>
                <w:color w:val="000000"/>
                <w:sz w:val="24"/>
                <w:szCs w:val="24"/>
              </w:rPr>
              <w:t>1.</w:t>
            </w:r>
          </w:p>
        </w:tc>
        <w:tc>
          <w:tcPr>
            <w:tcW w:w="7796" w:type="dxa"/>
          </w:tcPr>
          <w:p w:rsidR="00985D0E" w:rsidRPr="005A2BF3" w:rsidRDefault="00985D0E" w:rsidP="00985D0E">
            <w:pPr>
              <w:jc w:val="both"/>
              <w:rPr>
                <w:rFonts w:ascii="Times New Roman" w:hAnsi="Times New Roman" w:cs="Times New Roman"/>
                <w:color w:val="000000"/>
                <w:sz w:val="24"/>
                <w:szCs w:val="24"/>
              </w:rPr>
            </w:pPr>
            <w:r w:rsidRPr="005A2BF3">
              <w:rPr>
                <w:rFonts w:ascii="Times New Roman" w:hAnsi="Times New Roman" w:cs="Times New Roman"/>
                <w:color w:val="000000"/>
                <w:sz w:val="24"/>
                <w:szCs w:val="24"/>
              </w:rPr>
              <w:t>инициатива, творчество и применение в работе современных форм и методов организации труда до 20 %:</w:t>
            </w:r>
          </w:p>
          <w:p w:rsidR="00985D0E" w:rsidRPr="005A2BF3" w:rsidRDefault="00985D0E" w:rsidP="00985D0E">
            <w:pPr>
              <w:autoSpaceDE w:val="0"/>
              <w:autoSpaceDN w:val="0"/>
              <w:adjustRightInd w:val="0"/>
              <w:rPr>
                <w:rFonts w:ascii="Times New Roman" w:hAnsi="Times New Roman"/>
                <w:sz w:val="24"/>
                <w:szCs w:val="24"/>
              </w:rPr>
            </w:pPr>
            <w:r w:rsidRPr="005A2BF3">
              <w:rPr>
                <w:rFonts w:ascii="Times New Roman" w:hAnsi="Times New Roman"/>
                <w:sz w:val="24"/>
                <w:szCs w:val="24"/>
              </w:rPr>
              <w:t>- применение в работе технологий, повышающих эффективность работы.</w:t>
            </w:r>
          </w:p>
          <w:p w:rsidR="00985D0E" w:rsidRPr="005A2BF3" w:rsidRDefault="00985D0E" w:rsidP="00985D0E">
            <w:pPr>
              <w:jc w:val="both"/>
              <w:rPr>
                <w:rFonts w:ascii="Times New Roman" w:hAnsi="Times New Roman" w:cs="Times New Roman"/>
                <w:color w:val="000000"/>
                <w:sz w:val="24"/>
                <w:szCs w:val="24"/>
              </w:rPr>
            </w:pPr>
            <w:r w:rsidRPr="005A2BF3">
              <w:rPr>
                <w:rFonts w:ascii="Times New Roman" w:hAnsi="Times New Roman"/>
                <w:sz w:val="20"/>
                <w:szCs w:val="20"/>
              </w:rPr>
              <w:t xml:space="preserve"> </w:t>
            </w:r>
          </w:p>
        </w:tc>
        <w:tc>
          <w:tcPr>
            <w:tcW w:w="1276" w:type="dxa"/>
          </w:tcPr>
          <w:p w:rsidR="00985D0E" w:rsidRPr="005A2BF3" w:rsidRDefault="00985D0E" w:rsidP="00985D0E">
            <w:pPr>
              <w:autoSpaceDE w:val="0"/>
              <w:autoSpaceDN w:val="0"/>
              <w:adjustRightInd w:val="0"/>
              <w:jc w:val="center"/>
              <w:rPr>
                <w:rFonts w:ascii="Times New Roman" w:hAnsi="Times New Roman"/>
                <w:color w:val="000000"/>
                <w:sz w:val="24"/>
                <w:szCs w:val="24"/>
              </w:rPr>
            </w:pPr>
          </w:p>
          <w:p w:rsidR="00985D0E" w:rsidRPr="005A2BF3" w:rsidRDefault="00985D0E" w:rsidP="00985D0E">
            <w:pPr>
              <w:autoSpaceDE w:val="0"/>
              <w:autoSpaceDN w:val="0"/>
              <w:adjustRightInd w:val="0"/>
              <w:jc w:val="center"/>
              <w:rPr>
                <w:rFonts w:ascii="Times New Roman" w:hAnsi="Times New Roman"/>
                <w:color w:val="000000"/>
                <w:sz w:val="24"/>
                <w:szCs w:val="24"/>
              </w:rPr>
            </w:pPr>
          </w:p>
          <w:p w:rsidR="00985D0E" w:rsidRPr="005A2BF3" w:rsidRDefault="00985D0E" w:rsidP="00985D0E">
            <w:pPr>
              <w:autoSpaceDE w:val="0"/>
              <w:autoSpaceDN w:val="0"/>
              <w:adjustRightInd w:val="0"/>
              <w:jc w:val="center"/>
              <w:rPr>
                <w:rFonts w:ascii="Times New Roman" w:hAnsi="Times New Roman"/>
                <w:color w:val="000000"/>
                <w:sz w:val="24"/>
                <w:szCs w:val="24"/>
              </w:rPr>
            </w:pPr>
            <w:r w:rsidRPr="005A2BF3">
              <w:rPr>
                <w:rFonts w:ascii="Times New Roman" w:hAnsi="Times New Roman"/>
                <w:color w:val="000000"/>
                <w:sz w:val="24"/>
                <w:szCs w:val="24"/>
              </w:rPr>
              <w:t>20 %</w:t>
            </w:r>
          </w:p>
          <w:p w:rsidR="00985D0E" w:rsidRPr="005A2BF3" w:rsidRDefault="00985D0E" w:rsidP="00985D0E">
            <w:pPr>
              <w:autoSpaceDE w:val="0"/>
              <w:autoSpaceDN w:val="0"/>
              <w:adjustRightInd w:val="0"/>
              <w:jc w:val="center"/>
              <w:rPr>
                <w:rFonts w:ascii="Times New Roman" w:hAnsi="Times New Roman"/>
                <w:color w:val="000000"/>
                <w:sz w:val="24"/>
                <w:szCs w:val="24"/>
              </w:rPr>
            </w:pPr>
          </w:p>
        </w:tc>
      </w:tr>
      <w:tr w:rsidR="00985D0E" w:rsidRPr="005A2BF3" w:rsidTr="00985D0E">
        <w:tc>
          <w:tcPr>
            <w:tcW w:w="710" w:type="dxa"/>
          </w:tcPr>
          <w:p w:rsidR="00985D0E" w:rsidRPr="005A2BF3" w:rsidRDefault="00985D0E" w:rsidP="00985D0E">
            <w:pPr>
              <w:autoSpaceDE w:val="0"/>
              <w:autoSpaceDN w:val="0"/>
              <w:adjustRightInd w:val="0"/>
              <w:jc w:val="center"/>
              <w:rPr>
                <w:rFonts w:ascii="Times New Roman" w:hAnsi="Times New Roman"/>
                <w:color w:val="000000"/>
                <w:sz w:val="24"/>
                <w:szCs w:val="24"/>
              </w:rPr>
            </w:pPr>
            <w:r w:rsidRPr="005A2BF3">
              <w:rPr>
                <w:rFonts w:ascii="Times New Roman" w:hAnsi="Times New Roman"/>
                <w:color w:val="000000"/>
                <w:sz w:val="24"/>
                <w:szCs w:val="24"/>
              </w:rPr>
              <w:t>2.</w:t>
            </w:r>
          </w:p>
        </w:tc>
        <w:tc>
          <w:tcPr>
            <w:tcW w:w="7796" w:type="dxa"/>
          </w:tcPr>
          <w:p w:rsidR="00985D0E" w:rsidRPr="005A2BF3" w:rsidRDefault="00985D0E" w:rsidP="00985D0E">
            <w:pPr>
              <w:autoSpaceDE w:val="0"/>
              <w:autoSpaceDN w:val="0"/>
              <w:adjustRightInd w:val="0"/>
              <w:rPr>
                <w:rFonts w:ascii="Times New Roman" w:hAnsi="Times New Roman" w:cs="Times New Roman"/>
                <w:color w:val="000000"/>
                <w:sz w:val="24"/>
                <w:szCs w:val="24"/>
              </w:rPr>
            </w:pPr>
            <w:r w:rsidRPr="005A2BF3">
              <w:rPr>
                <w:rFonts w:ascii="Times New Roman" w:hAnsi="Times New Roman" w:cs="Times New Roman"/>
                <w:color w:val="000000"/>
                <w:sz w:val="24"/>
                <w:szCs w:val="24"/>
              </w:rPr>
              <w:t>активное участие в развитии образовательной организации, региональной системы образования до 20 %:</w:t>
            </w:r>
          </w:p>
          <w:p w:rsidR="00985D0E" w:rsidRPr="005A2BF3" w:rsidRDefault="00985D0E" w:rsidP="00985D0E">
            <w:pPr>
              <w:autoSpaceDE w:val="0"/>
              <w:autoSpaceDN w:val="0"/>
              <w:adjustRightInd w:val="0"/>
              <w:rPr>
                <w:rFonts w:ascii="Times New Roman" w:hAnsi="Times New Roman" w:cs="Times New Roman"/>
                <w:color w:val="000000"/>
                <w:sz w:val="24"/>
                <w:szCs w:val="24"/>
              </w:rPr>
            </w:pPr>
            <w:r w:rsidRPr="005A2BF3">
              <w:rPr>
                <w:rFonts w:ascii="Times New Roman" w:hAnsi="Times New Roman"/>
                <w:color w:val="000000"/>
                <w:sz w:val="24"/>
                <w:szCs w:val="24"/>
              </w:rPr>
              <w:t>- инициативное участие в работе колледжа  (по направлению работы).</w:t>
            </w:r>
          </w:p>
        </w:tc>
        <w:tc>
          <w:tcPr>
            <w:tcW w:w="1276" w:type="dxa"/>
          </w:tcPr>
          <w:p w:rsidR="00985D0E" w:rsidRPr="005A2BF3" w:rsidRDefault="00985D0E" w:rsidP="00985D0E">
            <w:pPr>
              <w:jc w:val="center"/>
              <w:rPr>
                <w:rFonts w:ascii="Times New Roman" w:hAnsi="Times New Roman"/>
                <w:sz w:val="24"/>
                <w:szCs w:val="24"/>
              </w:rPr>
            </w:pPr>
          </w:p>
          <w:p w:rsidR="00985D0E" w:rsidRPr="005A2BF3" w:rsidRDefault="00985D0E" w:rsidP="00985D0E">
            <w:pPr>
              <w:jc w:val="center"/>
              <w:rPr>
                <w:rFonts w:ascii="Times New Roman" w:hAnsi="Times New Roman"/>
                <w:sz w:val="24"/>
                <w:szCs w:val="24"/>
              </w:rPr>
            </w:pPr>
          </w:p>
          <w:p w:rsidR="00985D0E" w:rsidRPr="005A2BF3" w:rsidRDefault="00985D0E" w:rsidP="00985D0E">
            <w:pPr>
              <w:jc w:val="center"/>
              <w:rPr>
                <w:rFonts w:ascii="Times New Roman" w:hAnsi="Times New Roman"/>
                <w:sz w:val="24"/>
                <w:szCs w:val="24"/>
              </w:rPr>
            </w:pPr>
            <w:r w:rsidRPr="005A2BF3">
              <w:rPr>
                <w:rFonts w:ascii="Times New Roman" w:hAnsi="Times New Roman"/>
                <w:sz w:val="24"/>
                <w:szCs w:val="24"/>
              </w:rPr>
              <w:t>20 %</w:t>
            </w:r>
          </w:p>
        </w:tc>
      </w:tr>
      <w:tr w:rsidR="00985D0E" w:rsidRPr="00D61BAF" w:rsidTr="00985D0E">
        <w:trPr>
          <w:trHeight w:val="1124"/>
        </w:trPr>
        <w:tc>
          <w:tcPr>
            <w:tcW w:w="710" w:type="dxa"/>
          </w:tcPr>
          <w:p w:rsidR="00985D0E" w:rsidRPr="005A2BF3" w:rsidRDefault="00985D0E" w:rsidP="00985D0E">
            <w:pPr>
              <w:autoSpaceDE w:val="0"/>
              <w:autoSpaceDN w:val="0"/>
              <w:adjustRightInd w:val="0"/>
              <w:jc w:val="center"/>
              <w:rPr>
                <w:rFonts w:ascii="Times New Roman" w:hAnsi="Times New Roman"/>
                <w:color w:val="000000"/>
                <w:sz w:val="24"/>
                <w:szCs w:val="24"/>
              </w:rPr>
            </w:pPr>
            <w:r w:rsidRPr="005A2BF3">
              <w:rPr>
                <w:rFonts w:ascii="Times New Roman" w:hAnsi="Times New Roman"/>
                <w:color w:val="000000"/>
                <w:sz w:val="24"/>
                <w:szCs w:val="24"/>
              </w:rPr>
              <w:t>3.</w:t>
            </w:r>
          </w:p>
        </w:tc>
        <w:tc>
          <w:tcPr>
            <w:tcW w:w="7796" w:type="dxa"/>
          </w:tcPr>
          <w:p w:rsidR="00985D0E" w:rsidRPr="005A2BF3" w:rsidRDefault="00985D0E" w:rsidP="00985D0E">
            <w:pPr>
              <w:jc w:val="both"/>
              <w:rPr>
                <w:rFonts w:ascii="Times New Roman" w:hAnsi="Times New Roman" w:cs="Times New Roman"/>
                <w:color w:val="000000"/>
                <w:sz w:val="24"/>
                <w:szCs w:val="24"/>
              </w:rPr>
            </w:pPr>
            <w:r w:rsidRPr="005A2BF3">
              <w:rPr>
                <w:rFonts w:ascii="Times New Roman" w:hAnsi="Times New Roman" w:cs="Times New Roman"/>
                <w:color w:val="000000"/>
                <w:sz w:val="24"/>
                <w:szCs w:val="24"/>
              </w:rPr>
              <w:t>качественное выполнение особо важных (срочных) работ (мероприятий) до 20 %:</w:t>
            </w:r>
          </w:p>
          <w:p w:rsidR="00985D0E" w:rsidRPr="005A2BF3" w:rsidRDefault="00985D0E" w:rsidP="00985D0E">
            <w:pPr>
              <w:rPr>
                <w:rFonts w:ascii="Times New Roman" w:eastAsia="Times New Roman" w:hAnsi="Times New Roman" w:cs="Times New Roman"/>
                <w:sz w:val="24"/>
                <w:szCs w:val="24"/>
              </w:rPr>
            </w:pPr>
            <w:r w:rsidRPr="005A2BF3">
              <w:rPr>
                <w:rFonts w:ascii="Times New Roman" w:eastAsia="Times New Roman" w:hAnsi="Times New Roman" w:cs="Times New Roman"/>
                <w:sz w:val="24"/>
                <w:szCs w:val="24"/>
              </w:rPr>
              <w:t>- выполнение на высоком профессиональном уровне конкретных поручений непосредственного руководителя;</w:t>
            </w:r>
          </w:p>
          <w:p w:rsidR="00985D0E" w:rsidRPr="005A2BF3" w:rsidRDefault="00985D0E" w:rsidP="00985D0E">
            <w:pPr>
              <w:rPr>
                <w:rFonts w:ascii="Times New Roman" w:eastAsia="Times New Roman" w:hAnsi="Times New Roman" w:cs="Times New Roman"/>
                <w:sz w:val="24"/>
                <w:szCs w:val="24"/>
              </w:rPr>
            </w:pPr>
            <w:r w:rsidRPr="005A2BF3">
              <w:rPr>
                <w:rFonts w:ascii="Times New Roman" w:eastAsia="Times New Roman" w:hAnsi="Times New Roman" w:cs="Times New Roman"/>
                <w:sz w:val="24"/>
                <w:szCs w:val="24"/>
              </w:rPr>
              <w:t>- проявление инициативы при выполнении комплекса мероприятий в рамках особо важной или срочной работы.</w:t>
            </w:r>
          </w:p>
        </w:tc>
        <w:tc>
          <w:tcPr>
            <w:tcW w:w="1276" w:type="dxa"/>
          </w:tcPr>
          <w:p w:rsidR="00985D0E" w:rsidRPr="005A2BF3" w:rsidRDefault="00985D0E" w:rsidP="00985D0E">
            <w:pPr>
              <w:autoSpaceDE w:val="0"/>
              <w:autoSpaceDN w:val="0"/>
              <w:adjustRightInd w:val="0"/>
              <w:jc w:val="center"/>
              <w:rPr>
                <w:rFonts w:ascii="Times New Roman" w:hAnsi="Times New Roman"/>
                <w:color w:val="000000"/>
                <w:sz w:val="24"/>
                <w:szCs w:val="24"/>
              </w:rPr>
            </w:pPr>
          </w:p>
          <w:p w:rsidR="00985D0E" w:rsidRPr="005A2BF3" w:rsidRDefault="00985D0E" w:rsidP="00985D0E">
            <w:pPr>
              <w:autoSpaceDE w:val="0"/>
              <w:autoSpaceDN w:val="0"/>
              <w:adjustRightInd w:val="0"/>
              <w:jc w:val="center"/>
              <w:rPr>
                <w:rFonts w:ascii="Times New Roman" w:hAnsi="Times New Roman"/>
                <w:color w:val="000000"/>
                <w:sz w:val="24"/>
                <w:szCs w:val="24"/>
              </w:rPr>
            </w:pPr>
          </w:p>
          <w:p w:rsidR="00985D0E" w:rsidRPr="005A2BF3" w:rsidRDefault="00985D0E" w:rsidP="00985D0E">
            <w:pPr>
              <w:autoSpaceDE w:val="0"/>
              <w:autoSpaceDN w:val="0"/>
              <w:adjustRightInd w:val="0"/>
              <w:jc w:val="center"/>
              <w:rPr>
                <w:rFonts w:ascii="Times New Roman" w:hAnsi="Times New Roman"/>
                <w:color w:val="000000"/>
                <w:sz w:val="24"/>
                <w:szCs w:val="24"/>
              </w:rPr>
            </w:pPr>
            <w:r w:rsidRPr="005A2BF3">
              <w:rPr>
                <w:rFonts w:ascii="Times New Roman" w:hAnsi="Times New Roman"/>
                <w:color w:val="000000"/>
                <w:sz w:val="24"/>
                <w:szCs w:val="24"/>
              </w:rPr>
              <w:t>10 %</w:t>
            </w:r>
          </w:p>
          <w:p w:rsidR="00985D0E" w:rsidRPr="005A2BF3" w:rsidRDefault="00985D0E" w:rsidP="00985D0E">
            <w:pPr>
              <w:autoSpaceDE w:val="0"/>
              <w:autoSpaceDN w:val="0"/>
              <w:adjustRightInd w:val="0"/>
              <w:jc w:val="center"/>
              <w:rPr>
                <w:rFonts w:ascii="Times New Roman" w:hAnsi="Times New Roman"/>
                <w:color w:val="000000"/>
                <w:sz w:val="24"/>
                <w:szCs w:val="24"/>
              </w:rPr>
            </w:pPr>
          </w:p>
          <w:p w:rsidR="00985D0E" w:rsidRPr="005A2BF3" w:rsidRDefault="00985D0E" w:rsidP="00985D0E">
            <w:pPr>
              <w:autoSpaceDE w:val="0"/>
              <w:autoSpaceDN w:val="0"/>
              <w:adjustRightInd w:val="0"/>
              <w:jc w:val="center"/>
              <w:rPr>
                <w:rFonts w:ascii="Times New Roman" w:hAnsi="Times New Roman"/>
                <w:color w:val="000000"/>
                <w:sz w:val="24"/>
                <w:szCs w:val="24"/>
              </w:rPr>
            </w:pPr>
            <w:r w:rsidRPr="005A2BF3">
              <w:rPr>
                <w:rFonts w:ascii="Times New Roman" w:hAnsi="Times New Roman"/>
                <w:color w:val="000000"/>
                <w:sz w:val="24"/>
                <w:szCs w:val="24"/>
              </w:rPr>
              <w:t>10 %</w:t>
            </w:r>
          </w:p>
          <w:p w:rsidR="00985D0E" w:rsidRPr="005A2BF3" w:rsidRDefault="00985D0E" w:rsidP="00985D0E">
            <w:pPr>
              <w:autoSpaceDE w:val="0"/>
              <w:autoSpaceDN w:val="0"/>
              <w:adjustRightInd w:val="0"/>
              <w:jc w:val="center"/>
              <w:rPr>
                <w:rFonts w:ascii="Times New Roman" w:hAnsi="Times New Roman"/>
                <w:color w:val="000000"/>
                <w:sz w:val="24"/>
                <w:szCs w:val="24"/>
              </w:rPr>
            </w:pPr>
          </w:p>
          <w:p w:rsidR="00985D0E" w:rsidRPr="005A2BF3" w:rsidRDefault="00985D0E" w:rsidP="00985D0E">
            <w:pPr>
              <w:autoSpaceDE w:val="0"/>
              <w:autoSpaceDN w:val="0"/>
              <w:adjustRightInd w:val="0"/>
              <w:jc w:val="center"/>
              <w:rPr>
                <w:rFonts w:ascii="Times New Roman" w:hAnsi="Times New Roman"/>
                <w:color w:val="000000"/>
                <w:sz w:val="24"/>
                <w:szCs w:val="24"/>
              </w:rPr>
            </w:pPr>
          </w:p>
          <w:p w:rsidR="00985D0E" w:rsidRPr="005A2BF3" w:rsidRDefault="00985D0E" w:rsidP="00985D0E">
            <w:pPr>
              <w:autoSpaceDE w:val="0"/>
              <w:autoSpaceDN w:val="0"/>
              <w:adjustRightInd w:val="0"/>
              <w:jc w:val="center"/>
              <w:rPr>
                <w:rFonts w:ascii="Times New Roman" w:hAnsi="Times New Roman"/>
                <w:color w:val="000000"/>
                <w:sz w:val="24"/>
                <w:szCs w:val="24"/>
              </w:rPr>
            </w:pPr>
          </w:p>
        </w:tc>
      </w:tr>
    </w:tbl>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890F1C">
        <w:rPr>
          <w:rFonts w:ascii="Times New Roman" w:hAnsi="Times New Roman"/>
          <w:color w:val="000000"/>
          <w:sz w:val="28"/>
          <w:szCs w:val="28"/>
        </w:rPr>
        <w:t>ПОКАЗАТЕЛИ,</w:t>
      </w: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890F1C">
        <w:rPr>
          <w:rFonts w:ascii="Times New Roman" w:hAnsi="Times New Roman"/>
          <w:color w:val="000000"/>
          <w:sz w:val="28"/>
          <w:szCs w:val="28"/>
        </w:rPr>
        <w:t>ОПРЕДЕЛЯЮЩИЕ РАЗМЕР ПРЕМИИ ЗА ГОД</w:t>
      </w: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890F1C">
        <w:rPr>
          <w:rFonts w:ascii="Times New Roman" w:hAnsi="Times New Roman"/>
          <w:color w:val="000000"/>
          <w:sz w:val="28"/>
          <w:szCs w:val="28"/>
        </w:rPr>
        <w:t>ИНЫХ РАБОТНИКОВ КОЛЛЕДЖА</w:t>
      </w: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p>
    <w:tbl>
      <w:tblPr>
        <w:tblStyle w:val="a3"/>
        <w:tblW w:w="9782" w:type="dxa"/>
        <w:tblInd w:w="-176" w:type="dxa"/>
        <w:tblLook w:val="04A0"/>
      </w:tblPr>
      <w:tblGrid>
        <w:gridCol w:w="710"/>
        <w:gridCol w:w="7796"/>
        <w:gridCol w:w="1276"/>
      </w:tblGrid>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w:t>
            </w: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п/п</w:t>
            </w:r>
          </w:p>
        </w:tc>
        <w:tc>
          <w:tcPr>
            <w:tcW w:w="7796"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Показатели</w:t>
            </w:r>
          </w:p>
        </w:tc>
        <w:tc>
          <w:tcPr>
            <w:tcW w:w="1276"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Размер премии</w:t>
            </w:r>
          </w:p>
        </w:tc>
      </w:tr>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1.</w:t>
            </w:r>
          </w:p>
        </w:tc>
        <w:tc>
          <w:tcPr>
            <w:tcW w:w="7796" w:type="dxa"/>
          </w:tcPr>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инициатива, творчество и применение в работе современных форм и методов организации труда до 30 %:</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sz w:val="24"/>
                <w:szCs w:val="24"/>
              </w:rPr>
              <w:t>- повышение квалификации</w:t>
            </w:r>
          </w:p>
        </w:tc>
        <w:tc>
          <w:tcPr>
            <w:tcW w:w="1276" w:type="dxa"/>
          </w:tcPr>
          <w:p w:rsidR="00985D0E" w:rsidRPr="00890F1C" w:rsidRDefault="00985D0E" w:rsidP="00985D0E">
            <w:pPr>
              <w:autoSpaceDE w:val="0"/>
              <w:autoSpaceDN w:val="0"/>
              <w:adjustRightInd w:val="0"/>
              <w:jc w:val="center"/>
              <w:rPr>
                <w:rFonts w:ascii="Times New Roman" w:hAnsi="Times New Roman"/>
                <w:color w:val="000000"/>
                <w:sz w:val="28"/>
                <w:szCs w:val="28"/>
              </w:rPr>
            </w:pPr>
          </w:p>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30 %</w:t>
            </w:r>
          </w:p>
        </w:tc>
      </w:tr>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2.</w:t>
            </w:r>
          </w:p>
        </w:tc>
        <w:tc>
          <w:tcPr>
            <w:tcW w:w="7796" w:type="dxa"/>
          </w:tcPr>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качественное выполнение особо важных (срочных) работ (мероприятий) до 30 %:</w:t>
            </w:r>
          </w:p>
          <w:p w:rsidR="00985D0E" w:rsidRPr="00890F1C" w:rsidRDefault="00985D0E" w:rsidP="00985D0E">
            <w:pPr>
              <w:jc w:val="both"/>
              <w:rPr>
                <w:rFonts w:ascii="Times New Roman" w:hAnsi="Times New Roman"/>
                <w:color w:val="000000"/>
                <w:sz w:val="24"/>
                <w:szCs w:val="24"/>
              </w:rPr>
            </w:pPr>
            <w:r w:rsidRPr="00890F1C">
              <w:rPr>
                <w:rFonts w:ascii="Times New Roman" w:hAnsi="Times New Roman"/>
                <w:color w:val="000000"/>
                <w:sz w:val="24"/>
                <w:szCs w:val="24"/>
              </w:rPr>
              <w:t>-</w:t>
            </w:r>
            <w:r w:rsidRPr="00890F1C">
              <w:rPr>
                <w:rFonts w:ascii="Times New Roman" w:hAnsi="Times New Roman" w:cs="Times New Roman"/>
              </w:rPr>
              <w:t xml:space="preserve"> оперативность выполнения порученной работы, связанной с обеспечением рабочего процесса или уставной деятельности учреждения.</w:t>
            </w:r>
          </w:p>
        </w:tc>
        <w:tc>
          <w:tcPr>
            <w:tcW w:w="1276" w:type="dxa"/>
          </w:tcPr>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jc w:val="center"/>
              <w:rPr>
                <w:rFonts w:ascii="Times New Roman" w:hAnsi="Times New Roman"/>
                <w:sz w:val="24"/>
                <w:szCs w:val="24"/>
              </w:rPr>
            </w:pP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30 %</w:t>
            </w:r>
          </w:p>
        </w:tc>
      </w:tr>
    </w:tbl>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p>
    <w:p w:rsidR="00985D0E" w:rsidRPr="00D61BAF" w:rsidRDefault="00985D0E" w:rsidP="00985D0E">
      <w:pPr>
        <w:autoSpaceDE w:val="0"/>
        <w:autoSpaceDN w:val="0"/>
        <w:adjustRightInd w:val="0"/>
        <w:spacing w:after="0" w:line="240" w:lineRule="auto"/>
        <w:ind w:left="360"/>
        <w:jc w:val="center"/>
        <w:rPr>
          <w:rFonts w:ascii="Times New Roman" w:hAnsi="Times New Roman"/>
          <w:color w:val="000000"/>
          <w:sz w:val="28"/>
          <w:szCs w:val="28"/>
          <w:highlight w:val="yellow"/>
        </w:rPr>
      </w:pPr>
    </w:p>
    <w:p w:rsidR="00985D0E" w:rsidRPr="00D61BAF" w:rsidRDefault="00985D0E" w:rsidP="00985D0E">
      <w:pPr>
        <w:autoSpaceDE w:val="0"/>
        <w:autoSpaceDN w:val="0"/>
        <w:adjustRightInd w:val="0"/>
        <w:spacing w:after="0" w:line="240" w:lineRule="auto"/>
        <w:ind w:left="360"/>
        <w:jc w:val="center"/>
        <w:rPr>
          <w:rFonts w:ascii="Times New Roman" w:hAnsi="Times New Roman"/>
          <w:color w:val="000000"/>
          <w:sz w:val="28"/>
          <w:szCs w:val="28"/>
          <w:highlight w:val="yellow"/>
        </w:rPr>
      </w:pPr>
    </w:p>
    <w:p w:rsidR="00985D0E" w:rsidRPr="00D61BAF" w:rsidRDefault="00985D0E" w:rsidP="00985D0E">
      <w:pPr>
        <w:autoSpaceDE w:val="0"/>
        <w:autoSpaceDN w:val="0"/>
        <w:adjustRightInd w:val="0"/>
        <w:spacing w:after="0" w:line="240" w:lineRule="auto"/>
        <w:ind w:left="360"/>
        <w:jc w:val="center"/>
        <w:rPr>
          <w:rFonts w:ascii="Times New Roman" w:hAnsi="Times New Roman"/>
          <w:color w:val="000000"/>
          <w:sz w:val="28"/>
          <w:szCs w:val="28"/>
          <w:highlight w:val="yellow"/>
        </w:rPr>
      </w:pPr>
    </w:p>
    <w:p w:rsidR="00985D0E" w:rsidRPr="00D61BAF" w:rsidRDefault="00985D0E" w:rsidP="00985D0E">
      <w:pPr>
        <w:autoSpaceDE w:val="0"/>
        <w:autoSpaceDN w:val="0"/>
        <w:adjustRightInd w:val="0"/>
        <w:spacing w:after="0" w:line="240" w:lineRule="auto"/>
        <w:ind w:left="360"/>
        <w:jc w:val="center"/>
        <w:rPr>
          <w:rFonts w:ascii="Times New Roman" w:hAnsi="Times New Roman"/>
          <w:color w:val="000000"/>
          <w:sz w:val="28"/>
          <w:szCs w:val="28"/>
          <w:highlight w:val="yellow"/>
        </w:rPr>
      </w:pPr>
    </w:p>
    <w:p w:rsidR="00985D0E" w:rsidRPr="00D61BAF" w:rsidRDefault="00985D0E" w:rsidP="00985D0E">
      <w:pPr>
        <w:autoSpaceDE w:val="0"/>
        <w:autoSpaceDN w:val="0"/>
        <w:adjustRightInd w:val="0"/>
        <w:spacing w:after="0" w:line="240" w:lineRule="auto"/>
        <w:ind w:left="360"/>
        <w:jc w:val="center"/>
        <w:rPr>
          <w:rFonts w:ascii="Times New Roman" w:hAnsi="Times New Roman"/>
          <w:color w:val="000000"/>
          <w:sz w:val="28"/>
          <w:szCs w:val="28"/>
          <w:highlight w:val="yellow"/>
        </w:rPr>
      </w:pPr>
    </w:p>
    <w:p w:rsidR="00985D0E" w:rsidRPr="00D61BAF" w:rsidRDefault="00985D0E" w:rsidP="00985D0E">
      <w:pPr>
        <w:autoSpaceDE w:val="0"/>
        <w:autoSpaceDN w:val="0"/>
        <w:adjustRightInd w:val="0"/>
        <w:spacing w:after="0" w:line="240" w:lineRule="auto"/>
        <w:ind w:left="360"/>
        <w:jc w:val="center"/>
        <w:rPr>
          <w:rFonts w:ascii="Times New Roman" w:hAnsi="Times New Roman"/>
          <w:color w:val="000000"/>
          <w:sz w:val="28"/>
          <w:szCs w:val="28"/>
          <w:highlight w:val="yellow"/>
        </w:rPr>
      </w:pPr>
    </w:p>
    <w:p w:rsidR="00985D0E" w:rsidRPr="00D61BAF" w:rsidRDefault="00985D0E" w:rsidP="00985D0E">
      <w:pPr>
        <w:autoSpaceDE w:val="0"/>
        <w:autoSpaceDN w:val="0"/>
        <w:adjustRightInd w:val="0"/>
        <w:spacing w:after="0" w:line="240" w:lineRule="auto"/>
        <w:ind w:left="360"/>
        <w:jc w:val="center"/>
        <w:rPr>
          <w:rFonts w:ascii="Times New Roman" w:hAnsi="Times New Roman"/>
          <w:color w:val="000000"/>
          <w:sz w:val="28"/>
          <w:szCs w:val="28"/>
          <w:highlight w:val="yellow"/>
        </w:rPr>
      </w:pPr>
    </w:p>
    <w:p w:rsidR="00985D0E" w:rsidRPr="00D61BAF" w:rsidRDefault="00985D0E" w:rsidP="00985D0E">
      <w:pPr>
        <w:autoSpaceDE w:val="0"/>
        <w:autoSpaceDN w:val="0"/>
        <w:adjustRightInd w:val="0"/>
        <w:spacing w:after="0" w:line="240" w:lineRule="auto"/>
        <w:ind w:left="360"/>
        <w:jc w:val="center"/>
        <w:rPr>
          <w:rFonts w:ascii="Times New Roman" w:hAnsi="Times New Roman"/>
          <w:color w:val="000000"/>
          <w:sz w:val="28"/>
          <w:szCs w:val="28"/>
          <w:highlight w:val="yellow"/>
        </w:rPr>
      </w:pPr>
    </w:p>
    <w:p w:rsidR="00985D0E" w:rsidRPr="00D61BAF" w:rsidRDefault="00985D0E" w:rsidP="00985D0E">
      <w:pPr>
        <w:autoSpaceDE w:val="0"/>
        <w:autoSpaceDN w:val="0"/>
        <w:adjustRightInd w:val="0"/>
        <w:spacing w:after="0" w:line="240" w:lineRule="auto"/>
        <w:ind w:left="360"/>
        <w:jc w:val="center"/>
        <w:rPr>
          <w:rFonts w:ascii="Times New Roman" w:hAnsi="Times New Roman"/>
          <w:color w:val="000000"/>
          <w:sz w:val="28"/>
          <w:szCs w:val="28"/>
          <w:highlight w:val="yellow"/>
        </w:rPr>
      </w:pPr>
    </w:p>
    <w:p w:rsidR="00985D0E" w:rsidRPr="00D61BAF" w:rsidRDefault="00985D0E" w:rsidP="00985D0E">
      <w:pPr>
        <w:autoSpaceDE w:val="0"/>
        <w:autoSpaceDN w:val="0"/>
        <w:adjustRightInd w:val="0"/>
        <w:spacing w:after="0" w:line="240" w:lineRule="auto"/>
        <w:ind w:left="360"/>
        <w:jc w:val="center"/>
        <w:rPr>
          <w:rFonts w:ascii="Times New Roman" w:hAnsi="Times New Roman"/>
          <w:color w:val="000000"/>
          <w:sz w:val="28"/>
          <w:szCs w:val="28"/>
          <w:highlight w:val="yellow"/>
        </w:rPr>
      </w:pPr>
    </w:p>
    <w:p w:rsidR="00985D0E" w:rsidRPr="00D61BAF" w:rsidRDefault="00985D0E" w:rsidP="00985D0E">
      <w:pPr>
        <w:autoSpaceDE w:val="0"/>
        <w:autoSpaceDN w:val="0"/>
        <w:adjustRightInd w:val="0"/>
        <w:spacing w:after="0" w:line="240" w:lineRule="auto"/>
        <w:ind w:left="360"/>
        <w:jc w:val="center"/>
        <w:rPr>
          <w:rFonts w:ascii="Times New Roman" w:hAnsi="Times New Roman"/>
          <w:color w:val="000000"/>
          <w:sz w:val="28"/>
          <w:szCs w:val="28"/>
          <w:highlight w:val="yellow"/>
        </w:rPr>
      </w:pP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890F1C">
        <w:rPr>
          <w:rFonts w:ascii="Times New Roman" w:hAnsi="Times New Roman"/>
          <w:color w:val="000000"/>
          <w:sz w:val="28"/>
          <w:szCs w:val="28"/>
        </w:rPr>
        <w:lastRenderedPageBreak/>
        <w:t>ПОКАЗАТЕЛИ,</w:t>
      </w: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890F1C">
        <w:rPr>
          <w:rFonts w:ascii="Times New Roman" w:hAnsi="Times New Roman"/>
          <w:color w:val="000000"/>
          <w:sz w:val="28"/>
          <w:szCs w:val="28"/>
        </w:rPr>
        <w:t>ОПРЕДЕЛЯЮЩИЕ РАЗМЕР ПРЕМИИ ЗА КВАРТАЛ</w:t>
      </w: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8"/>
          <w:szCs w:val="28"/>
        </w:rPr>
      </w:pPr>
      <w:r w:rsidRPr="00890F1C">
        <w:rPr>
          <w:rFonts w:ascii="Times New Roman" w:hAnsi="Times New Roman"/>
          <w:color w:val="000000"/>
          <w:sz w:val="28"/>
          <w:szCs w:val="28"/>
        </w:rPr>
        <w:t>ЗАМЕСТИТЕЛЯ ДИРЕКТОРА</w:t>
      </w:r>
    </w:p>
    <w:tbl>
      <w:tblPr>
        <w:tblStyle w:val="a3"/>
        <w:tblW w:w="9782" w:type="dxa"/>
        <w:tblInd w:w="-176" w:type="dxa"/>
        <w:tblLayout w:type="fixed"/>
        <w:tblLook w:val="04A0"/>
      </w:tblPr>
      <w:tblGrid>
        <w:gridCol w:w="710"/>
        <w:gridCol w:w="5670"/>
        <w:gridCol w:w="1134"/>
        <w:gridCol w:w="2268"/>
      </w:tblGrid>
      <w:tr w:rsidR="00985D0E" w:rsidRPr="00D61BAF"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w:t>
            </w: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п/п</w:t>
            </w:r>
          </w:p>
        </w:tc>
        <w:tc>
          <w:tcPr>
            <w:tcW w:w="567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Показатели</w:t>
            </w:r>
          </w:p>
        </w:tc>
        <w:tc>
          <w:tcPr>
            <w:tcW w:w="1134"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Размер премии</w:t>
            </w:r>
          </w:p>
        </w:tc>
        <w:tc>
          <w:tcPr>
            <w:tcW w:w="2268"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Источник финансового обеспечения</w:t>
            </w:r>
          </w:p>
        </w:tc>
      </w:tr>
      <w:tr w:rsidR="00985D0E" w:rsidRPr="00D61BAF" w:rsidTr="00985D0E">
        <w:trPr>
          <w:trHeight w:val="3959"/>
        </w:trPr>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1.</w:t>
            </w:r>
          </w:p>
        </w:tc>
        <w:tc>
          <w:tcPr>
            <w:tcW w:w="5670" w:type="dxa"/>
          </w:tcPr>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качественное выполнение особо важных (срочных) работ (мероприятий) до 50 %:</w:t>
            </w:r>
          </w:p>
          <w:p w:rsidR="00985D0E" w:rsidRPr="00890F1C" w:rsidRDefault="00985D0E" w:rsidP="00985D0E">
            <w:pPr>
              <w:rPr>
                <w:rFonts w:ascii="Times New Roman" w:eastAsia="Times New Roman" w:hAnsi="Times New Roman" w:cs="Times New Roman"/>
                <w:sz w:val="24"/>
                <w:szCs w:val="24"/>
              </w:rPr>
            </w:pPr>
            <w:r w:rsidRPr="00890F1C">
              <w:rPr>
                <w:rFonts w:ascii="Times New Roman" w:eastAsia="Times New Roman" w:hAnsi="Times New Roman" w:cs="Times New Roman"/>
                <w:sz w:val="24"/>
                <w:szCs w:val="24"/>
              </w:rPr>
              <w:t xml:space="preserve">- выполнение на высоком профессиональном уровне конкретных поручений директора колледжа, </w:t>
            </w:r>
          </w:p>
          <w:p w:rsidR="00985D0E" w:rsidRPr="00890F1C" w:rsidRDefault="00985D0E" w:rsidP="00985D0E">
            <w:pPr>
              <w:rPr>
                <w:rFonts w:ascii="Times New Roman" w:eastAsia="Times New Roman" w:hAnsi="Times New Roman" w:cs="Times New Roman"/>
                <w:sz w:val="24"/>
                <w:szCs w:val="24"/>
              </w:rPr>
            </w:pPr>
            <w:r w:rsidRPr="00890F1C">
              <w:rPr>
                <w:rFonts w:ascii="Times New Roman" w:eastAsia="Times New Roman" w:hAnsi="Times New Roman" w:cs="Times New Roman"/>
                <w:sz w:val="24"/>
                <w:szCs w:val="24"/>
              </w:rPr>
              <w:t xml:space="preserve">реализация которых имеет большое значение для </w:t>
            </w:r>
          </w:p>
          <w:p w:rsidR="00985D0E" w:rsidRPr="00890F1C" w:rsidRDefault="00985D0E" w:rsidP="00985D0E">
            <w:pPr>
              <w:rPr>
                <w:rFonts w:ascii="Times New Roman" w:eastAsia="Times New Roman" w:hAnsi="Times New Roman" w:cs="Times New Roman"/>
                <w:sz w:val="24"/>
                <w:szCs w:val="24"/>
              </w:rPr>
            </w:pPr>
            <w:r w:rsidRPr="00890F1C">
              <w:rPr>
                <w:rFonts w:ascii="Times New Roman" w:eastAsia="Times New Roman" w:hAnsi="Times New Roman" w:cs="Times New Roman"/>
                <w:sz w:val="24"/>
                <w:szCs w:val="24"/>
              </w:rPr>
              <w:t>выполнения особо важной или срочной работы;</w:t>
            </w:r>
          </w:p>
          <w:p w:rsidR="00985D0E" w:rsidRPr="00890F1C" w:rsidRDefault="00985D0E" w:rsidP="00985D0E">
            <w:pPr>
              <w:rPr>
                <w:rFonts w:ascii="Times New Roman" w:eastAsia="Times New Roman" w:hAnsi="Times New Roman" w:cs="Times New Roman"/>
                <w:sz w:val="24"/>
                <w:szCs w:val="24"/>
              </w:rPr>
            </w:pPr>
            <w:r w:rsidRPr="00890F1C">
              <w:rPr>
                <w:rFonts w:ascii="Times New Roman" w:eastAsia="Times New Roman" w:hAnsi="Times New Roman" w:cs="Times New Roman"/>
                <w:sz w:val="24"/>
                <w:szCs w:val="24"/>
              </w:rPr>
              <w:t>- проявление инициативы при выполнении комплекса мероприятий в рамках особо важной или срочной работы;</w:t>
            </w:r>
          </w:p>
          <w:p w:rsidR="00985D0E" w:rsidRPr="00890F1C" w:rsidRDefault="00985D0E" w:rsidP="00985D0E">
            <w:pPr>
              <w:rPr>
                <w:rFonts w:ascii="Times New Roman" w:eastAsia="Times New Roman" w:hAnsi="Times New Roman" w:cs="Times New Roman"/>
                <w:sz w:val="24"/>
                <w:szCs w:val="24"/>
              </w:rPr>
            </w:pPr>
            <w:r w:rsidRPr="00890F1C">
              <w:rPr>
                <w:rFonts w:ascii="Times New Roman" w:eastAsia="Times New Roman" w:hAnsi="Times New Roman" w:cs="Times New Roman"/>
                <w:sz w:val="24"/>
                <w:szCs w:val="24"/>
              </w:rPr>
              <w:t>- своевременная и четкая организация деятельности работников по выполнению особо важной или срочной работы (для руководителя</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eastAsia="Times New Roman" w:hAnsi="Times New Roman" w:cs="Times New Roman"/>
                <w:sz w:val="24"/>
                <w:szCs w:val="24"/>
              </w:rPr>
              <w:t>БПОУ ВО "ЧМК").</w:t>
            </w:r>
          </w:p>
        </w:tc>
        <w:tc>
          <w:tcPr>
            <w:tcW w:w="1134" w:type="dxa"/>
          </w:tcPr>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35 %</w:t>
            </w:r>
          </w:p>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5 %</w:t>
            </w:r>
          </w:p>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10 %</w:t>
            </w:r>
          </w:p>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p>
        </w:tc>
        <w:tc>
          <w:tcPr>
            <w:tcW w:w="2268"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Бюджетные ассигнования</w:t>
            </w:r>
          </w:p>
        </w:tc>
      </w:tr>
      <w:tr w:rsidR="00985D0E" w:rsidRPr="00D61BAF"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2.</w:t>
            </w:r>
          </w:p>
        </w:tc>
        <w:tc>
          <w:tcPr>
            <w:tcW w:w="5670" w:type="dxa"/>
          </w:tcPr>
          <w:p w:rsidR="00985D0E" w:rsidRPr="00890F1C" w:rsidRDefault="00985D0E" w:rsidP="00985D0E">
            <w:pPr>
              <w:autoSpaceDE w:val="0"/>
              <w:autoSpaceDN w:val="0"/>
              <w:adjustRightInd w:val="0"/>
              <w:rPr>
                <w:rFonts w:ascii="Times New Roman" w:hAnsi="Times New Roman" w:cs="Times New Roman"/>
                <w:color w:val="000000"/>
                <w:sz w:val="24"/>
                <w:szCs w:val="24"/>
              </w:rPr>
            </w:pPr>
            <w:r w:rsidRPr="00890F1C">
              <w:rPr>
                <w:rFonts w:ascii="Times New Roman" w:hAnsi="Times New Roman" w:cs="Times New Roman"/>
                <w:color w:val="000000"/>
                <w:sz w:val="24"/>
                <w:szCs w:val="24"/>
              </w:rPr>
              <w:t>исполнительская дисциплина до 50 %:</w:t>
            </w:r>
          </w:p>
          <w:p w:rsidR="00985D0E" w:rsidRPr="00890F1C" w:rsidRDefault="00985D0E" w:rsidP="00985D0E">
            <w:pPr>
              <w:autoSpaceDE w:val="0"/>
              <w:autoSpaceDN w:val="0"/>
              <w:adjustRightInd w:val="0"/>
              <w:rPr>
                <w:rFonts w:ascii="Times New Roman" w:hAnsi="Times New Roman"/>
                <w:color w:val="000000"/>
                <w:sz w:val="24"/>
                <w:szCs w:val="24"/>
              </w:rPr>
            </w:pPr>
            <w:r w:rsidRPr="00890F1C">
              <w:rPr>
                <w:rFonts w:ascii="Times New Roman" w:hAnsi="Times New Roman"/>
                <w:color w:val="000000"/>
                <w:sz w:val="24"/>
                <w:szCs w:val="24"/>
              </w:rPr>
              <w:t>- соблюдение сроков предоставления отчетности;</w:t>
            </w:r>
          </w:p>
          <w:p w:rsidR="00985D0E" w:rsidRPr="00890F1C" w:rsidRDefault="00985D0E" w:rsidP="00985D0E">
            <w:pPr>
              <w:autoSpaceDE w:val="0"/>
              <w:autoSpaceDN w:val="0"/>
              <w:adjustRightInd w:val="0"/>
              <w:rPr>
                <w:rFonts w:ascii="Times New Roman" w:hAnsi="Times New Roman" w:cs="Times New Roman"/>
                <w:color w:val="000000"/>
                <w:sz w:val="24"/>
                <w:szCs w:val="24"/>
              </w:rPr>
            </w:pPr>
            <w:r w:rsidRPr="00890F1C">
              <w:rPr>
                <w:rFonts w:ascii="Times New Roman" w:hAnsi="Times New Roman"/>
                <w:color w:val="000000"/>
                <w:sz w:val="24"/>
                <w:szCs w:val="24"/>
              </w:rPr>
              <w:t>- отсутствие нарушений и предписаний контролирующих органов</w:t>
            </w:r>
          </w:p>
        </w:tc>
        <w:tc>
          <w:tcPr>
            <w:tcW w:w="1134" w:type="dxa"/>
          </w:tcPr>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25 %</w:t>
            </w: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25 %</w:t>
            </w:r>
          </w:p>
        </w:tc>
        <w:tc>
          <w:tcPr>
            <w:tcW w:w="2268"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Бюджетные ассигнования</w:t>
            </w:r>
          </w:p>
        </w:tc>
      </w:tr>
      <w:tr w:rsidR="00985D0E" w:rsidRPr="00D61BAF"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3.</w:t>
            </w:r>
          </w:p>
        </w:tc>
        <w:tc>
          <w:tcPr>
            <w:tcW w:w="5670" w:type="dxa"/>
          </w:tcPr>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эффективная работа по привлечению средств от приносящей доход деятельности до 50 %:</w:t>
            </w:r>
          </w:p>
          <w:p w:rsidR="00985D0E" w:rsidRPr="00890F1C" w:rsidRDefault="00985D0E" w:rsidP="00985D0E">
            <w:pPr>
              <w:autoSpaceDE w:val="0"/>
              <w:autoSpaceDN w:val="0"/>
              <w:adjustRightInd w:val="0"/>
              <w:rPr>
                <w:rFonts w:ascii="Times New Roman" w:hAnsi="Times New Roman"/>
                <w:color w:val="000000"/>
                <w:sz w:val="24"/>
                <w:szCs w:val="24"/>
              </w:rPr>
            </w:pPr>
            <w:r w:rsidRPr="00890F1C">
              <w:rPr>
                <w:rFonts w:ascii="Times New Roman" w:hAnsi="Times New Roman"/>
                <w:color w:val="000000"/>
                <w:sz w:val="24"/>
                <w:szCs w:val="24"/>
              </w:rPr>
              <w:t>-свыше 10 млн. рублей;</w:t>
            </w:r>
          </w:p>
          <w:p w:rsidR="00985D0E" w:rsidRPr="00890F1C" w:rsidRDefault="00985D0E" w:rsidP="00985D0E">
            <w:pPr>
              <w:autoSpaceDE w:val="0"/>
              <w:autoSpaceDN w:val="0"/>
              <w:adjustRightInd w:val="0"/>
              <w:rPr>
                <w:rFonts w:ascii="Times New Roman" w:hAnsi="Times New Roman"/>
                <w:color w:val="000000"/>
                <w:sz w:val="24"/>
                <w:szCs w:val="24"/>
              </w:rPr>
            </w:pPr>
            <w:r w:rsidRPr="00890F1C">
              <w:rPr>
                <w:rFonts w:ascii="Times New Roman" w:hAnsi="Times New Roman"/>
                <w:color w:val="000000"/>
                <w:sz w:val="24"/>
                <w:szCs w:val="24"/>
              </w:rPr>
              <w:t>- от 8 млн. рублей до 10 млн. рублей;</w:t>
            </w:r>
          </w:p>
          <w:p w:rsidR="00985D0E" w:rsidRPr="00890F1C" w:rsidRDefault="00985D0E" w:rsidP="00985D0E">
            <w:pPr>
              <w:autoSpaceDE w:val="0"/>
              <w:autoSpaceDN w:val="0"/>
              <w:adjustRightInd w:val="0"/>
              <w:rPr>
                <w:rFonts w:ascii="Times New Roman" w:hAnsi="Times New Roman"/>
                <w:color w:val="000000"/>
                <w:sz w:val="24"/>
                <w:szCs w:val="24"/>
              </w:rPr>
            </w:pPr>
            <w:r w:rsidRPr="00890F1C">
              <w:rPr>
                <w:rFonts w:ascii="Times New Roman" w:hAnsi="Times New Roman"/>
                <w:color w:val="000000"/>
                <w:sz w:val="24"/>
                <w:szCs w:val="24"/>
              </w:rPr>
              <w:t>- от 6 млн. рублей до 8 млн. рублей;</w:t>
            </w:r>
          </w:p>
          <w:p w:rsidR="00985D0E" w:rsidRPr="00890F1C" w:rsidRDefault="00985D0E" w:rsidP="00985D0E">
            <w:pPr>
              <w:autoSpaceDE w:val="0"/>
              <w:autoSpaceDN w:val="0"/>
              <w:adjustRightInd w:val="0"/>
              <w:rPr>
                <w:rFonts w:ascii="Times New Roman" w:hAnsi="Times New Roman"/>
                <w:color w:val="000000"/>
                <w:sz w:val="24"/>
                <w:szCs w:val="24"/>
              </w:rPr>
            </w:pPr>
            <w:r w:rsidRPr="00890F1C">
              <w:rPr>
                <w:rFonts w:ascii="Times New Roman" w:hAnsi="Times New Roman"/>
                <w:color w:val="000000"/>
                <w:sz w:val="24"/>
                <w:szCs w:val="24"/>
              </w:rPr>
              <w:t>- от 4 млн. рублей до 6 млн. рублей;</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olor w:val="000000"/>
                <w:sz w:val="24"/>
                <w:szCs w:val="24"/>
              </w:rPr>
              <w:t>- свыше 4 млн. рублей.</w:t>
            </w:r>
          </w:p>
        </w:tc>
        <w:tc>
          <w:tcPr>
            <w:tcW w:w="1134" w:type="dxa"/>
          </w:tcPr>
          <w:p w:rsidR="00985D0E" w:rsidRPr="00890F1C" w:rsidRDefault="00985D0E" w:rsidP="00985D0E">
            <w:pPr>
              <w:jc w:val="center"/>
              <w:rPr>
                <w:rFonts w:ascii="Times New Roman" w:hAnsi="Times New Roman"/>
                <w:sz w:val="24"/>
                <w:szCs w:val="24"/>
              </w:rPr>
            </w:pPr>
          </w:p>
          <w:p w:rsidR="00985D0E" w:rsidRPr="00890F1C" w:rsidRDefault="00985D0E" w:rsidP="00985D0E">
            <w:pPr>
              <w:rPr>
                <w:rFonts w:ascii="Times New Roman" w:hAnsi="Times New Roman"/>
                <w:sz w:val="24"/>
                <w:szCs w:val="24"/>
              </w:rPr>
            </w:pP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50 %</w:t>
            </w: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40 %</w:t>
            </w: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30 %</w:t>
            </w: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20 %</w:t>
            </w:r>
          </w:p>
          <w:p w:rsidR="00985D0E" w:rsidRPr="00890F1C" w:rsidRDefault="00985D0E" w:rsidP="00985D0E">
            <w:pPr>
              <w:jc w:val="center"/>
              <w:rPr>
                <w:rFonts w:ascii="Times New Roman" w:hAnsi="Times New Roman"/>
                <w:sz w:val="24"/>
                <w:szCs w:val="24"/>
              </w:rPr>
            </w:pPr>
            <w:r w:rsidRPr="00890F1C">
              <w:rPr>
                <w:rFonts w:ascii="Times New Roman" w:hAnsi="Times New Roman"/>
                <w:sz w:val="24"/>
                <w:szCs w:val="24"/>
              </w:rPr>
              <w:t>10 %</w:t>
            </w:r>
          </w:p>
        </w:tc>
        <w:tc>
          <w:tcPr>
            <w:tcW w:w="2268"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Средства от приносящей доход деятельности</w:t>
            </w:r>
          </w:p>
        </w:tc>
      </w:tr>
    </w:tbl>
    <w:p w:rsidR="00985D0E" w:rsidRPr="00D61BAF" w:rsidRDefault="00985D0E" w:rsidP="00985D0E">
      <w:pPr>
        <w:autoSpaceDE w:val="0"/>
        <w:autoSpaceDN w:val="0"/>
        <w:adjustRightInd w:val="0"/>
        <w:spacing w:after="0" w:line="240" w:lineRule="auto"/>
        <w:ind w:left="360"/>
        <w:jc w:val="center"/>
        <w:rPr>
          <w:rFonts w:ascii="Times New Roman" w:hAnsi="Times New Roman"/>
          <w:color w:val="000000"/>
          <w:sz w:val="24"/>
          <w:szCs w:val="24"/>
          <w:highlight w:val="yellow"/>
        </w:rPr>
      </w:pP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4"/>
          <w:szCs w:val="24"/>
        </w:rPr>
      </w:pPr>
      <w:r w:rsidRPr="00890F1C">
        <w:rPr>
          <w:rFonts w:ascii="Times New Roman" w:hAnsi="Times New Roman"/>
          <w:color w:val="000000"/>
          <w:sz w:val="24"/>
          <w:szCs w:val="24"/>
        </w:rPr>
        <w:t>ПОКАЗАТЕЛИ,</w:t>
      </w: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4"/>
          <w:szCs w:val="24"/>
        </w:rPr>
      </w:pPr>
      <w:r w:rsidRPr="00890F1C">
        <w:rPr>
          <w:rFonts w:ascii="Times New Roman" w:hAnsi="Times New Roman"/>
          <w:color w:val="000000"/>
          <w:sz w:val="24"/>
          <w:szCs w:val="24"/>
        </w:rPr>
        <w:t>ОПРЕДЕЛЯЮЩИЕ РАЗМЕР ПРЕМИИ ЗА КАЛЕНДАРНЫЙ ГОД</w:t>
      </w:r>
    </w:p>
    <w:p w:rsidR="00985D0E" w:rsidRPr="00890F1C" w:rsidRDefault="00985D0E" w:rsidP="00985D0E">
      <w:pPr>
        <w:autoSpaceDE w:val="0"/>
        <w:autoSpaceDN w:val="0"/>
        <w:adjustRightInd w:val="0"/>
        <w:spacing w:after="0" w:line="240" w:lineRule="auto"/>
        <w:ind w:left="360"/>
        <w:jc w:val="center"/>
        <w:rPr>
          <w:rFonts w:ascii="Times New Roman" w:hAnsi="Times New Roman"/>
          <w:color w:val="000000"/>
          <w:sz w:val="24"/>
          <w:szCs w:val="24"/>
        </w:rPr>
      </w:pPr>
      <w:r w:rsidRPr="00890F1C">
        <w:rPr>
          <w:rFonts w:ascii="Times New Roman" w:hAnsi="Times New Roman"/>
          <w:color w:val="000000"/>
          <w:sz w:val="24"/>
          <w:szCs w:val="24"/>
        </w:rPr>
        <w:t>ЗАМЕСТИТЕЛЯ ДИРЕКТОРА</w:t>
      </w:r>
    </w:p>
    <w:tbl>
      <w:tblPr>
        <w:tblStyle w:val="a3"/>
        <w:tblW w:w="9782" w:type="dxa"/>
        <w:tblInd w:w="-176" w:type="dxa"/>
        <w:tblLook w:val="04A0"/>
      </w:tblPr>
      <w:tblGrid>
        <w:gridCol w:w="710"/>
        <w:gridCol w:w="5670"/>
        <w:gridCol w:w="1134"/>
        <w:gridCol w:w="2268"/>
      </w:tblGrid>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w:t>
            </w: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п/п</w:t>
            </w:r>
          </w:p>
        </w:tc>
        <w:tc>
          <w:tcPr>
            <w:tcW w:w="567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Показатели</w:t>
            </w:r>
          </w:p>
        </w:tc>
        <w:tc>
          <w:tcPr>
            <w:tcW w:w="1134"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Размер премии</w:t>
            </w:r>
          </w:p>
        </w:tc>
        <w:tc>
          <w:tcPr>
            <w:tcW w:w="2268"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Источник финансового обеспечения</w:t>
            </w:r>
          </w:p>
        </w:tc>
      </w:tr>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1.</w:t>
            </w:r>
          </w:p>
        </w:tc>
        <w:tc>
          <w:tcPr>
            <w:tcW w:w="5670" w:type="dxa"/>
          </w:tcPr>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выполнение государственного задания до 50 %:</w:t>
            </w:r>
          </w:p>
          <w:p w:rsidR="00985D0E" w:rsidRPr="00890F1C" w:rsidRDefault="00985D0E" w:rsidP="00985D0E">
            <w:pPr>
              <w:autoSpaceDE w:val="0"/>
              <w:autoSpaceDN w:val="0"/>
              <w:adjustRightInd w:val="0"/>
              <w:rPr>
                <w:rFonts w:ascii="Times New Roman" w:hAnsi="Times New Roman"/>
                <w:color w:val="000000"/>
                <w:sz w:val="24"/>
                <w:szCs w:val="24"/>
              </w:rPr>
            </w:pPr>
            <w:r w:rsidRPr="00890F1C">
              <w:rPr>
                <w:rFonts w:ascii="Times New Roman" w:hAnsi="Times New Roman"/>
                <w:color w:val="000000"/>
                <w:sz w:val="24"/>
                <w:szCs w:val="24"/>
              </w:rPr>
              <w:t>- менее 90 %;</w:t>
            </w:r>
          </w:p>
          <w:p w:rsidR="00985D0E" w:rsidRPr="00890F1C" w:rsidRDefault="00985D0E" w:rsidP="00985D0E">
            <w:pPr>
              <w:autoSpaceDE w:val="0"/>
              <w:autoSpaceDN w:val="0"/>
              <w:adjustRightInd w:val="0"/>
              <w:rPr>
                <w:rFonts w:ascii="Times New Roman" w:hAnsi="Times New Roman"/>
                <w:color w:val="000000"/>
                <w:sz w:val="24"/>
                <w:szCs w:val="24"/>
              </w:rPr>
            </w:pPr>
            <w:r w:rsidRPr="00890F1C">
              <w:rPr>
                <w:rFonts w:ascii="Times New Roman" w:hAnsi="Times New Roman"/>
                <w:color w:val="000000"/>
                <w:sz w:val="24"/>
                <w:szCs w:val="24"/>
              </w:rPr>
              <w:t>- 90-95 %;</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olor w:val="000000"/>
                <w:sz w:val="24"/>
                <w:szCs w:val="24"/>
              </w:rPr>
              <w:t>- свыше 95 %.</w:t>
            </w:r>
          </w:p>
        </w:tc>
        <w:tc>
          <w:tcPr>
            <w:tcW w:w="1134" w:type="dxa"/>
          </w:tcPr>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0%</w:t>
            </w: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25 %</w:t>
            </w: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50 %</w:t>
            </w:r>
          </w:p>
        </w:tc>
        <w:tc>
          <w:tcPr>
            <w:tcW w:w="2268"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Бюджетные ассигнования</w:t>
            </w:r>
          </w:p>
        </w:tc>
      </w:tr>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2.</w:t>
            </w:r>
          </w:p>
        </w:tc>
        <w:tc>
          <w:tcPr>
            <w:tcW w:w="5670" w:type="dxa"/>
          </w:tcPr>
          <w:p w:rsidR="00985D0E" w:rsidRPr="00890F1C" w:rsidRDefault="00985D0E" w:rsidP="00985D0E">
            <w:pPr>
              <w:autoSpaceDE w:val="0"/>
              <w:autoSpaceDN w:val="0"/>
              <w:adjustRightInd w:val="0"/>
              <w:rPr>
                <w:rFonts w:ascii="Times New Roman" w:hAnsi="Times New Roman" w:cs="Times New Roman"/>
                <w:color w:val="000000"/>
                <w:sz w:val="24"/>
                <w:szCs w:val="24"/>
              </w:rPr>
            </w:pPr>
            <w:r w:rsidRPr="00890F1C">
              <w:rPr>
                <w:rFonts w:ascii="Times New Roman" w:hAnsi="Times New Roman" w:cs="Times New Roman"/>
                <w:color w:val="000000"/>
                <w:sz w:val="24"/>
                <w:szCs w:val="24"/>
              </w:rPr>
              <w:t>исполнительская дисциплина до 50 %:</w:t>
            </w:r>
          </w:p>
          <w:p w:rsidR="00985D0E" w:rsidRPr="00890F1C" w:rsidRDefault="00985D0E" w:rsidP="00985D0E">
            <w:pPr>
              <w:autoSpaceDE w:val="0"/>
              <w:autoSpaceDN w:val="0"/>
              <w:adjustRightInd w:val="0"/>
              <w:rPr>
                <w:rFonts w:ascii="Times New Roman" w:hAnsi="Times New Roman"/>
                <w:color w:val="000000"/>
                <w:sz w:val="24"/>
                <w:szCs w:val="24"/>
              </w:rPr>
            </w:pPr>
            <w:r w:rsidRPr="00890F1C">
              <w:rPr>
                <w:rFonts w:ascii="Times New Roman" w:hAnsi="Times New Roman"/>
                <w:color w:val="000000"/>
                <w:sz w:val="24"/>
                <w:szCs w:val="24"/>
              </w:rPr>
              <w:t>- соблюдение сроков предоставления отчетности;</w:t>
            </w:r>
          </w:p>
          <w:p w:rsidR="00985D0E" w:rsidRPr="00890F1C" w:rsidRDefault="00985D0E" w:rsidP="00985D0E">
            <w:pPr>
              <w:autoSpaceDE w:val="0"/>
              <w:autoSpaceDN w:val="0"/>
              <w:adjustRightInd w:val="0"/>
              <w:rPr>
                <w:rFonts w:ascii="Times New Roman" w:hAnsi="Times New Roman" w:cs="Times New Roman"/>
                <w:color w:val="000000"/>
                <w:sz w:val="24"/>
                <w:szCs w:val="24"/>
              </w:rPr>
            </w:pPr>
            <w:r w:rsidRPr="00890F1C">
              <w:rPr>
                <w:rFonts w:ascii="Times New Roman" w:hAnsi="Times New Roman"/>
                <w:color w:val="000000"/>
                <w:sz w:val="24"/>
                <w:szCs w:val="24"/>
              </w:rPr>
              <w:t>- отсутствие нарушений и предписаний контролирующих органов.</w:t>
            </w:r>
          </w:p>
        </w:tc>
        <w:tc>
          <w:tcPr>
            <w:tcW w:w="1134" w:type="dxa"/>
          </w:tcPr>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25 %</w:t>
            </w: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25 %</w:t>
            </w:r>
          </w:p>
        </w:tc>
        <w:tc>
          <w:tcPr>
            <w:tcW w:w="2268"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Бюджетные ассигнования</w:t>
            </w:r>
          </w:p>
        </w:tc>
      </w:tr>
      <w:tr w:rsidR="00985D0E" w:rsidRPr="00890F1C" w:rsidTr="00985D0E">
        <w:tc>
          <w:tcPr>
            <w:tcW w:w="710"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3.</w:t>
            </w:r>
          </w:p>
        </w:tc>
        <w:tc>
          <w:tcPr>
            <w:tcW w:w="5670" w:type="dxa"/>
          </w:tcPr>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s="Times New Roman"/>
                <w:color w:val="000000"/>
                <w:sz w:val="24"/>
                <w:szCs w:val="24"/>
              </w:rPr>
              <w:t>выполнение  плана финансово-хозяйственной деятельности, "дорожной карты" до 50 %:</w:t>
            </w:r>
          </w:p>
          <w:p w:rsidR="00985D0E" w:rsidRPr="00890F1C" w:rsidRDefault="00985D0E" w:rsidP="00985D0E">
            <w:pPr>
              <w:autoSpaceDE w:val="0"/>
              <w:autoSpaceDN w:val="0"/>
              <w:adjustRightInd w:val="0"/>
              <w:rPr>
                <w:rFonts w:ascii="Times New Roman" w:hAnsi="Times New Roman"/>
                <w:color w:val="000000"/>
                <w:sz w:val="24"/>
                <w:szCs w:val="24"/>
              </w:rPr>
            </w:pPr>
            <w:r w:rsidRPr="00890F1C">
              <w:rPr>
                <w:rFonts w:ascii="Times New Roman" w:hAnsi="Times New Roman"/>
                <w:color w:val="000000"/>
                <w:sz w:val="24"/>
                <w:szCs w:val="24"/>
              </w:rPr>
              <w:t>- менее 90 %;</w:t>
            </w:r>
          </w:p>
          <w:p w:rsidR="00985D0E" w:rsidRPr="00890F1C" w:rsidRDefault="00985D0E" w:rsidP="00985D0E">
            <w:pPr>
              <w:autoSpaceDE w:val="0"/>
              <w:autoSpaceDN w:val="0"/>
              <w:adjustRightInd w:val="0"/>
              <w:rPr>
                <w:rFonts w:ascii="Times New Roman" w:hAnsi="Times New Roman"/>
                <w:color w:val="000000"/>
                <w:sz w:val="24"/>
                <w:szCs w:val="24"/>
              </w:rPr>
            </w:pPr>
            <w:r w:rsidRPr="00890F1C">
              <w:rPr>
                <w:rFonts w:ascii="Times New Roman" w:hAnsi="Times New Roman"/>
                <w:color w:val="000000"/>
                <w:sz w:val="24"/>
                <w:szCs w:val="24"/>
              </w:rPr>
              <w:t>- 90-95 %;</w:t>
            </w:r>
          </w:p>
          <w:p w:rsidR="00985D0E" w:rsidRPr="00890F1C" w:rsidRDefault="00985D0E" w:rsidP="00985D0E">
            <w:pPr>
              <w:jc w:val="both"/>
              <w:rPr>
                <w:rFonts w:ascii="Times New Roman" w:hAnsi="Times New Roman" w:cs="Times New Roman"/>
                <w:color w:val="000000"/>
                <w:sz w:val="24"/>
                <w:szCs w:val="24"/>
              </w:rPr>
            </w:pPr>
            <w:r w:rsidRPr="00890F1C">
              <w:rPr>
                <w:rFonts w:ascii="Times New Roman" w:hAnsi="Times New Roman"/>
                <w:color w:val="000000"/>
                <w:sz w:val="24"/>
                <w:szCs w:val="24"/>
              </w:rPr>
              <w:t>- свыше 95 %.</w:t>
            </w:r>
          </w:p>
        </w:tc>
        <w:tc>
          <w:tcPr>
            <w:tcW w:w="1134" w:type="dxa"/>
          </w:tcPr>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0%</w:t>
            </w: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25 %</w:t>
            </w:r>
          </w:p>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50 %</w:t>
            </w:r>
          </w:p>
        </w:tc>
        <w:tc>
          <w:tcPr>
            <w:tcW w:w="2268" w:type="dxa"/>
          </w:tcPr>
          <w:p w:rsidR="00985D0E" w:rsidRPr="00890F1C" w:rsidRDefault="00985D0E" w:rsidP="00985D0E">
            <w:pPr>
              <w:autoSpaceDE w:val="0"/>
              <w:autoSpaceDN w:val="0"/>
              <w:adjustRightInd w:val="0"/>
              <w:jc w:val="center"/>
              <w:rPr>
                <w:rFonts w:ascii="Times New Roman" w:hAnsi="Times New Roman"/>
                <w:color w:val="000000"/>
                <w:sz w:val="24"/>
                <w:szCs w:val="24"/>
              </w:rPr>
            </w:pPr>
            <w:r w:rsidRPr="00890F1C">
              <w:rPr>
                <w:rFonts w:ascii="Times New Roman" w:hAnsi="Times New Roman"/>
                <w:color w:val="000000"/>
                <w:sz w:val="24"/>
                <w:szCs w:val="24"/>
              </w:rPr>
              <w:t>Средства от приносящей доход деятельности</w:t>
            </w:r>
          </w:p>
        </w:tc>
      </w:tr>
    </w:tbl>
    <w:p w:rsidR="00985D0E" w:rsidRDefault="00985D0E" w:rsidP="009E110C">
      <w:pPr>
        <w:autoSpaceDE w:val="0"/>
        <w:autoSpaceDN w:val="0"/>
        <w:adjustRightInd w:val="0"/>
        <w:contextualSpacing/>
        <w:jc w:val="right"/>
        <w:rPr>
          <w:rFonts w:eastAsia="Lucida Sans Unicode"/>
          <w:b/>
          <w:iCs/>
          <w:sz w:val="28"/>
          <w:szCs w:val="28"/>
          <w:highlight w:val="yellow"/>
          <w:lang w:eastAsia="ar-SA"/>
        </w:rPr>
      </w:pPr>
    </w:p>
    <w:sectPr w:rsidR="00985D0E" w:rsidSect="00903F9E">
      <w:footerReference w:type="default" r:id="rId109"/>
      <w:pgSz w:w="11906" w:h="16838" w:code="9"/>
      <w:pgMar w:top="1134" w:right="851"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E77" w:rsidRDefault="005A6E77" w:rsidP="00070924">
      <w:pPr>
        <w:spacing w:after="0" w:line="240" w:lineRule="auto"/>
      </w:pPr>
      <w:r>
        <w:separator/>
      </w:r>
    </w:p>
  </w:endnote>
  <w:endnote w:type="continuationSeparator" w:id="1">
    <w:p w:rsidR="005A6E77" w:rsidRDefault="005A6E77" w:rsidP="000709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Times New Roman"/>
    <w:charset w:val="CC"/>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558" w:rsidRDefault="0073565A">
    <w:pPr>
      <w:pStyle w:val="a8"/>
      <w:jc w:val="right"/>
    </w:pPr>
    <w:fldSimple w:instr=" PAGE   \* MERGEFORMAT ">
      <w:r w:rsidR="00076ADC">
        <w:rPr>
          <w:noProof/>
        </w:rPr>
        <w:t>136</w:t>
      </w:r>
    </w:fldSimple>
  </w:p>
  <w:p w:rsidR="008F3558" w:rsidRDefault="008F355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E77" w:rsidRDefault="005A6E77" w:rsidP="00070924">
      <w:pPr>
        <w:spacing w:after="0" w:line="240" w:lineRule="auto"/>
      </w:pPr>
      <w:r>
        <w:separator/>
      </w:r>
    </w:p>
  </w:footnote>
  <w:footnote w:type="continuationSeparator" w:id="1">
    <w:p w:rsidR="005A6E77" w:rsidRDefault="005A6E77" w:rsidP="000709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95E1BA4"/>
    <w:lvl w:ilvl="0">
      <w:numFmt w:val="bullet"/>
      <w:lvlText w:val="*"/>
      <w:lvlJc w:val="left"/>
    </w:lvl>
  </w:abstractNum>
  <w:abstractNum w:abstractNumId="1">
    <w:nsid w:val="00000003"/>
    <w:multiLevelType w:val="singleLevel"/>
    <w:tmpl w:val="00000003"/>
    <w:name w:val="WW8Num3"/>
    <w:lvl w:ilvl="0">
      <w:start w:val="2"/>
      <w:numFmt w:val="bullet"/>
      <w:suff w:val="nothing"/>
      <w:lvlText w:val="-"/>
      <w:lvlJc w:val="left"/>
      <w:pPr>
        <w:tabs>
          <w:tab w:val="num" w:pos="0"/>
        </w:tabs>
        <w:ind w:left="0" w:firstLine="0"/>
      </w:pPr>
      <w:rPr>
        <w:rFonts w:ascii="StarSymbol" w:hAnsi="StarSymbol"/>
      </w:rPr>
    </w:lvl>
  </w:abstractNum>
  <w:abstractNum w:abstractNumId="2">
    <w:nsid w:val="046128AE"/>
    <w:multiLevelType w:val="hybridMultilevel"/>
    <w:tmpl w:val="B51A2F16"/>
    <w:lvl w:ilvl="0" w:tplc="D6007916">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A4E7376"/>
    <w:multiLevelType w:val="multilevel"/>
    <w:tmpl w:val="7A0EE3FE"/>
    <w:lvl w:ilvl="0">
      <w:start w:val="1"/>
      <w:numFmt w:val="decimal"/>
      <w:lvlText w:val="%1."/>
      <w:lvlJc w:val="left"/>
      <w:pPr>
        <w:tabs>
          <w:tab w:val="num" w:pos="360"/>
        </w:tabs>
        <w:ind w:left="360" w:hanging="360"/>
      </w:pPr>
    </w:lvl>
    <w:lvl w:ilvl="1">
      <w:start w:val="1"/>
      <w:numFmt w:val="decimal"/>
      <w:lvlText w:val="%1.%2."/>
      <w:lvlJc w:val="left"/>
      <w:pPr>
        <w:tabs>
          <w:tab w:val="num" w:pos="1332"/>
        </w:tabs>
        <w:ind w:left="13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E102A2C"/>
    <w:multiLevelType w:val="hybridMultilevel"/>
    <w:tmpl w:val="F8129224"/>
    <w:lvl w:ilvl="0" w:tplc="565A4B2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062D9"/>
    <w:multiLevelType w:val="hybridMultilevel"/>
    <w:tmpl w:val="37063516"/>
    <w:lvl w:ilvl="0" w:tplc="5F28D8A8">
      <w:start w:val="3"/>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nsid w:val="234C4677"/>
    <w:multiLevelType w:val="hybridMultilevel"/>
    <w:tmpl w:val="2B84D75A"/>
    <w:lvl w:ilvl="0" w:tplc="96084316">
      <w:start w:val="1"/>
      <w:numFmt w:val="bullet"/>
      <w:lvlText w:val="−"/>
      <w:lvlJc w:val="left"/>
      <w:pPr>
        <w:ind w:left="1620" w:hanging="360"/>
      </w:pPr>
      <w:rPr>
        <w:rFonts w:ascii="Times New Roman"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7">
    <w:nsid w:val="2FA45995"/>
    <w:multiLevelType w:val="hybridMultilevel"/>
    <w:tmpl w:val="0750E0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8247B15"/>
    <w:multiLevelType w:val="multilevel"/>
    <w:tmpl w:val="41F0E26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092C52"/>
    <w:multiLevelType w:val="hybridMultilevel"/>
    <w:tmpl w:val="172EA276"/>
    <w:lvl w:ilvl="0" w:tplc="9608431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9C2D08"/>
    <w:multiLevelType w:val="hybridMultilevel"/>
    <w:tmpl w:val="B51A2F16"/>
    <w:lvl w:ilvl="0" w:tplc="D6007916">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1B21CEA"/>
    <w:multiLevelType w:val="hybridMultilevel"/>
    <w:tmpl w:val="0238A152"/>
    <w:lvl w:ilvl="0" w:tplc="E12E67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6D02BC"/>
    <w:multiLevelType w:val="hybridMultilevel"/>
    <w:tmpl w:val="C0C60EBA"/>
    <w:lvl w:ilvl="0" w:tplc="3F0C213C">
      <w:start w:val="1"/>
      <w:numFmt w:val="decimal"/>
      <w:lvlText w:val="%1."/>
      <w:lvlJc w:val="left"/>
      <w:pPr>
        <w:tabs>
          <w:tab w:val="num" w:pos="502"/>
        </w:tabs>
        <w:ind w:left="502" w:hanging="360"/>
      </w:pPr>
    </w:lvl>
    <w:lvl w:ilvl="1" w:tplc="47E6A900">
      <w:numFmt w:val="none"/>
      <w:lvlText w:val=""/>
      <w:lvlJc w:val="left"/>
      <w:pPr>
        <w:tabs>
          <w:tab w:val="num" w:pos="360"/>
        </w:tabs>
      </w:pPr>
    </w:lvl>
    <w:lvl w:ilvl="2" w:tplc="09F68182">
      <w:numFmt w:val="none"/>
      <w:lvlText w:val=""/>
      <w:lvlJc w:val="left"/>
      <w:pPr>
        <w:tabs>
          <w:tab w:val="num" w:pos="360"/>
        </w:tabs>
      </w:pPr>
    </w:lvl>
    <w:lvl w:ilvl="3" w:tplc="CCEE56CA">
      <w:numFmt w:val="none"/>
      <w:lvlText w:val=""/>
      <w:lvlJc w:val="left"/>
      <w:pPr>
        <w:tabs>
          <w:tab w:val="num" w:pos="360"/>
        </w:tabs>
      </w:pPr>
    </w:lvl>
    <w:lvl w:ilvl="4" w:tplc="010807DC">
      <w:numFmt w:val="none"/>
      <w:lvlText w:val=""/>
      <w:lvlJc w:val="left"/>
      <w:pPr>
        <w:tabs>
          <w:tab w:val="num" w:pos="360"/>
        </w:tabs>
      </w:pPr>
    </w:lvl>
    <w:lvl w:ilvl="5" w:tplc="03287DEE">
      <w:numFmt w:val="none"/>
      <w:lvlText w:val=""/>
      <w:lvlJc w:val="left"/>
      <w:pPr>
        <w:tabs>
          <w:tab w:val="num" w:pos="360"/>
        </w:tabs>
      </w:pPr>
    </w:lvl>
    <w:lvl w:ilvl="6" w:tplc="8772B7FE">
      <w:numFmt w:val="none"/>
      <w:lvlText w:val=""/>
      <w:lvlJc w:val="left"/>
      <w:pPr>
        <w:tabs>
          <w:tab w:val="num" w:pos="360"/>
        </w:tabs>
      </w:pPr>
    </w:lvl>
    <w:lvl w:ilvl="7" w:tplc="1E029B7E">
      <w:numFmt w:val="none"/>
      <w:lvlText w:val=""/>
      <w:lvlJc w:val="left"/>
      <w:pPr>
        <w:tabs>
          <w:tab w:val="num" w:pos="360"/>
        </w:tabs>
      </w:pPr>
    </w:lvl>
    <w:lvl w:ilvl="8" w:tplc="A7D2B53A">
      <w:numFmt w:val="none"/>
      <w:lvlText w:val=""/>
      <w:lvlJc w:val="left"/>
      <w:pPr>
        <w:tabs>
          <w:tab w:val="num" w:pos="360"/>
        </w:tabs>
      </w:pPr>
    </w:lvl>
  </w:abstractNum>
  <w:abstractNum w:abstractNumId="13">
    <w:nsid w:val="44122DC7"/>
    <w:multiLevelType w:val="hybridMultilevel"/>
    <w:tmpl w:val="B51A2F16"/>
    <w:lvl w:ilvl="0" w:tplc="D6007916">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459E0A69"/>
    <w:multiLevelType w:val="hybridMultilevel"/>
    <w:tmpl w:val="3258A6FE"/>
    <w:lvl w:ilvl="0" w:tplc="0419000F">
      <w:start w:val="1"/>
      <w:numFmt w:val="decimal"/>
      <w:lvlText w:val="%1."/>
      <w:lvlJc w:val="left"/>
      <w:pPr>
        <w:ind w:left="36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483D12D3"/>
    <w:multiLevelType w:val="multilevel"/>
    <w:tmpl w:val="C70E128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9D0682D"/>
    <w:multiLevelType w:val="hybridMultilevel"/>
    <w:tmpl w:val="B8482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C2443CB"/>
    <w:multiLevelType w:val="hybridMultilevel"/>
    <w:tmpl w:val="25A6AB82"/>
    <w:lvl w:ilvl="0" w:tplc="C83C4B4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E7D5A8D"/>
    <w:multiLevelType w:val="multilevel"/>
    <w:tmpl w:val="2FFA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263D72"/>
    <w:multiLevelType w:val="hybridMultilevel"/>
    <w:tmpl w:val="E4AE949E"/>
    <w:lvl w:ilvl="0" w:tplc="EB20C3D8">
      <w:start w:val="6"/>
      <w:numFmt w:val="decimal"/>
      <w:lvlText w:val="%1."/>
      <w:lvlJc w:val="left"/>
      <w:pPr>
        <w:ind w:left="927" w:hanging="360"/>
      </w:pPr>
      <w:rPr>
        <w:rFonts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4FC203C3"/>
    <w:multiLevelType w:val="hybridMultilevel"/>
    <w:tmpl w:val="EF16D9D6"/>
    <w:lvl w:ilvl="0" w:tplc="72047C4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nsid w:val="54CF5FA6"/>
    <w:multiLevelType w:val="hybridMultilevel"/>
    <w:tmpl w:val="78AE51A4"/>
    <w:lvl w:ilvl="0" w:tplc="5FEE857E">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2">
    <w:nsid w:val="55044519"/>
    <w:multiLevelType w:val="hybridMultilevel"/>
    <w:tmpl w:val="F47284A8"/>
    <w:lvl w:ilvl="0" w:tplc="04190001">
      <w:start w:val="1"/>
      <w:numFmt w:val="bullet"/>
      <w:lvlText w:val=""/>
      <w:lvlJc w:val="left"/>
      <w:pPr>
        <w:tabs>
          <w:tab w:val="num" w:pos="1425"/>
        </w:tabs>
        <w:ind w:left="1425" w:hanging="360"/>
      </w:pPr>
      <w:rPr>
        <w:rFonts w:ascii="Symbol" w:hAnsi="Symbol"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3">
    <w:nsid w:val="589B04C3"/>
    <w:multiLevelType w:val="hybridMultilevel"/>
    <w:tmpl w:val="B4DE5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3E1DF5"/>
    <w:multiLevelType w:val="hybridMultilevel"/>
    <w:tmpl w:val="693A33D2"/>
    <w:lvl w:ilvl="0" w:tplc="6F06DA18">
      <w:start w:val="2"/>
      <w:numFmt w:val="decimal"/>
      <w:lvlText w:val="%1."/>
      <w:lvlJc w:val="left"/>
      <w:pPr>
        <w:tabs>
          <w:tab w:val="num" w:pos="1065"/>
        </w:tabs>
        <w:ind w:left="1065" w:hanging="360"/>
      </w:pPr>
      <w:rPr>
        <w:rFonts w:hint="default"/>
      </w:rPr>
    </w:lvl>
    <w:lvl w:ilvl="1" w:tplc="04190003" w:tentative="1">
      <w:start w:val="1"/>
      <w:numFmt w:val="lowerLetter"/>
      <w:lvlText w:val="%2."/>
      <w:lvlJc w:val="left"/>
      <w:pPr>
        <w:tabs>
          <w:tab w:val="num" w:pos="1785"/>
        </w:tabs>
        <w:ind w:left="1785" w:hanging="360"/>
      </w:pPr>
    </w:lvl>
    <w:lvl w:ilvl="2" w:tplc="04190005" w:tentative="1">
      <w:start w:val="1"/>
      <w:numFmt w:val="lowerRoman"/>
      <w:lvlText w:val="%3."/>
      <w:lvlJc w:val="right"/>
      <w:pPr>
        <w:tabs>
          <w:tab w:val="num" w:pos="2505"/>
        </w:tabs>
        <w:ind w:left="2505" w:hanging="180"/>
      </w:pPr>
    </w:lvl>
    <w:lvl w:ilvl="3" w:tplc="04190001" w:tentative="1">
      <w:start w:val="1"/>
      <w:numFmt w:val="decimal"/>
      <w:lvlText w:val="%4."/>
      <w:lvlJc w:val="left"/>
      <w:pPr>
        <w:tabs>
          <w:tab w:val="num" w:pos="3225"/>
        </w:tabs>
        <w:ind w:left="3225" w:hanging="360"/>
      </w:pPr>
    </w:lvl>
    <w:lvl w:ilvl="4" w:tplc="04190003" w:tentative="1">
      <w:start w:val="1"/>
      <w:numFmt w:val="lowerLetter"/>
      <w:lvlText w:val="%5."/>
      <w:lvlJc w:val="left"/>
      <w:pPr>
        <w:tabs>
          <w:tab w:val="num" w:pos="3945"/>
        </w:tabs>
        <w:ind w:left="3945" w:hanging="360"/>
      </w:pPr>
    </w:lvl>
    <w:lvl w:ilvl="5" w:tplc="04190005" w:tentative="1">
      <w:start w:val="1"/>
      <w:numFmt w:val="lowerRoman"/>
      <w:lvlText w:val="%6."/>
      <w:lvlJc w:val="right"/>
      <w:pPr>
        <w:tabs>
          <w:tab w:val="num" w:pos="4665"/>
        </w:tabs>
        <w:ind w:left="4665" w:hanging="180"/>
      </w:pPr>
    </w:lvl>
    <w:lvl w:ilvl="6" w:tplc="04190001" w:tentative="1">
      <w:start w:val="1"/>
      <w:numFmt w:val="decimal"/>
      <w:lvlText w:val="%7."/>
      <w:lvlJc w:val="left"/>
      <w:pPr>
        <w:tabs>
          <w:tab w:val="num" w:pos="5385"/>
        </w:tabs>
        <w:ind w:left="5385" w:hanging="360"/>
      </w:pPr>
    </w:lvl>
    <w:lvl w:ilvl="7" w:tplc="04190003" w:tentative="1">
      <w:start w:val="1"/>
      <w:numFmt w:val="lowerLetter"/>
      <w:lvlText w:val="%8."/>
      <w:lvlJc w:val="left"/>
      <w:pPr>
        <w:tabs>
          <w:tab w:val="num" w:pos="6105"/>
        </w:tabs>
        <w:ind w:left="6105" w:hanging="360"/>
      </w:pPr>
    </w:lvl>
    <w:lvl w:ilvl="8" w:tplc="04190005" w:tentative="1">
      <w:start w:val="1"/>
      <w:numFmt w:val="lowerRoman"/>
      <w:lvlText w:val="%9."/>
      <w:lvlJc w:val="right"/>
      <w:pPr>
        <w:tabs>
          <w:tab w:val="num" w:pos="6825"/>
        </w:tabs>
        <w:ind w:left="6825" w:hanging="180"/>
      </w:pPr>
    </w:lvl>
  </w:abstractNum>
  <w:abstractNum w:abstractNumId="25">
    <w:nsid w:val="5CD51A27"/>
    <w:multiLevelType w:val="hybridMultilevel"/>
    <w:tmpl w:val="AF746E44"/>
    <w:lvl w:ilvl="0" w:tplc="091009AE">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8C7400"/>
    <w:multiLevelType w:val="hybridMultilevel"/>
    <w:tmpl w:val="37B0C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344DCF"/>
    <w:multiLevelType w:val="hybridMultilevel"/>
    <w:tmpl w:val="90A23AE8"/>
    <w:lvl w:ilvl="0" w:tplc="04190017">
      <w:start w:val="1"/>
      <w:numFmt w:val="lowerLetter"/>
      <w:lvlText w:val="%1)"/>
      <w:lvlJc w:val="left"/>
      <w:pPr>
        <w:ind w:left="502"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8">
    <w:nsid w:val="693A2604"/>
    <w:multiLevelType w:val="hybridMultilevel"/>
    <w:tmpl w:val="B51A2F16"/>
    <w:lvl w:ilvl="0" w:tplc="D6007916">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75D11299"/>
    <w:multiLevelType w:val="hybridMultilevel"/>
    <w:tmpl w:val="449803F0"/>
    <w:lvl w:ilvl="0" w:tplc="5FEE857E">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num>
  <w:num w:numId="4">
    <w:abstractNumId w:val="21"/>
  </w:num>
  <w:num w:numId="5">
    <w:abstractNumId w:val="9"/>
  </w:num>
  <w:num w:numId="6">
    <w:abstractNumId w:val="29"/>
  </w:num>
  <w:num w:numId="7">
    <w:abstractNumId w:val="17"/>
  </w:num>
  <w:num w:numId="8">
    <w:abstractNumId w:val="6"/>
  </w:num>
  <w:num w:numId="9">
    <w:abstractNumId w:val="24"/>
  </w:num>
  <w:num w:numId="10">
    <w:abstractNumId w:val="8"/>
  </w:num>
  <w:num w:numId="11">
    <w:abstractNumId w:val="22"/>
  </w:num>
  <w:num w:numId="12">
    <w:abstractNumId w:val="16"/>
  </w:num>
  <w:num w:numId="13">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14">
    <w:abstractNumId w:val="23"/>
  </w:num>
  <w:num w:numId="15">
    <w:abstractNumId w:val="7"/>
  </w:num>
  <w:num w:numId="16">
    <w:abstractNumId w:val="27"/>
  </w:num>
  <w:num w:numId="17">
    <w:abstractNumId w:val="18"/>
  </w:num>
  <w:num w:numId="18">
    <w:abstractNumId w:val="12"/>
  </w:num>
  <w:num w:numId="19">
    <w:abstractNumId w:val="26"/>
  </w:num>
  <w:num w:numId="20">
    <w:abstractNumId w:val="4"/>
  </w:num>
  <w:num w:numId="21">
    <w:abstractNumId w:val="20"/>
  </w:num>
  <w:num w:numId="22">
    <w:abstractNumId w:val="5"/>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8"/>
  </w:num>
  <w:num w:numId="27">
    <w:abstractNumId w:val="2"/>
  </w:num>
  <w:num w:numId="28">
    <w:abstractNumId w:val="11"/>
  </w:num>
  <w:num w:numId="29">
    <w:abstractNumId w:val="10"/>
  </w:num>
  <w:num w:numId="30">
    <w:abstractNumId w:val="13"/>
  </w:num>
  <w:num w:numId="31">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54658"/>
  </w:hdrShapeDefaults>
  <w:footnotePr>
    <w:footnote w:id="0"/>
    <w:footnote w:id="1"/>
  </w:footnotePr>
  <w:endnotePr>
    <w:endnote w:id="0"/>
    <w:endnote w:id="1"/>
  </w:endnotePr>
  <w:compat>
    <w:useFELayout/>
  </w:compat>
  <w:rsids>
    <w:rsidRoot w:val="00343D5A"/>
    <w:rsid w:val="00002011"/>
    <w:rsid w:val="00007E6A"/>
    <w:rsid w:val="000113CB"/>
    <w:rsid w:val="00013689"/>
    <w:rsid w:val="00015E8E"/>
    <w:rsid w:val="00020503"/>
    <w:rsid w:val="000209BD"/>
    <w:rsid w:val="00023575"/>
    <w:rsid w:val="000241EA"/>
    <w:rsid w:val="00035F38"/>
    <w:rsid w:val="00037E33"/>
    <w:rsid w:val="000429CA"/>
    <w:rsid w:val="00044E27"/>
    <w:rsid w:val="00045750"/>
    <w:rsid w:val="00052343"/>
    <w:rsid w:val="00060E6E"/>
    <w:rsid w:val="00065CD8"/>
    <w:rsid w:val="00067467"/>
    <w:rsid w:val="00070924"/>
    <w:rsid w:val="00071C72"/>
    <w:rsid w:val="00072D7F"/>
    <w:rsid w:val="00072FFA"/>
    <w:rsid w:val="00076ADC"/>
    <w:rsid w:val="00076C4A"/>
    <w:rsid w:val="00077AF2"/>
    <w:rsid w:val="0008155B"/>
    <w:rsid w:val="0008185B"/>
    <w:rsid w:val="00081B4F"/>
    <w:rsid w:val="00081D1B"/>
    <w:rsid w:val="00087401"/>
    <w:rsid w:val="00096E4E"/>
    <w:rsid w:val="00097F70"/>
    <w:rsid w:val="000A00CA"/>
    <w:rsid w:val="000A1553"/>
    <w:rsid w:val="000A19DD"/>
    <w:rsid w:val="000A1E1B"/>
    <w:rsid w:val="000A4861"/>
    <w:rsid w:val="000A5E00"/>
    <w:rsid w:val="000B0C2D"/>
    <w:rsid w:val="000B111A"/>
    <w:rsid w:val="000B1CC7"/>
    <w:rsid w:val="000B4362"/>
    <w:rsid w:val="000B5C75"/>
    <w:rsid w:val="000B67EA"/>
    <w:rsid w:val="000B6B77"/>
    <w:rsid w:val="000C061C"/>
    <w:rsid w:val="000C24F4"/>
    <w:rsid w:val="000C772B"/>
    <w:rsid w:val="000D1FAA"/>
    <w:rsid w:val="000E10CB"/>
    <w:rsid w:val="000E4B68"/>
    <w:rsid w:val="000E53B9"/>
    <w:rsid w:val="000E656C"/>
    <w:rsid w:val="000F263E"/>
    <w:rsid w:val="000F2DEB"/>
    <w:rsid w:val="000F39E9"/>
    <w:rsid w:val="000F4E54"/>
    <w:rsid w:val="001011F0"/>
    <w:rsid w:val="0010156D"/>
    <w:rsid w:val="0010275A"/>
    <w:rsid w:val="001037BA"/>
    <w:rsid w:val="00105156"/>
    <w:rsid w:val="00112E68"/>
    <w:rsid w:val="00114FCE"/>
    <w:rsid w:val="001218E1"/>
    <w:rsid w:val="00125793"/>
    <w:rsid w:val="00127D5E"/>
    <w:rsid w:val="00130BB6"/>
    <w:rsid w:val="00133329"/>
    <w:rsid w:val="00136F77"/>
    <w:rsid w:val="0014021D"/>
    <w:rsid w:val="0014327E"/>
    <w:rsid w:val="00147B8B"/>
    <w:rsid w:val="001511A0"/>
    <w:rsid w:val="001514B2"/>
    <w:rsid w:val="00151620"/>
    <w:rsid w:val="00152A80"/>
    <w:rsid w:val="00153567"/>
    <w:rsid w:val="00156AD7"/>
    <w:rsid w:val="0015705F"/>
    <w:rsid w:val="00163703"/>
    <w:rsid w:val="00165744"/>
    <w:rsid w:val="001729B8"/>
    <w:rsid w:val="00176B33"/>
    <w:rsid w:val="00177A64"/>
    <w:rsid w:val="001803B2"/>
    <w:rsid w:val="00180EC5"/>
    <w:rsid w:val="00184ADD"/>
    <w:rsid w:val="00185A77"/>
    <w:rsid w:val="00185DD6"/>
    <w:rsid w:val="00191E04"/>
    <w:rsid w:val="00192C4E"/>
    <w:rsid w:val="00195D48"/>
    <w:rsid w:val="00197375"/>
    <w:rsid w:val="001A34E7"/>
    <w:rsid w:val="001A396D"/>
    <w:rsid w:val="001A53D0"/>
    <w:rsid w:val="001B06AC"/>
    <w:rsid w:val="001B59E4"/>
    <w:rsid w:val="001B6A0D"/>
    <w:rsid w:val="001C27C1"/>
    <w:rsid w:val="001C6A1F"/>
    <w:rsid w:val="001D7244"/>
    <w:rsid w:val="001E51A4"/>
    <w:rsid w:val="001E696C"/>
    <w:rsid w:val="001F2A32"/>
    <w:rsid w:val="001F32C0"/>
    <w:rsid w:val="001F4755"/>
    <w:rsid w:val="001F5497"/>
    <w:rsid w:val="001F6740"/>
    <w:rsid w:val="0020153D"/>
    <w:rsid w:val="00203D1F"/>
    <w:rsid w:val="00206072"/>
    <w:rsid w:val="0020696A"/>
    <w:rsid w:val="002116F6"/>
    <w:rsid w:val="00215267"/>
    <w:rsid w:val="002153F5"/>
    <w:rsid w:val="0022275E"/>
    <w:rsid w:val="00223B00"/>
    <w:rsid w:val="0022657D"/>
    <w:rsid w:val="002268A1"/>
    <w:rsid w:val="0023164D"/>
    <w:rsid w:val="00232132"/>
    <w:rsid w:val="0023296F"/>
    <w:rsid w:val="00232DF0"/>
    <w:rsid w:val="00235223"/>
    <w:rsid w:val="002432C4"/>
    <w:rsid w:val="002450A2"/>
    <w:rsid w:val="00245225"/>
    <w:rsid w:val="00252BE1"/>
    <w:rsid w:val="00253A3D"/>
    <w:rsid w:val="00253AB7"/>
    <w:rsid w:val="00261080"/>
    <w:rsid w:val="00262949"/>
    <w:rsid w:val="002639FC"/>
    <w:rsid w:val="00266317"/>
    <w:rsid w:val="00270EA0"/>
    <w:rsid w:val="00282731"/>
    <w:rsid w:val="002856E7"/>
    <w:rsid w:val="0028638D"/>
    <w:rsid w:val="0028652B"/>
    <w:rsid w:val="00292B11"/>
    <w:rsid w:val="002A0935"/>
    <w:rsid w:val="002A1443"/>
    <w:rsid w:val="002A5C17"/>
    <w:rsid w:val="002C10CC"/>
    <w:rsid w:val="002C1493"/>
    <w:rsid w:val="002C21F3"/>
    <w:rsid w:val="002C49AF"/>
    <w:rsid w:val="002C4D7E"/>
    <w:rsid w:val="002C639C"/>
    <w:rsid w:val="002D035F"/>
    <w:rsid w:val="002D0D28"/>
    <w:rsid w:val="002D17D8"/>
    <w:rsid w:val="002D4839"/>
    <w:rsid w:val="002D5D14"/>
    <w:rsid w:val="002E2599"/>
    <w:rsid w:val="002E4F21"/>
    <w:rsid w:val="002F4A1B"/>
    <w:rsid w:val="002F5890"/>
    <w:rsid w:val="002F5E28"/>
    <w:rsid w:val="00304318"/>
    <w:rsid w:val="003043C5"/>
    <w:rsid w:val="003052D3"/>
    <w:rsid w:val="0031042C"/>
    <w:rsid w:val="00310494"/>
    <w:rsid w:val="00313881"/>
    <w:rsid w:val="00314202"/>
    <w:rsid w:val="0032115E"/>
    <w:rsid w:val="00322FC4"/>
    <w:rsid w:val="00323D25"/>
    <w:rsid w:val="003253A8"/>
    <w:rsid w:val="003332E8"/>
    <w:rsid w:val="003346CE"/>
    <w:rsid w:val="00335A60"/>
    <w:rsid w:val="0033775C"/>
    <w:rsid w:val="00340495"/>
    <w:rsid w:val="00341519"/>
    <w:rsid w:val="003420D8"/>
    <w:rsid w:val="00342583"/>
    <w:rsid w:val="00343052"/>
    <w:rsid w:val="00343196"/>
    <w:rsid w:val="0034398E"/>
    <w:rsid w:val="00343D5A"/>
    <w:rsid w:val="0034411A"/>
    <w:rsid w:val="00344278"/>
    <w:rsid w:val="00345D5A"/>
    <w:rsid w:val="00352AF8"/>
    <w:rsid w:val="00354508"/>
    <w:rsid w:val="00355869"/>
    <w:rsid w:val="00357A0F"/>
    <w:rsid w:val="003608F8"/>
    <w:rsid w:val="00362301"/>
    <w:rsid w:val="00365E10"/>
    <w:rsid w:val="00371775"/>
    <w:rsid w:val="00373AC6"/>
    <w:rsid w:val="003828F2"/>
    <w:rsid w:val="00384DCF"/>
    <w:rsid w:val="003900C9"/>
    <w:rsid w:val="003965FF"/>
    <w:rsid w:val="00396709"/>
    <w:rsid w:val="00396AAF"/>
    <w:rsid w:val="00397142"/>
    <w:rsid w:val="003A146E"/>
    <w:rsid w:val="003A1BC3"/>
    <w:rsid w:val="003A2A87"/>
    <w:rsid w:val="003A41FE"/>
    <w:rsid w:val="003A4EEF"/>
    <w:rsid w:val="003A561C"/>
    <w:rsid w:val="003A5725"/>
    <w:rsid w:val="003A5904"/>
    <w:rsid w:val="003A7CBA"/>
    <w:rsid w:val="003B0813"/>
    <w:rsid w:val="003B1164"/>
    <w:rsid w:val="003B1241"/>
    <w:rsid w:val="003B129E"/>
    <w:rsid w:val="003B1B52"/>
    <w:rsid w:val="003B5F73"/>
    <w:rsid w:val="003C247E"/>
    <w:rsid w:val="003C5C46"/>
    <w:rsid w:val="003C7206"/>
    <w:rsid w:val="003C7B84"/>
    <w:rsid w:val="003F1D2B"/>
    <w:rsid w:val="003F4666"/>
    <w:rsid w:val="003F485F"/>
    <w:rsid w:val="003F4ACB"/>
    <w:rsid w:val="003F4C67"/>
    <w:rsid w:val="003F51BD"/>
    <w:rsid w:val="003F5EA7"/>
    <w:rsid w:val="003F718F"/>
    <w:rsid w:val="003F72BF"/>
    <w:rsid w:val="00401BAE"/>
    <w:rsid w:val="00406695"/>
    <w:rsid w:val="00410E9A"/>
    <w:rsid w:val="00411827"/>
    <w:rsid w:val="00416784"/>
    <w:rsid w:val="004225D9"/>
    <w:rsid w:val="004231B8"/>
    <w:rsid w:val="00425718"/>
    <w:rsid w:val="0042772E"/>
    <w:rsid w:val="00431BB6"/>
    <w:rsid w:val="0043249F"/>
    <w:rsid w:val="00436B21"/>
    <w:rsid w:val="00444F1C"/>
    <w:rsid w:val="0045048F"/>
    <w:rsid w:val="00452D14"/>
    <w:rsid w:val="00453FA5"/>
    <w:rsid w:val="004547BC"/>
    <w:rsid w:val="00455347"/>
    <w:rsid w:val="004576DF"/>
    <w:rsid w:val="00457A2C"/>
    <w:rsid w:val="0046132D"/>
    <w:rsid w:val="00461C65"/>
    <w:rsid w:val="00465914"/>
    <w:rsid w:val="00472F98"/>
    <w:rsid w:val="004742CC"/>
    <w:rsid w:val="00475F39"/>
    <w:rsid w:val="00477959"/>
    <w:rsid w:val="004802D3"/>
    <w:rsid w:val="00482000"/>
    <w:rsid w:val="004836FA"/>
    <w:rsid w:val="004844FA"/>
    <w:rsid w:val="0049479D"/>
    <w:rsid w:val="004958DC"/>
    <w:rsid w:val="00495918"/>
    <w:rsid w:val="00495DD3"/>
    <w:rsid w:val="004964BC"/>
    <w:rsid w:val="004A2931"/>
    <w:rsid w:val="004A41C9"/>
    <w:rsid w:val="004A6267"/>
    <w:rsid w:val="004A6C7F"/>
    <w:rsid w:val="004A7690"/>
    <w:rsid w:val="004B68D8"/>
    <w:rsid w:val="004B786D"/>
    <w:rsid w:val="004C5A5E"/>
    <w:rsid w:val="004C7294"/>
    <w:rsid w:val="004D1241"/>
    <w:rsid w:val="004D24F4"/>
    <w:rsid w:val="004D421F"/>
    <w:rsid w:val="004E658A"/>
    <w:rsid w:val="004F05A8"/>
    <w:rsid w:val="004F2A35"/>
    <w:rsid w:val="004F2DA7"/>
    <w:rsid w:val="004F62C3"/>
    <w:rsid w:val="0050500F"/>
    <w:rsid w:val="00506E66"/>
    <w:rsid w:val="00512093"/>
    <w:rsid w:val="005139FF"/>
    <w:rsid w:val="00514102"/>
    <w:rsid w:val="00514781"/>
    <w:rsid w:val="00515DB8"/>
    <w:rsid w:val="00522D7C"/>
    <w:rsid w:val="00531D0D"/>
    <w:rsid w:val="00536E40"/>
    <w:rsid w:val="0054269F"/>
    <w:rsid w:val="0054446A"/>
    <w:rsid w:val="00544601"/>
    <w:rsid w:val="00547E48"/>
    <w:rsid w:val="00563985"/>
    <w:rsid w:val="00577303"/>
    <w:rsid w:val="005806C3"/>
    <w:rsid w:val="0058103B"/>
    <w:rsid w:val="00582AFD"/>
    <w:rsid w:val="00584091"/>
    <w:rsid w:val="005842B0"/>
    <w:rsid w:val="00584680"/>
    <w:rsid w:val="00584B21"/>
    <w:rsid w:val="00590132"/>
    <w:rsid w:val="005911D6"/>
    <w:rsid w:val="00594D3D"/>
    <w:rsid w:val="00597F88"/>
    <w:rsid w:val="005A0DDB"/>
    <w:rsid w:val="005A2BF3"/>
    <w:rsid w:val="005A6E77"/>
    <w:rsid w:val="005B0524"/>
    <w:rsid w:val="005B2C98"/>
    <w:rsid w:val="005B4872"/>
    <w:rsid w:val="005B57AC"/>
    <w:rsid w:val="005B5C23"/>
    <w:rsid w:val="005B693D"/>
    <w:rsid w:val="005B7E3A"/>
    <w:rsid w:val="005C3580"/>
    <w:rsid w:val="005C41C6"/>
    <w:rsid w:val="005D1521"/>
    <w:rsid w:val="005D20E6"/>
    <w:rsid w:val="005D5F39"/>
    <w:rsid w:val="005E2214"/>
    <w:rsid w:val="005E28B1"/>
    <w:rsid w:val="005E4CD0"/>
    <w:rsid w:val="005F11F3"/>
    <w:rsid w:val="005F397E"/>
    <w:rsid w:val="005F51E9"/>
    <w:rsid w:val="005F6547"/>
    <w:rsid w:val="006055EA"/>
    <w:rsid w:val="006071D1"/>
    <w:rsid w:val="006100F5"/>
    <w:rsid w:val="006145C4"/>
    <w:rsid w:val="006157EB"/>
    <w:rsid w:val="00626785"/>
    <w:rsid w:val="006302DE"/>
    <w:rsid w:val="00630522"/>
    <w:rsid w:val="00635236"/>
    <w:rsid w:val="006356FB"/>
    <w:rsid w:val="00635E05"/>
    <w:rsid w:val="0064333B"/>
    <w:rsid w:val="00653BA9"/>
    <w:rsid w:val="00655BFC"/>
    <w:rsid w:val="0066084B"/>
    <w:rsid w:val="00662B38"/>
    <w:rsid w:val="00662B76"/>
    <w:rsid w:val="006645F3"/>
    <w:rsid w:val="00664F05"/>
    <w:rsid w:val="00665FFA"/>
    <w:rsid w:val="0067135D"/>
    <w:rsid w:val="00671D55"/>
    <w:rsid w:val="00671EC7"/>
    <w:rsid w:val="00672FE6"/>
    <w:rsid w:val="00674ADC"/>
    <w:rsid w:val="00677A7F"/>
    <w:rsid w:val="00686AE4"/>
    <w:rsid w:val="00690633"/>
    <w:rsid w:val="006907A7"/>
    <w:rsid w:val="0069134F"/>
    <w:rsid w:val="00691AAD"/>
    <w:rsid w:val="00691E02"/>
    <w:rsid w:val="00692D07"/>
    <w:rsid w:val="006A0BBA"/>
    <w:rsid w:val="006A1915"/>
    <w:rsid w:val="006A7A36"/>
    <w:rsid w:val="006A7FC7"/>
    <w:rsid w:val="006B0C4E"/>
    <w:rsid w:val="006B2CB2"/>
    <w:rsid w:val="006B6B72"/>
    <w:rsid w:val="006B70E9"/>
    <w:rsid w:val="006B79B6"/>
    <w:rsid w:val="006B7DA1"/>
    <w:rsid w:val="006C3A38"/>
    <w:rsid w:val="006C57AD"/>
    <w:rsid w:val="006D3204"/>
    <w:rsid w:val="006D39DA"/>
    <w:rsid w:val="006D62E2"/>
    <w:rsid w:val="006E0833"/>
    <w:rsid w:val="006E324D"/>
    <w:rsid w:val="006E5138"/>
    <w:rsid w:val="006E5D3B"/>
    <w:rsid w:val="006E70A7"/>
    <w:rsid w:val="006E7A57"/>
    <w:rsid w:val="006E7D1D"/>
    <w:rsid w:val="006F1791"/>
    <w:rsid w:val="007027BD"/>
    <w:rsid w:val="00705F1C"/>
    <w:rsid w:val="00707611"/>
    <w:rsid w:val="00710353"/>
    <w:rsid w:val="007169C8"/>
    <w:rsid w:val="0071732B"/>
    <w:rsid w:val="0071795A"/>
    <w:rsid w:val="00717DB2"/>
    <w:rsid w:val="00720F64"/>
    <w:rsid w:val="007215B6"/>
    <w:rsid w:val="00722FD9"/>
    <w:rsid w:val="00724087"/>
    <w:rsid w:val="00724263"/>
    <w:rsid w:val="00730324"/>
    <w:rsid w:val="00731FFC"/>
    <w:rsid w:val="007345A4"/>
    <w:rsid w:val="0073565A"/>
    <w:rsid w:val="00736332"/>
    <w:rsid w:val="0074553C"/>
    <w:rsid w:val="00750DE0"/>
    <w:rsid w:val="007538C0"/>
    <w:rsid w:val="00763C47"/>
    <w:rsid w:val="0076458B"/>
    <w:rsid w:val="00764F5E"/>
    <w:rsid w:val="00765099"/>
    <w:rsid w:val="00765F28"/>
    <w:rsid w:val="00766612"/>
    <w:rsid w:val="00767253"/>
    <w:rsid w:val="0077308D"/>
    <w:rsid w:val="00773C2A"/>
    <w:rsid w:val="007754F9"/>
    <w:rsid w:val="00786976"/>
    <w:rsid w:val="00787D9F"/>
    <w:rsid w:val="00790948"/>
    <w:rsid w:val="00791FDE"/>
    <w:rsid w:val="00792A32"/>
    <w:rsid w:val="00795A45"/>
    <w:rsid w:val="007972BF"/>
    <w:rsid w:val="007A1EE5"/>
    <w:rsid w:val="007A21E7"/>
    <w:rsid w:val="007A57AE"/>
    <w:rsid w:val="007B512E"/>
    <w:rsid w:val="007B6469"/>
    <w:rsid w:val="007B7700"/>
    <w:rsid w:val="007C02FF"/>
    <w:rsid w:val="007C11A0"/>
    <w:rsid w:val="007C33DD"/>
    <w:rsid w:val="007C6376"/>
    <w:rsid w:val="007C6383"/>
    <w:rsid w:val="007D378F"/>
    <w:rsid w:val="007D5D3C"/>
    <w:rsid w:val="007D67B0"/>
    <w:rsid w:val="007D712C"/>
    <w:rsid w:val="007E176B"/>
    <w:rsid w:val="007E33F7"/>
    <w:rsid w:val="007E485E"/>
    <w:rsid w:val="007E7D38"/>
    <w:rsid w:val="007F5199"/>
    <w:rsid w:val="007F61F8"/>
    <w:rsid w:val="007F6BF4"/>
    <w:rsid w:val="007F7F5A"/>
    <w:rsid w:val="008003F3"/>
    <w:rsid w:val="00802FC4"/>
    <w:rsid w:val="008039E5"/>
    <w:rsid w:val="00804BE7"/>
    <w:rsid w:val="0080727E"/>
    <w:rsid w:val="008174B8"/>
    <w:rsid w:val="00817CB2"/>
    <w:rsid w:val="008269D6"/>
    <w:rsid w:val="00826AC9"/>
    <w:rsid w:val="0083381F"/>
    <w:rsid w:val="00833CB2"/>
    <w:rsid w:val="00840475"/>
    <w:rsid w:val="00841D7A"/>
    <w:rsid w:val="00852881"/>
    <w:rsid w:val="00853057"/>
    <w:rsid w:val="0086034E"/>
    <w:rsid w:val="0086104C"/>
    <w:rsid w:val="00861284"/>
    <w:rsid w:val="008627D5"/>
    <w:rsid w:val="008649C1"/>
    <w:rsid w:val="00865751"/>
    <w:rsid w:val="00871228"/>
    <w:rsid w:val="00871E9C"/>
    <w:rsid w:val="00872F37"/>
    <w:rsid w:val="00876106"/>
    <w:rsid w:val="00881ECD"/>
    <w:rsid w:val="00890BBA"/>
    <w:rsid w:val="00890F1C"/>
    <w:rsid w:val="00893A82"/>
    <w:rsid w:val="0089570B"/>
    <w:rsid w:val="00895E1A"/>
    <w:rsid w:val="0089710B"/>
    <w:rsid w:val="00897422"/>
    <w:rsid w:val="008A1D04"/>
    <w:rsid w:val="008A403B"/>
    <w:rsid w:val="008A6AF1"/>
    <w:rsid w:val="008A7658"/>
    <w:rsid w:val="008B1520"/>
    <w:rsid w:val="008B3CFC"/>
    <w:rsid w:val="008B53D2"/>
    <w:rsid w:val="008B5EA5"/>
    <w:rsid w:val="008B71FB"/>
    <w:rsid w:val="008C2864"/>
    <w:rsid w:val="008C5B14"/>
    <w:rsid w:val="008C79D6"/>
    <w:rsid w:val="008D23E9"/>
    <w:rsid w:val="008D269E"/>
    <w:rsid w:val="008D342C"/>
    <w:rsid w:val="008D6F07"/>
    <w:rsid w:val="008E025B"/>
    <w:rsid w:val="008E2C8B"/>
    <w:rsid w:val="008E302A"/>
    <w:rsid w:val="008E4501"/>
    <w:rsid w:val="008E6678"/>
    <w:rsid w:val="008E7261"/>
    <w:rsid w:val="008F06F3"/>
    <w:rsid w:val="008F0890"/>
    <w:rsid w:val="008F0A78"/>
    <w:rsid w:val="008F0D61"/>
    <w:rsid w:val="008F3558"/>
    <w:rsid w:val="008F35F2"/>
    <w:rsid w:val="008F3D32"/>
    <w:rsid w:val="008F74A8"/>
    <w:rsid w:val="00903184"/>
    <w:rsid w:val="00903F9E"/>
    <w:rsid w:val="00905807"/>
    <w:rsid w:val="009130C2"/>
    <w:rsid w:val="00914347"/>
    <w:rsid w:val="009145A1"/>
    <w:rsid w:val="0092660D"/>
    <w:rsid w:val="0092774A"/>
    <w:rsid w:val="009331D1"/>
    <w:rsid w:val="00935BD5"/>
    <w:rsid w:val="00941C75"/>
    <w:rsid w:val="00943C6D"/>
    <w:rsid w:val="00947E8C"/>
    <w:rsid w:val="0095004E"/>
    <w:rsid w:val="00950871"/>
    <w:rsid w:val="00951396"/>
    <w:rsid w:val="00951A79"/>
    <w:rsid w:val="00953243"/>
    <w:rsid w:val="0095516C"/>
    <w:rsid w:val="009564D3"/>
    <w:rsid w:val="009575BD"/>
    <w:rsid w:val="0096339D"/>
    <w:rsid w:val="00967536"/>
    <w:rsid w:val="00967A27"/>
    <w:rsid w:val="009757E8"/>
    <w:rsid w:val="00983C92"/>
    <w:rsid w:val="00983F17"/>
    <w:rsid w:val="00984C2D"/>
    <w:rsid w:val="009852D4"/>
    <w:rsid w:val="00985D0E"/>
    <w:rsid w:val="00996713"/>
    <w:rsid w:val="009A2A7F"/>
    <w:rsid w:val="009B01DA"/>
    <w:rsid w:val="009B5112"/>
    <w:rsid w:val="009B694E"/>
    <w:rsid w:val="009B7A9B"/>
    <w:rsid w:val="009C6E43"/>
    <w:rsid w:val="009D404C"/>
    <w:rsid w:val="009D7664"/>
    <w:rsid w:val="009E110C"/>
    <w:rsid w:val="009E1E93"/>
    <w:rsid w:val="009E2847"/>
    <w:rsid w:val="009E47E7"/>
    <w:rsid w:val="009F155B"/>
    <w:rsid w:val="009F358F"/>
    <w:rsid w:val="00A02BC7"/>
    <w:rsid w:val="00A0302C"/>
    <w:rsid w:val="00A035DB"/>
    <w:rsid w:val="00A0378F"/>
    <w:rsid w:val="00A07FB3"/>
    <w:rsid w:val="00A10875"/>
    <w:rsid w:val="00A1766A"/>
    <w:rsid w:val="00A2438A"/>
    <w:rsid w:val="00A2632F"/>
    <w:rsid w:val="00A30AC8"/>
    <w:rsid w:val="00A35062"/>
    <w:rsid w:val="00A36907"/>
    <w:rsid w:val="00A41CC0"/>
    <w:rsid w:val="00A42623"/>
    <w:rsid w:val="00A42CBC"/>
    <w:rsid w:val="00A451DB"/>
    <w:rsid w:val="00A461D6"/>
    <w:rsid w:val="00A47BDA"/>
    <w:rsid w:val="00A53495"/>
    <w:rsid w:val="00A5514F"/>
    <w:rsid w:val="00A55B4C"/>
    <w:rsid w:val="00A5703E"/>
    <w:rsid w:val="00A57422"/>
    <w:rsid w:val="00A63215"/>
    <w:rsid w:val="00A66121"/>
    <w:rsid w:val="00A666BF"/>
    <w:rsid w:val="00A73310"/>
    <w:rsid w:val="00A753FD"/>
    <w:rsid w:val="00A7695C"/>
    <w:rsid w:val="00A80F23"/>
    <w:rsid w:val="00A826F3"/>
    <w:rsid w:val="00A82FEE"/>
    <w:rsid w:val="00A83CDD"/>
    <w:rsid w:val="00A843F8"/>
    <w:rsid w:val="00A85372"/>
    <w:rsid w:val="00A861EB"/>
    <w:rsid w:val="00A86835"/>
    <w:rsid w:val="00A903F3"/>
    <w:rsid w:val="00A90E3A"/>
    <w:rsid w:val="00A93314"/>
    <w:rsid w:val="00A93B21"/>
    <w:rsid w:val="00A94E0D"/>
    <w:rsid w:val="00A954A2"/>
    <w:rsid w:val="00A95E55"/>
    <w:rsid w:val="00A970AC"/>
    <w:rsid w:val="00A979F2"/>
    <w:rsid w:val="00AA1C94"/>
    <w:rsid w:val="00AA3DCE"/>
    <w:rsid w:val="00AA4A77"/>
    <w:rsid w:val="00AA76A8"/>
    <w:rsid w:val="00AB5756"/>
    <w:rsid w:val="00AB6508"/>
    <w:rsid w:val="00AB7786"/>
    <w:rsid w:val="00AC0C4B"/>
    <w:rsid w:val="00AC1CCE"/>
    <w:rsid w:val="00AC3E67"/>
    <w:rsid w:val="00AC65C5"/>
    <w:rsid w:val="00AD1E36"/>
    <w:rsid w:val="00AD33F7"/>
    <w:rsid w:val="00AE0075"/>
    <w:rsid w:val="00AE1100"/>
    <w:rsid w:val="00AE1BD1"/>
    <w:rsid w:val="00AE6A83"/>
    <w:rsid w:val="00AF0F85"/>
    <w:rsid w:val="00AF513D"/>
    <w:rsid w:val="00AF57D4"/>
    <w:rsid w:val="00AF65B1"/>
    <w:rsid w:val="00AF753D"/>
    <w:rsid w:val="00AF7EA3"/>
    <w:rsid w:val="00B03C95"/>
    <w:rsid w:val="00B03EF7"/>
    <w:rsid w:val="00B06B5A"/>
    <w:rsid w:val="00B1222C"/>
    <w:rsid w:val="00B122B5"/>
    <w:rsid w:val="00B13CE0"/>
    <w:rsid w:val="00B149AD"/>
    <w:rsid w:val="00B17A2C"/>
    <w:rsid w:val="00B226AE"/>
    <w:rsid w:val="00B22E7B"/>
    <w:rsid w:val="00B2338E"/>
    <w:rsid w:val="00B24274"/>
    <w:rsid w:val="00B2535A"/>
    <w:rsid w:val="00B339CD"/>
    <w:rsid w:val="00B34841"/>
    <w:rsid w:val="00B35775"/>
    <w:rsid w:val="00B4696A"/>
    <w:rsid w:val="00B521E1"/>
    <w:rsid w:val="00B5346A"/>
    <w:rsid w:val="00B54240"/>
    <w:rsid w:val="00B616B7"/>
    <w:rsid w:val="00B628AF"/>
    <w:rsid w:val="00B632B8"/>
    <w:rsid w:val="00B63D25"/>
    <w:rsid w:val="00B71978"/>
    <w:rsid w:val="00B7380D"/>
    <w:rsid w:val="00B740AD"/>
    <w:rsid w:val="00B75A6E"/>
    <w:rsid w:val="00B76D66"/>
    <w:rsid w:val="00B776DB"/>
    <w:rsid w:val="00B77F2B"/>
    <w:rsid w:val="00B82991"/>
    <w:rsid w:val="00B846E5"/>
    <w:rsid w:val="00B8580D"/>
    <w:rsid w:val="00B870DB"/>
    <w:rsid w:val="00B8758D"/>
    <w:rsid w:val="00B876AB"/>
    <w:rsid w:val="00B90C6C"/>
    <w:rsid w:val="00B9344E"/>
    <w:rsid w:val="00B94857"/>
    <w:rsid w:val="00B977B9"/>
    <w:rsid w:val="00BA0D2E"/>
    <w:rsid w:val="00BA2390"/>
    <w:rsid w:val="00BA3756"/>
    <w:rsid w:val="00BA7C68"/>
    <w:rsid w:val="00BB0BE6"/>
    <w:rsid w:val="00BB7946"/>
    <w:rsid w:val="00BC275B"/>
    <w:rsid w:val="00BC584A"/>
    <w:rsid w:val="00BD122D"/>
    <w:rsid w:val="00BD1B1C"/>
    <w:rsid w:val="00BD7452"/>
    <w:rsid w:val="00BE0874"/>
    <w:rsid w:val="00BE0B34"/>
    <w:rsid w:val="00BE1F81"/>
    <w:rsid w:val="00BE50F3"/>
    <w:rsid w:val="00BE629A"/>
    <w:rsid w:val="00BF486B"/>
    <w:rsid w:val="00BF4C3B"/>
    <w:rsid w:val="00BF69B2"/>
    <w:rsid w:val="00BF69C8"/>
    <w:rsid w:val="00C01AA1"/>
    <w:rsid w:val="00C01CC4"/>
    <w:rsid w:val="00C0326D"/>
    <w:rsid w:val="00C03A2E"/>
    <w:rsid w:val="00C04022"/>
    <w:rsid w:val="00C05E9D"/>
    <w:rsid w:val="00C06FD6"/>
    <w:rsid w:val="00C075B5"/>
    <w:rsid w:val="00C07E6D"/>
    <w:rsid w:val="00C11466"/>
    <w:rsid w:val="00C13500"/>
    <w:rsid w:val="00C13FC7"/>
    <w:rsid w:val="00C1486F"/>
    <w:rsid w:val="00C2386A"/>
    <w:rsid w:val="00C315E6"/>
    <w:rsid w:val="00C332E9"/>
    <w:rsid w:val="00C363F3"/>
    <w:rsid w:val="00C36743"/>
    <w:rsid w:val="00C42D13"/>
    <w:rsid w:val="00C44497"/>
    <w:rsid w:val="00C44CB4"/>
    <w:rsid w:val="00C462BC"/>
    <w:rsid w:val="00C470AC"/>
    <w:rsid w:val="00C47C43"/>
    <w:rsid w:val="00C56679"/>
    <w:rsid w:val="00C57F02"/>
    <w:rsid w:val="00C62851"/>
    <w:rsid w:val="00C64977"/>
    <w:rsid w:val="00C6703C"/>
    <w:rsid w:val="00C67450"/>
    <w:rsid w:val="00C705AB"/>
    <w:rsid w:val="00C70ABA"/>
    <w:rsid w:val="00C7391C"/>
    <w:rsid w:val="00C74BDA"/>
    <w:rsid w:val="00C816A3"/>
    <w:rsid w:val="00C82781"/>
    <w:rsid w:val="00C90A5B"/>
    <w:rsid w:val="00C9166A"/>
    <w:rsid w:val="00C95A70"/>
    <w:rsid w:val="00CA1B81"/>
    <w:rsid w:val="00CA5067"/>
    <w:rsid w:val="00CB2834"/>
    <w:rsid w:val="00CB2BF8"/>
    <w:rsid w:val="00CB7E8F"/>
    <w:rsid w:val="00CC300B"/>
    <w:rsid w:val="00CC5A7A"/>
    <w:rsid w:val="00CC75E8"/>
    <w:rsid w:val="00CD1AEF"/>
    <w:rsid w:val="00CD331C"/>
    <w:rsid w:val="00CF01DA"/>
    <w:rsid w:val="00CF590C"/>
    <w:rsid w:val="00CF61D3"/>
    <w:rsid w:val="00CF6473"/>
    <w:rsid w:val="00D033E3"/>
    <w:rsid w:val="00D07A50"/>
    <w:rsid w:val="00D1428F"/>
    <w:rsid w:val="00D14825"/>
    <w:rsid w:val="00D31483"/>
    <w:rsid w:val="00D328D0"/>
    <w:rsid w:val="00D3379E"/>
    <w:rsid w:val="00D37829"/>
    <w:rsid w:val="00D41A73"/>
    <w:rsid w:val="00D507D7"/>
    <w:rsid w:val="00D516A9"/>
    <w:rsid w:val="00D5322D"/>
    <w:rsid w:val="00D53B53"/>
    <w:rsid w:val="00D558A0"/>
    <w:rsid w:val="00D56BDA"/>
    <w:rsid w:val="00D57427"/>
    <w:rsid w:val="00D60CD7"/>
    <w:rsid w:val="00D61318"/>
    <w:rsid w:val="00D61BAF"/>
    <w:rsid w:val="00D65B0C"/>
    <w:rsid w:val="00D735B6"/>
    <w:rsid w:val="00D748AA"/>
    <w:rsid w:val="00D7564F"/>
    <w:rsid w:val="00D8157F"/>
    <w:rsid w:val="00D91D8E"/>
    <w:rsid w:val="00D93461"/>
    <w:rsid w:val="00D93DBF"/>
    <w:rsid w:val="00D950A6"/>
    <w:rsid w:val="00D963CC"/>
    <w:rsid w:val="00DA328F"/>
    <w:rsid w:val="00DA64DE"/>
    <w:rsid w:val="00DB135B"/>
    <w:rsid w:val="00DC00AF"/>
    <w:rsid w:val="00DC6A64"/>
    <w:rsid w:val="00DC7385"/>
    <w:rsid w:val="00DD179F"/>
    <w:rsid w:val="00DD21B9"/>
    <w:rsid w:val="00DD25CB"/>
    <w:rsid w:val="00DD5474"/>
    <w:rsid w:val="00DD7EE7"/>
    <w:rsid w:val="00DE0AA2"/>
    <w:rsid w:val="00DE1837"/>
    <w:rsid w:val="00DE1D81"/>
    <w:rsid w:val="00DE21CD"/>
    <w:rsid w:val="00DE27AB"/>
    <w:rsid w:val="00DE27FC"/>
    <w:rsid w:val="00DE5A71"/>
    <w:rsid w:val="00DE5A7A"/>
    <w:rsid w:val="00DE71EB"/>
    <w:rsid w:val="00DE793F"/>
    <w:rsid w:val="00DF02EB"/>
    <w:rsid w:val="00DF0DF0"/>
    <w:rsid w:val="00DF3080"/>
    <w:rsid w:val="00DF71F3"/>
    <w:rsid w:val="00E05B82"/>
    <w:rsid w:val="00E13D68"/>
    <w:rsid w:val="00E16463"/>
    <w:rsid w:val="00E1679D"/>
    <w:rsid w:val="00E2205B"/>
    <w:rsid w:val="00E234AA"/>
    <w:rsid w:val="00E24DD9"/>
    <w:rsid w:val="00E27750"/>
    <w:rsid w:val="00E342F0"/>
    <w:rsid w:val="00E41395"/>
    <w:rsid w:val="00E46FEE"/>
    <w:rsid w:val="00E47EE7"/>
    <w:rsid w:val="00E50E5F"/>
    <w:rsid w:val="00E51336"/>
    <w:rsid w:val="00E52558"/>
    <w:rsid w:val="00E5361F"/>
    <w:rsid w:val="00E65A2D"/>
    <w:rsid w:val="00E66276"/>
    <w:rsid w:val="00E670EF"/>
    <w:rsid w:val="00E67E92"/>
    <w:rsid w:val="00E70FD5"/>
    <w:rsid w:val="00E72F5E"/>
    <w:rsid w:val="00E74EEC"/>
    <w:rsid w:val="00E75D67"/>
    <w:rsid w:val="00E77994"/>
    <w:rsid w:val="00E8497C"/>
    <w:rsid w:val="00E84DB2"/>
    <w:rsid w:val="00E9010B"/>
    <w:rsid w:val="00E94482"/>
    <w:rsid w:val="00E952CC"/>
    <w:rsid w:val="00EA365C"/>
    <w:rsid w:val="00EB1227"/>
    <w:rsid w:val="00EB1650"/>
    <w:rsid w:val="00EB3A4B"/>
    <w:rsid w:val="00EC0E53"/>
    <w:rsid w:val="00EC2E2D"/>
    <w:rsid w:val="00EC301C"/>
    <w:rsid w:val="00EC7E66"/>
    <w:rsid w:val="00ED2C61"/>
    <w:rsid w:val="00ED7245"/>
    <w:rsid w:val="00ED737B"/>
    <w:rsid w:val="00EE0BB8"/>
    <w:rsid w:val="00EE0DA6"/>
    <w:rsid w:val="00EE1C5E"/>
    <w:rsid w:val="00EF0082"/>
    <w:rsid w:val="00EF22F2"/>
    <w:rsid w:val="00EF629A"/>
    <w:rsid w:val="00F01532"/>
    <w:rsid w:val="00F037CB"/>
    <w:rsid w:val="00F06F34"/>
    <w:rsid w:val="00F151D3"/>
    <w:rsid w:val="00F16D6C"/>
    <w:rsid w:val="00F21674"/>
    <w:rsid w:val="00F22E77"/>
    <w:rsid w:val="00F2553E"/>
    <w:rsid w:val="00F30B73"/>
    <w:rsid w:val="00F35C3A"/>
    <w:rsid w:val="00F370D2"/>
    <w:rsid w:val="00F40794"/>
    <w:rsid w:val="00F4298E"/>
    <w:rsid w:val="00F439B2"/>
    <w:rsid w:val="00F512BE"/>
    <w:rsid w:val="00F51E44"/>
    <w:rsid w:val="00F52D48"/>
    <w:rsid w:val="00F54599"/>
    <w:rsid w:val="00F57802"/>
    <w:rsid w:val="00F6069D"/>
    <w:rsid w:val="00F67A32"/>
    <w:rsid w:val="00F67C6F"/>
    <w:rsid w:val="00F73A79"/>
    <w:rsid w:val="00F73AA1"/>
    <w:rsid w:val="00F74612"/>
    <w:rsid w:val="00F75558"/>
    <w:rsid w:val="00F81603"/>
    <w:rsid w:val="00F85448"/>
    <w:rsid w:val="00F85F56"/>
    <w:rsid w:val="00F867A0"/>
    <w:rsid w:val="00F9022B"/>
    <w:rsid w:val="00F90420"/>
    <w:rsid w:val="00F9211F"/>
    <w:rsid w:val="00F941B6"/>
    <w:rsid w:val="00FA0532"/>
    <w:rsid w:val="00FA1F51"/>
    <w:rsid w:val="00FA4775"/>
    <w:rsid w:val="00FB0E71"/>
    <w:rsid w:val="00FB0F8C"/>
    <w:rsid w:val="00FB2324"/>
    <w:rsid w:val="00FB2683"/>
    <w:rsid w:val="00FB3593"/>
    <w:rsid w:val="00FB4594"/>
    <w:rsid w:val="00FB4FE1"/>
    <w:rsid w:val="00FB7673"/>
    <w:rsid w:val="00FC271A"/>
    <w:rsid w:val="00FC6898"/>
    <w:rsid w:val="00FC79C5"/>
    <w:rsid w:val="00FE198B"/>
    <w:rsid w:val="00FE2BF6"/>
    <w:rsid w:val="00FE383F"/>
    <w:rsid w:val="00FE46E4"/>
    <w:rsid w:val="00FE4BE8"/>
    <w:rsid w:val="00FE60E8"/>
    <w:rsid w:val="00FE7773"/>
    <w:rsid w:val="00FF303E"/>
    <w:rsid w:val="00FF3A6E"/>
    <w:rsid w:val="00FF6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4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773"/>
  </w:style>
  <w:style w:type="paragraph" w:styleId="1">
    <w:name w:val="heading 1"/>
    <w:basedOn w:val="a"/>
    <w:next w:val="a"/>
    <w:link w:val="10"/>
    <w:qFormat/>
    <w:rsid w:val="00B934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174B8"/>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
    <w:next w:val="a"/>
    <w:link w:val="30"/>
    <w:qFormat/>
    <w:rsid w:val="008174B8"/>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qFormat/>
    <w:rsid w:val="008174B8"/>
    <w:pPr>
      <w:keepNext/>
      <w:widowControl w:val="0"/>
      <w:autoSpaceDE w:val="0"/>
      <w:autoSpaceDN w:val="0"/>
      <w:adjustRightInd w:val="0"/>
      <w:spacing w:after="0" w:line="240" w:lineRule="auto"/>
      <w:outlineLvl w:val="6"/>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344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8174B8"/>
    <w:rPr>
      <w:rFonts w:ascii="Times New Roman" w:eastAsia="Times New Roman" w:hAnsi="Times New Roman" w:cs="Times New Roman"/>
      <w:sz w:val="28"/>
      <w:szCs w:val="20"/>
    </w:rPr>
  </w:style>
  <w:style w:type="character" w:customStyle="1" w:styleId="30">
    <w:name w:val="Заголовок 3 Знак"/>
    <w:basedOn w:val="a0"/>
    <w:link w:val="3"/>
    <w:rsid w:val="008174B8"/>
    <w:rPr>
      <w:rFonts w:ascii="Arial" w:eastAsia="Times New Roman" w:hAnsi="Arial" w:cs="Arial"/>
      <w:b/>
      <w:bCs/>
      <w:sz w:val="26"/>
      <w:szCs w:val="26"/>
    </w:rPr>
  </w:style>
  <w:style w:type="character" w:customStyle="1" w:styleId="70">
    <w:name w:val="Заголовок 7 Знак"/>
    <w:basedOn w:val="a0"/>
    <w:link w:val="7"/>
    <w:rsid w:val="008174B8"/>
    <w:rPr>
      <w:rFonts w:ascii="Times New Roman" w:eastAsia="Times New Roman" w:hAnsi="Times New Roman" w:cs="Times New Roman"/>
      <w:sz w:val="28"/>
      <w:szCs w:val="20"/>
    </w:rPr>
  </w:style>
  <w:style w:type="table" w:styleId="a3">
    <w:name w:val="Table Grid"/>
    <w:basedOn w:val="a1"/>
    <w:uiPriority w:val="59"/>
    <w:rsid w:val="00343D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5B5C23"/>
    <w:pPr>
      <w:autoSpaceDE w:val="0"/>
      <w:autoSpaceDN w:val="0"/>
      <w:adjustRightInd w:val="0"/>
      <w:spacing w:after="0" w:line="240" w:lineRule="auto"/>
    </w:pPr>
    <w:rPr>
      <w:rFonts w:ascii="Arial" w:eastAsia="Times New Roman" w:hAnsi="Arial" w:cs="Arial"/>
      <w:sz w:val="20"/>
      <w:szCs w:val="20"/>
    </w:rPr>
  </w:style>
  <w:style w:type="paragraph" w:styleId="a4">
    <w:name w:val="List Paragraph"/>
    <w:basedOn w:val="a"/>
    <w:uiPriority w:val="34"/>
    <w:qFormat/>
    <w:rsid w:val="005B5C23"/>
    <w:pPr>
      <w:ind w:left="720"/>
      <w:contextualSpacing/>
    </w:pPr>
  </w:style>
  <w:style w:type="paragraph" w:styleId="a5">
    <w:name w:val="No Spacing"/>
    <w:uiPriority w:val="1"/>
    <w:qFormat/>
    <w:rsid w:val="00AE1BD1"/>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Default">
    <w:name w:val="Default"/>
    <w:rsid w:val="00AE1BD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nhideWhenUsed/>
    <w:rsid w:val="00070924"/>
    <w:pPr>
      <w:tabs>
        <w:tab w:val="center" w:pos="4677"/>
        <w:tab w:val="right" w:pos="9355"/>
      </w:tabs>
      <w:spacing w:after="0" w:line="240" w:lineRule="auto"/>
    </w:pPr>
  </w:style>
  <w:style w:type="character" w:customStyle="1" w:styleId="a7">
    <w:name w:val="Верхний колонтитул Знак"/>
    <w:basedOn w:val="a0"/>
    <w:link w:val="a6"/>
    <w:rsid w:val="00070924"/>
  </w:style>
  <w:style w:type="paragraph" w:styleId="a8">
    <w:name w:val="footer"/>
    <w:basedOn w:val="a"/>
    <w:link w:val="a9"/>
    <w:unhideWhenUsed/>
    <w:rsid w:val="00070924"/>
    <w:pPr>
      <w:tabs>
        <w:tab w:val="center" w:pos="4677"/>
        <w:tab w:val="right" w:pos="9355"/>
      </w:tabs>
      <w:spacing w:after="0" w:line="240" w:lineRule="auto"/>
    </w:pPr>
  </w:style>
  <w:style w:type="character" w:customStyle="1" w:styleId="a9">
    <w:name w:val="Нижний колонтитул Знак"/>
    <w:basedOn w:val="a0"/>
    <w:link w:val="a8"/>
    <w:rsid w:val="00070924"/>
  </w:style>
  <w:style w:type="paragraph" w:customStyle="1" w:styleId="ConsPlusNonformat">
    <w:name w:val="ConsPlusNonformat"/>
    <w:rsid w:val="008F74A8"/>
    <w:pPr>
      <w:widowControl w:val="0"/>
      <w:autoSpaceDE w:val="0"/>
      <w:autoSpaceDN w:val="0"/>
      <w:spacing w:after="0" w:line="240" w:lineRule="auto"/>
    </w:pPr>
    <w:rPr>
      <w:rFonts w:ascii="Courier New" w:eastAsia="Times New Roman" w:hAnsi="Courier New" w:cs="Courier New"/>
      <w:sz w:val="20"/>
      <w:szCs w:val="20"/>
    </w:rPr>
  </w:style>
  <w:style w:type="paragraph" w:styleId="21">
    <w:name w:val="Body Text Indent 2"/>
    <w:basedOn w:val="a"/>
    <w:link w:val="22"/>
    <w:rsid w:val="008174B8"/>
    <w:pPr>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8174B8"/>
    <w:rPr>
      <w:rFonts w:ascii="Times New Roman" w:eastAsia="Times New Roman" w:hAnsi="Times New Roman" w:cs="Times New Roman"/>
      <w:sz w:val="28"/>
      <w:szCs w:val="20"/>
    </w:rPr>
  </w:style>
  <w:style w:type="paragraph" w:customStyle="1" w:styleId="ConsNormal">
    <w:name w:val="ConsNormal"/>
    <w:rsid w:val="008174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a">
    <w:name w:val="Balloon Text"/>
    <w:basedOn w:val="a"/>
    <w:link w:val="ab"/>
    <w:uiPriority w:val="99"/>
    <w:semiHidden/>
    <w:rsid w:val="008174B8"/>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8174B8"/>
    <w:rPr>
      <w:rFonts w:ascii="Tahoma" w:eastAsia="Times New Roman" w:hAnsi="Tahoma" w:cs="Tahoma"/>
      <w:sz w:val="16"/>
      <w:szCs w:val="16"/>
    </w:rPr>
  </w:style>
  <w:style w:type="paragraph" w:styleId="ac">
    <w:name w:val="Body Text Indent"/>
    <w:basedOn w:val="a"/>
    <w:link w:val="ad"/>
    <w:rsid w:val="008174B8"/>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8174B8"/>
    <w:rPr>
      <w:rFonts w:ascii="Times New Roman" w:eastAsia="Times New Roman" w:hAnsi="Times New Roman" w:cs="Times New Roman"/>
      <w:sz w:val="24"/>
      <w:szCs w:val="24"/>
    </w:rPr>
  </w:style>
  <w:style w:type="paragraph" w:customStyle="1" w:styleId="Web">
    <w:name w:val="Обычный (Web)"/>
    <w:basedOn w:val="a"/>
    <w:rsid w:val="008174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lock Text"/>
    <w:basedOn w:val="a"/>
    <w:rsid w:val="008174B8"/>
    <w:pPr>
      <w:shd w:val="clear" w:color="auto" w:fill="FFFFFF"/>
      <w:spacing w:before="10" w:after="0" w:line="312" w:lineRule="exact"/>
      <w:ind w:left="72" w:right="182" w:firstLine="682"/>
      <w:jc w:val="both"/>
    </w:pPr>
    <w:rPr>
      <w:rFonts w:ascii="Times New Roman" w:eastAsia="Times New Roman" w:hAnsi="Times New Roman" w:cs="Times New Roman"/>
      <w:bCs/>
      <w:color w:val="000000"/>
      <w:sz w:val="28"/>
      <w:szCs w:val="20"/>
    </w:rPr>
  </w:style>
  <w:style w:type="paragraph" w:styleId="31">
    <w:name w:val="Body Text Indent 3"/>
    <w:basedOn w:val="a"/>
    <w:link w:val="32"/>
    <w:rsid w:val="008174B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8174B8"/>
    <w:rPr>
      <w:rFonts w:ascii="Times New Roman" w:eastAsia="Times New Roman" w:hAnsi="Times New Roman" w:cs="Times New Roman"/>
      <w:sz w:val="16"/>
      <w:szCs w:val="16"/>
    </w:rPr>
  </w:style>
  <w:style w:type="paragraph" w:styleId="23">
    <w:name w:val="Body Text 2"/>
    <w:basedOn w:val="a"/>
    <w:link w:val="24"/>
    <w:rsid w:val="008174B8"/>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8174B8"/>
    <w:rPr>
      <w:rFonts w:ascii="Times New Roman" w:eastAsia="Times New Roman" w:hAnsi="Times New Roman" w:cs="Times New Roman"/>
      <w:sz w:val="24"/>
      <w:szCs w:val="24"/>
    </w:rPr>
  </w:style>
  <w:style w:type="paragraph" w:styleId="25">
    <w:name w:val="List Bullet 2"/>
    <w:basedOn w:val="a"/>
    <w:autoRedefine/>
    <w:rsid w:val="008174B8"/>
    <w:pPr>
      <w:tabs>
        <w:tab w:val="num" w:pos="643"/>
      </w:tabs>
      <w:spacing w:after="0" w:line="240" w:lineRule="auto"/>
      <w:ind w:left="643" w:hanging="360"/>
    </w:pPr>
    <w:rPr>
      <w:rFonts w:ascii="Times New Roman" w:eastAsia="Times New Roman" w:hAnsi="Times New Roman" w:cs="Times New Roman"/>
      <w:sz w:val="24"/>
      <w:szCs w:val="24"/>
    </w:rPr>
  </w:style>
  <w:style w:type="paragraph" w:customStyle="1" w:styleId="ConsPlusCell">
    <w:name w:val="ConsPlusCell"/>
    <w:uiPriority w:val="99"/>
    <w:rsid w:val="008174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
    <w:name w:val="Normal (Web)"/>
    <w:basedOn w:val="a"/>
    <w:uiPriority w:val="99"/>
    <w:unhideWhenUsed/>
    <w:rsid w:val="005C3580"/>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072FFA"/>
    <w:rPr>
      <w:i/>
      <w:iCs/>
    </w:rPr>
  </w:style>
  <w:style w:type="character" w:styleId="af1">
    <w:name w:val="page number"/>
    <w:basedOn w:val="a0"/>
    <w:rsid w:val="00072FFA"/>
  </w:style>
  <w:style w:type="paragraph" w:customStyle="1" w:styleId="mailanswer">
    <w:name w:val="mailanswer"/>
    <w:basedOn w:val="a"/>
    <w:rsid w:val="00072F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1A53D0"/>
    <w:pPr>
      <w:widowControl w:val="0"/>
      <w:autoSpaceDE w:val="0"/>
      <w:autoSpaceDN w:val="0"/>
      <w:spacing w:after="0" w:line="240" w:lineRule="auto"/>
    </w:pPr>
    <w:rPr>
      <w:rFonts w:ascii="Calibri" w:eastAsia="Times New Roman" w:hAnsi="Calibri" w:cs="Calibri"/>
      <w:b/>
      <w:szCs w:val="20"/>
    </w:rPr>
  </w:style>
  <w:style w:type="paragraph" w:customStyle="1" w:styleId="TableParagraph">
    <w:name w:val="Table Paragraph"/>
    <w:basedOn w:val="a"/>
    <w:uiPriority w:val="1"/>
    <w:qFormat/>
    <w:rsid w:val="00FE383F"/>
    <w:pPr>
      <w:widowControl w:val="0"/>
      <w:autoSpaceDE w:val="0"/>
      <w:autoSpaceDN w:val="0"/>
      <w:spacing w:after="0" w:line="240" w:lineRule="auto"/>
    </w:pPr>
    <w:rPr>
      <w:rFonts w:ascii="Times New Roman" w:eastAsia="Times New Roman" w:hAnsi="Times New Roman" w:cs="Times New Roman"/>
      <w:lang w:eastAsia="en-US"/>
    </w:rPr>
  </w:style>
  <w:style w:type="character" w:styleId="af2">
    <w:name w:val="Hyperlink"/>
    <w:basedOn w:val="a0"/>
    <w:uiPriority w:val="99"/>
    <w:semiHidden/>
    <w:unhideWhenUsed/>
    <w:rsid w:val="002C21F3"/>
    <w:rPr>
      <w:color w:val="0000FF"/>
      <w:u w:val="single"/>
    </w:rPr>
  </w:style>
  <w:style w:type="paragraph" w:customStyle="1" w:styleId="11">
    <w:name w:val="Текст1"/>
    <w:basedOn w:val="a"/>
    <w:rsid w:val="00206072"/>
    <w:pPr>
      <w:spacing w:after="0" w:line="240" w:lineRule="auto"/>
    </w:pPr>
    <w:rPr>
      <w:rFonts w:ascii="Courier New" w:eastAsia="Times New Roman" w:hAnsi="Courier New"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71900368">
      <w:bodyDiv w:val="1"/>
      <w:marLeft w:val="0"/>
      <w:marRight w:val="0"/>
      <w:marTop w:val="0"/>
      <w:marBottom w:val="0"/>
      <w:divBdr>
        <w:top w:val="none" w:sz="0" w:space="0" w:color="auto"/>
        <w:left w:val="none" w:sz="0" w:space="0" w:color="auto"/>
        <w:bottom w:val="none" w:sz="0" w:space="0" w:color="auto"/>
        <w:right w:val="none" w:sz="0" w:space="0" w:color="auto"/>
      </w:divBdr>
    </w:div>
    <w:div w:id="138234987">
      <w:bodyDiv w:val="1"/>
      <w:marLeft w:val="0"/>
      <w:marRight w:val="0"/>
      <w:marTop w:val="0"/>
      <w:marBottom w:val="0"/>
      <w:divBdr>
        <w:top w:val="none" w:sz="0" w:space="0" w:color="auto"/>
        <w:left w:val="none" w:sz="0" w:space="0" w:color="auto"/>
        <w:bottom w:val="none" w:sz="0" w:space="0" w:color="auto"/>
        <w:right w:val="none" w:sz="0" w:space="0" w:color="auto"/>
      </w:divBdr>
    </w:div>
    <w:div w:id="874780808">
      <w:bodyDiv w:val="1"/>
      <w:marLeft w:val="0"/>
      <w:marRight w:val="0"/>
      <w:marTop w:val="0"/>
      <w:marBottom w:val="0"/>
      <w:divBdr>
        <w:top w:val="none" w:sz="0" w:space="0" w:color="auto"/>
        <w:left w:val="none" w:sz="0" w:space="0" w:color="auto"/>
        <w:bottom w:val="none" w:sz="0" w:space="0" w:color="auto"/>
        <w:right w:val="none" w:sz="0" w:space="0" w:color="auto"/>
      </w:divBdr>
    </w:div>
    <w:div w:id="1217080669">
      <w:bodyDiv w:val="1"/>
      <w:marLeft w:val="0"/>
      <w:marRight w:val="0"/>
      <w:marTop w:val="0"/>
      <w:marBottom w:val="0"/>
      <w:divBdr>
        <w:top w:val="none" w:sz="0" w:space="0" w:color="auto"/>
        <w:left w:val="none" w:sz="0" w:space="0" w:color="auto"/>
        <w:bottom w:val="none" w:sz="0" w:space="0" w:color="auto"/>
        <w:right w:val="none" w:sz="0" w:space="0" w:color="auto"/>
      </w:divBdr>
    </w:div>
    <w:div w:id="1293248786">
      <w:bodyDiv w:val="1"/>
      <w:marLeft w:val="0"/>
      <w:marRight w:val="0"/>
      <w:marTop w:val="0"/>
      <w:marBottom w:val="0"/>
      <w:divBdr>
        <w:top w:val="none" w:sz="0" w:space="0" w:color="auto"/>
        <w:left w:val="none" w:sz="0" w:space="0" w:color="auto"/>
        <w:bottom w:val="none" w:sz="0" w:space="0" w:color="auto"/>
        <w:right w:val="none" w:sz="0" w:space="0" w:color="auto"/>
      </w:divBdr>
    </w:div>
    <w:div w:id="1370180919">
      <w:bodyDiv w:val="1"/>
      <w:marLeft w:val="0"/>
      <w:marRight w:val="0"/>
      <w:marTop w:val="0"/>
      <w:marBottom w:val="0"/>
      <w:divBdr>
        <w:top w:val="none" w:sz="0" w:space="0" w:color="auto"/>
        <w:left w:val="none" w:sz="0" w:space="0" w:color="auto"/>
        <w:bottom w:val="none" w:sz="0" w:space="0" w:color="auto"/>
        <w:right w:val="none" w:sz="0" w:space="0" w:color="auto"/>
      </w:divBdr>
    </w:div>
    <w:div w:id="1530997069">
      <w:bodyDiv w:val="1"/>
      <w:marLeft w:val="0"/>
      <w:marRight w:val="0"/>
      <w:marTop w:val="0"/>
      <w:marBottom w:val="0"/>
      <w:divBdr>
        <w:top w:val="none" w:sz="0" w:space="0" w:color="auto"/>
        <w:left w:val="none" w:sz="0" w:space="0" w:color="auto"/>
        <w:bottom w:val="none" w:sz="0" w:space="0" w:color="auto"/>
        <w:right w:val="none" w:sz="0" w:space="0" w:color="auto"/>
      </w:divBdr>
    </w:div>
    <w:div w:id="1545411374">
      <w:bodyDiv w:val="1"/>
      <w:marLeft w:val="0"/>
      <w:marRight w:val="0"/>
      <w:marTop w:val="0"/>
      <w:marBottom w:val="0"/>
      <w:divBdr>
        <w:top w:val="none" w:sz="0" w:space="0" w:color="auto"/>
        <w:left w:val="none" w:sz="0" w:space="0" w:color="auto"/>
        <w:bottom w:val="none" w:sz="0" w:space="0" w:color="auto"/>
        <w:right w:val="none" w:sz="0" w:space="0" w:color="auto"/>
      </w:divBdr>
    </w:div>
    <w:div w:id="1590456563">
      <w:bodyDiv w:val="1"/>
      <w:marLeft w:val="0"/>
      <w:marRight w:val="0"/>
      <w:marTop w:val="0"/>
      <w:marBottom w:val="0"/>
      <w:divBdr>
        <w:top w:val="none" w:sz="0" w:space="0" w:color="auto"/>
        <w:left w:val="none" w:sz="0" w:space="0" w:color="auto"/>
        <w:bottom w:val="none" w:sz="0" w:space="0" w:color="auto"/>
        <w:right w:val="none" w:sz="0" w:space="0" w:color="auto"/>
      </w:divBdr>
    </w:div>
    <w:div w:id="19731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481796560879443FAF72536426A8E656B9C4E9C75BAEF75A0E4B057E903EFBD3D61930AFED47E3EG4O2H" TargetMode="External"/><Relationship Id="rId21" Type="http://schemas.openxmlformats.org/officeDocument/2006/relationships/hyperlink" Target="consultantplus://offline/ref=CD8C1F4717F247A2700D059ED5607AB7BCB13791B4E19A5140131EBC405A0A6D42D80BB6B0wCdEK" TargetMode="External"/><Relationship Id="rId42" Type="http://schemas.openxmlformats.org/officeDocument/2006/relationships/hyperlink" Target="consultantplus://offline/ref=44FD8EE140CB828A342C2E229BD0FCACF36D160763AD5C47FF12A07BD46CE48357B5ECEABD46591Ax0dCK" TargetMode="External"/><Relationship Id="rId47" Type="http://schemas.openxmlformats.org/officeDocument/2006/relationships/hyperlink" Target="consultantplus://offline/ref=1E299B3C5D952C4E813507B50119D47F65BADC092B46F485BAE47FEC69TCI6M" TargetMode="External"/><Relationship Id="rId63" Type="http://schemas.openxmlformats.org/officeDocument/2006/relationships/hyperlink" Target="consultantplus://offline/ref=1E299B3C5D952C4E813507B50119D47F65BADC092B46F485BAE47FEC69TCI6M" TargetMode="External"/><Relationship Id="rId68" Type="http://schemas.openxmlformats.org/officeDocument/2006/relationships/hyperlink" Target="consultantplus://offline/ref=1E299B3C5D952C4E813507B50119D47F65BADC092B46F485BAE47FEC69TCI6M" TargetMode="External"/><Relationship Id="rId84" Type="http://schemas.openxmlformats.org/officeDocument/2006/relationships/hyperlink" Target="consultantplus://offline/ref=A2AC7CE4790159695361FB828C65FF6FD6ACE36407DF863207E2A30A5F215EE12581060FF6uB79E" TargetMode="External"/><Relationship Id="rId89" Type="http://schemas.openxmlformats.org/officeDocument/2006/relationships/hyperlink" Target="consultantplus://offline/ref=105DFB3EE17BFE0C3A637A58C9E40318B4C50A6B1ADE7A8ED7BD19A15552263896306BDDA9B85B7B5A4C38509A9A6D3F4F3CC2B3B10841E6E0FFN" TargetMode="External"/><Relationship Id="rId2" Type="http://schemas.openxmlformats.org/officeDocument/2006/relationships/numbering" Target="numbering.xml"/><Relationship Id="rId16" Type="http://schemas.openxmlformats.org/officeDocument/2006/relationships/hyperlink" Target="https://login.consultant.ru/link/?req=doc&amp;base=LAW&amp;n=433304&amp;date=23.11.2023&amp;dst=100602&amp;field=134" TargetMode="External"/><Relationship Id="rId29" Type="http://schemas.openxmlformats.org/officeDocument/2006/relationships/hyperlink" Target="https://login.consultant.ru/link/?req=doc&amp;base=LAW&amp;n=433304&amp;date=08.12.2023&amp;dst=3032&amp;field=134" TargetMode="External"/><Relationship Id="rId107" Type="http://schemas.openxmlformats.org/officeDocument/2006/relationships/hyperlink" Target="consultantplus://offline/ref=47D962429A09829CD0973ABC7873FFB257B7602A914F45B1A913FCD5CDEA22AB4BFC61242CBDC172KDMBK" TargetMode="External"/><Relationship Id="rId11" Type="http://schemas.openxmlformats.org/officeDocument/2006/relationships/hyperlink" Target="consultantplus://offline/ref=7AF41F2D1A38A93A9678A857BCA3A5D85943B0A03F72A36F99457B4DC7D0C9F416D4635F81P463N" TargetMode="External"/><Relationship Id="rId24" Type="http://schemas.openxmlformats.org/officeDocument/2006/relationships/hyperlink" Target="consultantplus://offline/ref=4233984BB6F3FADEA5055AA1D6CE7904FCA6E1D1057F3DD6FC52E206F3F5AE967216E286643549GE49M" TargetMode="External"/><Relationship Id="rId32" Type="http://schemas.openxmlformats.org/officeDocument/2006/relationships/hyperlink" Target="consultantplus://offline/ref=CD8C1F4717F247A2700D0588D60C24B3BBB8689FB0E190011B4E18EB1F0A0C3802w9d8K" TargetMode="External"/><Relationship Id="rId37" Type="http://schemas.openxmlformats.org/officeDocument/2006/relationships/hyperlink" Target="consultantplus://offline/ref=44FD8EE140CB828A342C2E229BD0FCACF069140260AB5C47FF12A07BD46CE48357B5ECEABD475B15x0d8K" TargetMode="External"/><Relationship Id="rId40" Type="http://schemas.openxmlformats.org/officeDocument/2006/relationships/hyperlink" Target="consultantplus://offline/ref=44FD8EE140CB828A342C2E229BD0FCACF36C100260A35C47FF12A07BD46CE48357B5ECEABD46591Cx0dFK" TargetMode="External"/><Relationship Id="rId45" Type="http://schemas.openxmlformats.org/officeDocument/2006/relationships/hyperlink" Target="consultantplus://offline/ref=1E299B3C5D952C4E813507B50119D47F65BADC092B46F485BAE47FEC69TCI6M" TargetMode="External"/><Relationship Id="rId53" Type="http://schemas.openxmlformats.org/officeDocument/2006/relationships/hyperlink" Target="consultantplus://offline/ref=1E299B3C5D952C4E813507B50119D47F65BADC092B46F485BAE47FEC69TCI6M" TargetMode="External"/><Relationship Id="rId58" Type="http://schemas.openxmlformats.org/officeDocument/2006/relationships/hyperlink" Target="consultantplus://offline/ref=1E299B3C5D952C4E813507B50119D47F65BADC092B46F485BAE47FEC69TCI6M" TargetMode="External"/><Relationship Id="rId66" Type="http://schemas.openxmlformats.org/officeDocument/2006/relationships/hyperlink" Target="consultantplus://offline/ref=1E299B3C5D952C4E813507B50119D47F65BADC092B46F485BAE47FEC69TCI6M" TargetMode="External"/><Relationship Id="rId74" Type="http://schemas.openxmlformats.org/officeDocument/2006/relationships/hyperlink" Target="consultantplus://offline/ref=1E299B3C5D952C4E813507B50119D47F65BADC092B46F485BAE47FEC69TCI6M" TargetMode="External"/><Relationship Id="rId79" Type="http://schemas.openxmlformats.org/officeDocument/2006/relationships/hyperlink" Target="consultantplus://offline/ref=1E299B3C5D952C4E813507B50119D47F65BADC092B46F485BAE47FEC69TCI6M" TargetMode="External"/><Relationship Id="rId87" Type="http://schemas.openxmlformats.org/officeDocument/2006/relationships/hyperlink" Target="consultantplus://offline/ref=A2AC7CE4790159695361FB828C65FF6FD6ACE36407DF863207E2A30A5Fu271E" TargetMode="External"/><Relationship Id="rId102" Type="http://schemas.openxmlformats.org/officeDocument/2006/relationships/hyperlink" Target="consultantplus://offline/ref=105DFB3EE17BFE0C3A637A58C9E40318B4C50A6B1ADE7A8ED7BD19A15552263896306BDDA9B85D7A5B4C38509A9A6D3F4F3CC2B3B10841E6E0FFN"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1E299B3C5D952C4E813507B50119D47F65BADC092B46F485BAE47FEC69TCI6M" TargetMode="External"/><Relationship Id="rId82" Type="http://schemas.openxmlformats.org/officeDocument/2006/relationships/hyperlink" Target="consultantplus://offline/ref=1E299B3C5D952C4E813507B50119D47F65BADC092B46F485BAE47FEC69TCI6M" TargetMode="External"/><Relationship Id="rId90" Type="http://schemas.openxmlformats.org/officeDocument/2006/relationships/hyperlink" Target="consultantplus://offline/ref=105DFB3EE17BFE0C3A637A58C9E40318B4C50A6B1ADE7A8ED7BD19A15552263896306BDDA9B85D7A5B4C38509A9A6D3F4F3CC2B3B10841E6E0FFN" TargetMode="External"/><Relationship Id="rId95" Type="http://schemas.openxmlformats.org/officeDocument/2006/relationships/hyperlink" Target="consultantplus://offline/ref=105DFB3EE17BFE0C3A637A58C9E40318B4C50A6B1ADE7A8ED7BD19A15552263896306BDDA9B85D7A5B4C38509A9A6D3F4F3CC2B3B10841E6E0FFN" TargetMode="External"/><Relationship Id="rId19" Type="http://schemas.openxmlformats.org/officeDocument/2006/relationships/hyperlink" Target="https://login.consultant.ru/link/?req=doc&amp;base=LAW&amp;n=433304&amp;date=23.11.2023&amp;dst=101889&amp;field=134" TargetMode="External"/><Relationship Id="rId14" Type="http://schemas.openxmlformats.org/officeDocument/2006/relationships/hyperlink" Target="https://login.consultant.ru/link/?req=doc&amp;base=LAW&amp;n=433304&amp;date=23.11.2023&amp;dst=496&amp;field=134" TargetMode="External"/><Relationship Id="rId22" Type="http://schemas.openxmlformats.org/officeDocument/2006/relationships/hyperlink" Target="consultantplus://offline/ref=CD8C1F4717F247A2700D059ED5607AB7BCB13791B4E19A5140131EBC405A0A6D42D80BB3B9C62DD6w9d5K" TargetMode="External"/><Relationship Id="rId27" Type="http://schemas.openxmlformats.org/officeDocument/2006/relationships/hyperlink" Target="https://login.consultant.ru/link/?req=doc&amp;base=LAW&amp;n=433304&amp;date=07.12.2023&amp;dst=3032&amp;field=134" TargetMode="External"/><Relationship Id="rId30" Type="http://schemas.openxmlformats.org/officeDocument/2006/relationships/hyperlink" Target="consultantplus://offline/ref=44FD8EE140CB828A342C2E229BD0FCACF069140260AB5C47FF12A07BD46CE48357B5ECEABD465119x0d9K" TargetMode="External"/><Relationship Id="rId35" Type="http://schemas.openxmlformats.org/officeDocument/2006/relationships/hyperlink" Target="consultantplus://offline/ref=63818DB77CD21B8606268F1846B1AFD4066D4760A233745D01A303B1532E1457AE4E2CiEL7L" TargetMode="External"/><Relationship Id="rId43" Type="http://schemas.openxmlformats.org/officeDocument/2006/relationships/hyperlink" Target="consultantplus://offline/ref=D132DBBB4A0FD4984F8680F5EF0D3934629F8E81088243658DB2AD5996DA645DA21A7C17BEACTCgFM" TargetMode="External"/><Relationship Id="rId48" Type="http://schemas.openxmlformats.org/officeDocument/2006/relationships/hyperlink" Target="consultantplus://offline/ref=1E299B3C5D952C4E813507B50119D47F65BADC092B46F485BAE47FEC69TCI6M" TargetMode="External"/><Relationship Id="rId56" Type="http://schemas.openxmlformats.org/officeDocument/2006/relationships/hyperlink" Target="consultantplus://offline/ref=1E299B3C5D952C4E813507B50119D47F65BADC092B46F485BAE47FEC69TCI6M" TargetMode="External"/><Relationship Id="rId64" Type="http://schemas.openxmlformats.org/officeDocument/2006/relationships/hyperlink" Target="consultantplus://offline/ref=1E299B3C5D952C4E813507B50119D47F65BADC092B46F485BAE47FEC69TCI6M" TargetMode="External"/><Relationship Id="rId69" Type="http://schemas.openxmlformats.org/officeDocument/2006/relationships/hyperlink" Target="https://login.consultant.ru/link/?req=doc&amp;base=LAW&amp;n=2875&amp;date=06.12.2023" TargetMode="External"/><Relationship Id="rId77" Type="http://schemas.openxmlformats.org/officeDocument/2006/relationships/hyperlink" Target="consultantplus://offline/ref=1E299B3C5D952C4E813507B50119D47F65BADC092B46F485BAE47FEC69TCI6M" TargetMode="External"/><Relationship Id="rId100" Type="http://schemas.openxmlformats.org/officeDocument/2006/relationships/hyperlink" Target="consultantplus://offline/ref=105DFB3EE17BFE0C3A637A58C9E40318B4C50A6B1ADE7A8ED7BD19A15552263896306BDDA9B85D7A5B4C38509A9A6D3F4F3CC2B3B10841E6E0FFN" TargetMode="External"/><Relationship Id="rId105" Type="http://schemas.openxmlformats.org/officeDocument/2006/relationships/hyperlink" Target="consultantplus://offline/ref=871DEEE0F7BB89013716BFCCEA461E1D75FB8A677A3413C44294B943FCDB01ED235E8D0D3F205ACF24801ES5m4O" TargetMode="External"/><Relationship Id="rId8" Type="http://schemas.openxmlformats.org/officeDocument/2006/relationships/hyperlink" Target="consultantplus://offline/ref=CD8C1F4717F247A2700D059ED5607AB7BCB13791B4E19A5140131EBC405A0A6D42D80BB1BFwCdFK" TargetMode="External"/><Relationship Id="rId51" Type="http://schemas.openxmlformats.org/officeDocument/2006/relationships/hyperlink" Target="consultantplus://offline/ref=1E299B3C5D952C4E813507B50119D47F65BADC092B46F485BAE47FEC69TCI6M" TargetMode="External"/><Relationship Id="rId72" Type="http://schemas.openxmlformats.org/officeDocument/2006/relationships/hyperlink" Target="consultantplus://offline/ref=1E299B3C5D952C4E813507B50119D47F65BADC092B46F485BAE47FEC69TCI6M" TargetMode="External"/><Relationship Id="rId80" Type="http://schemas.openxmlformats.org/officeDocument/2006/relationships/hyperlink" Target="consultantplus://offline/ref=1E299B3C5D952C4E813507B50119D47F65BADC092B46F485BAE47FEC69TCI6M" TargetMode="External"/><Relationship Id="rId85" Type="http://schemas.openxmlformats.org/officeDocument/2006/relationships/hyperlink" Target="consultantplus://offline/ref=A2AC7CE4790159695361FB828C65FF6FD6ACE36407DF863207E2A30A5F215EE12581060FF4B19999uF7CE" TargetMode="External"/><Relationship Id="rId93" Type="http://schemas.openxmlformats.org/officeDocument/2006/relationships/hyperlink" Target="consultantplus://offline/ref=105DFB3EE17BFE0C3A637A58C9E40318B4C50A6B1ADE7A8ED7BD19A15552263896306BDDA9B85D7A5B4C38509A9A6D3F4F3CC2B3B10841E6E0FFN" TargetMode="External"/><Relationship Id="rId98" Type="http://schemas.openxmlformats.org/officeDocument/2006/relationships/hyperlink" Target="consultantplus://offline/ref=105DFB3EE17BFE0C3A637A58C9E40318B4C50A6B1ADE7A8ED7BD19A15552263896306BDDA9B85D7A5B4C38509A9A6D3F4F3CC2B3B10841E6E0FFN" TargetMode="External"/><Relationship Id="rId3" Type="http://schemas.openxmlformats.org/officeDocument/2006/relationships/styles" Target="styles.xml"/><Relationship Id="rId12" Type="http://schemas.openxmlformats.org/officeDocument/2006/relationships/hyperlink" Target="consultantplus://offline/ref=A70F900441D579CEEDBB4960D1B9E4CB71984E48CD664431B6D73040F28F04BD6298A3D65A6EC0DC31q1H" TargetMode="External"/><Relationship Id="rId17" Type="http://schemas.openxmlformats.org/officeDocument/2006/relationships/hyperlink" Target="https://login.consultant.ru/link/?req=doc&amp;base=LAW&amp;n=433304&amp;date=23.11.2023&amp;dst=100604&amp;field=134" TargetMode="External"/><Relationship Id="rId25" Type="http://schemas.openxmlformats.org/officeDocument/2006/relationships/hyperlink" Target="consultantplus://offline/ref=44FD8EE140CB828A342C2E229BD0FCACF3621D086CA25C47FF12A07BD46CE48357B5ECEABD46591Cx0dDK" TargetMode="External"/><Relationship Id="rId33" Type="http://schemas.openxmlformats.org/officeDocument/2006/relationships/hyperlink" Target="consultantplus://offline/ref=CD8C1F4717F247A2700D0588D60C24B3BBB8689FB0E592021D4018EB1F0A0C3802980DE6FA8225DE919DBC0Aw2dFK" TargetMode="External"/><Relationship Id="rId38" Type="http://schemas.openxmlformats.org/officeDocument/2006/relationships/hyperlink" Target="consultantplus://offline/ref=44FD8EE140CB828A342C2E229BD0FCACF069140260AB5C47FF12A07BD46CE48357B5ECEABD475A1Dx0d5K" TargetMode="External"/><Relationship Id="rId46" Type="http://schemas.openxmlformats.org/officeDocument/2006/relationships/hyperlink" Target="consultantplus://offline/ref=1E299B3C5D952C4E813507B50119D47F65BADC092B46F485BAE47FEC69TCI6M" TargetMode="External"/><Relationship Id="rId59" Type="http://schemas.openxmlformats.org/officeDocument/2006/relationships/hyperlink" Target="consultantplus://offline/ref=1E299B3C5D952C4E813507B50119D47F65BADC092B46F485BAE47FEC69TCI6M" TargetMode="External"/><Relationship Id="rId67" Type="http://schemas.openxmlformats.org/officeDocument/2006/relationships/hyperlink" Target="consultantplus://offline/ref=1E299B3C5D952C4E813507B50119D47F65BADC092B46F485BAE47FEC69TCI6M" TargetMode="External"/><Relationship Id="rId103" Type="http://schemas.openxmlformats.org/officeDocument/2006/relationships/hyperlink" Target="consultantplus://offline/ref=105DFB3EE17BFE0C3A637A58C9E40318B7CA0B6416DE7A8ED7BD19A155522638843033D1A8BF477D58596E01DCECFDN" TargetMode="External"/><Relationship Id="rId108" Type="http://schemas.openxmlformats.org/officeDocument/2006/relationships/hyperlink" Target="consultantplus://offline/ref=47D962429A09829CD0973ABC7873FFB257B7602A914F45B1A913FCD5CDEA22AB4BFC61242CBDC172KDMAK" TargetMode="External"/><Relationship Id="rId20" Type="http://schemas.openxmlformats.org/officeDocument/2006/relationships/hyperlink" Target="consultantplus://offline/ref=CD8C1F4717F247A2700D059ED5607AB7BCB13791B4E19A5140131EBC405A0A6D42D80BB6B0wCd1K" TargetMode="External"/><Relationship Id="rId41" Type="http://schemas.openxmlformats.org/officeDocument/2006/relationships/hyperlink" Target="consultantplus://offline/ref=44FD8EE140CB828A342C2E229BD0FCACF66B1D0764A0014DF74BAC79D363BB9450FCE0EBBD4658x1dCK" TargetMode="External"/><Relationship Id="rId54" Type="http://schemas.openxmlformats.org/officeDocument/2006/relationships/hyperlink" Target="consultantplus://offline/ref=1E299B3C5D952C4E813507B50119D47F65BADC092B46F485BAE47FEC69TCI6M" TargetMode="External"/><Relationship Id="rId62" Type="http://schemas.openxmlformats.org/officeDocument/2006/relationships/hyperlink" Target="consultantplus://offline/ref=1E299B3C5D952C4E813507B50119D47F65BADC092B46F485BAE47FEC69TCI6M" TargetMode="External"/><Relationship Id="rId70" Type="http://schemas.openxmlformats.org/officeDocument/2006/relationships/hyperlink" Target="consultantplus://offline/ref=1E299B3C5D952C4E813507B50119D47F65BADC092B46F485BAE47FEC69TCI6M" TargetMode="External"/><Relationship Id="rId75" Type="http://schemas.openxmlformats.org/officeDocument/2006/relationships/hyperlink" Target="https://login.consultant.ru/link/?req=doc&amp;base=LAW&amp;n=442438&amp;date=04.12.2023" TargetMode="External"/><Relationship Id="rId83" Type="http://schemas.openxmlformats.org/officeDocument/2006/relationships/hyperlink" Target="consultantplus://offline/ref=1E299B3C5D952C4E813507B50119D47F65BADC092B46F485BAE47FEC69TCI6M" TargetMode="External"/><Relationship Id="rId88" Type="http://schemas.openxmlformats.org/officeDocument/2006/relationships/hyperlink" Target="consultantplus://offline/ref=105DFB3EE17BFE0C3A637A58C9E40318B4C50A6B1ADE7A8ED7BD19A15552263896306BDDA9B85D7A5B4C38509A9A6D3F4F3CC2B3B10841E6E0FFN" TargetMode="External"/><Relationship Id="rId91" Type="http://schemas.openxmlformats.org/officeDocument/2006/relationships/hyperlink" Target="consultantplus://offline/ref=105DFB3EE17BFE0C3A637A58C9E40318B4C50A6B1ADE7A8ED7BD19A15552263896306BDDA9B85E7B5F4C38509A9A6D3F4F3CC2B3B10841E6E0FFN" TargetMode="External"/><Relationship Id="rId96" Type="http://schemas.openxmlformats.org/officeDocument/2006/relationships/hyperlink" Target="consultantplus://offline/ref=105DFB3EE17BFE0C3A637A58C9E40318B4C50A6B1ADE7A8ED7BD19A15552263896306BDDA9B85B7B5A4C38509A9A6D3F4F3CC2B3B10841E6E0FFN"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33304&amp;date=23.11.2023&amp;dst=100594&amp;field=134" TargetMode="External"/><Relationship Id="rId23" Type="http://schemas.openxmlformats.org/officeDocument/2006/relationships/hyperlink" Target="consultantplus://offline/ref=44FD8EE140CB828A342C2E229BD0FCACF069140260AB5C47FF12A07BD46CE48357B5ECEABD465F1Ax0dFK" TargetMode="External"/><Relationship Id="rId28" Type="http://schemas.openxmlformats.org/officeDocument/2006/relationships/hyperlink" Target="consultantplus://offline/ref=44FD8EE140CB828A342C2E229BD0FCACF069140260AB5C47FF12A07BD46CE48357B5ECEEB4x4d1K" TargetMode="External"/><Relationship Id="rId36" Type="http://schemas.openxmlformats.org/officeDocument/2006/relationships/hyperlink" Target="consultantplus://offline/ref=DFF33CB7AA9D36D0AB0292488CDE0259336E4087184905A6F309530979C1399B07BB087FB006576EB2O" TargetMode="External"/><Relationship Id="rId49" Type="http://schemas.openxmlformats.org/officeDocument/2006/relationships/hyperlink" Target="consultantplus://offline/ref=1E299B3C5D952C4E813507B50119D47F65BADC092B46F485BAE47FEC69TCI6M" TargetMode="External"/><Relationship Id="rId57" Type="http://schemas.openxmlformats.org/officeDocument/2006/relationships/hyperlink" Target="consultantplus://offline/ref=1E299B3C5D952C4E813507B50119D47F65BADC092B46F485BAE47FEC69TCI6M" TargetMode="External"/><Relationship Id="rId106" Type="http://schemas.openxmlformats.org/officeDocument/2006/relationships/hyperlink" Target="consultantplus://offline/ref=871DEEE0F7BB89013716BFCCEA461E1D75FB8A677A3413C44294B943FCDB01ED235E8D0D3F205ACF24801ES5m4O" TargetMode="External"/><Relationship Id="rId10" Type="http://schemas.openxmlformats.org/officeDocument/2006/relationships/hyperlink" Target="consultantplus://offline/ref=CD8C1F4717F247A2700D059ED5607AB7BFBB3090B5E19A5140131EBC405A0A6D42D80BB3B9C62ADCw9d6K" TargetMode="External"/><Relationship Id="rId31" Type="http://schemas.openxmlformats.org/officeDocument/2006/relationships/hyperlink" Target="consultantplus://offline/ref=44FD8EE140CB828A342C2E229BD0FCACF3621C0660AF5C47FF12A07BD46CE48357B5ECEABD46591Cx0dDK" TargetMode="External"/><Relationship Id="rId44" Type="http://schemas.openxmlformats.org/officeDocument/2006/relationships/hyperlink" Target="consultantplus://offline/ref=1E299B3C5D952C4E813507B50119D47F65BADC092B46F485BAE47FEC69C623758362083F14102007T0ICM" TargetMode="External"/><Relationship Id="rId52" Type="http://schemas.openxmlformats.org/officeDocument/2006/relationships/hyperlink" Target="consultantplus://offline/ref=1E299B3C5D952C4E813507B50119D47F65BADC092B46F485BAE47FEC69TCI6M" TargetMode="External"/><Relationship Id="rId60" Type="http://schemas.openxmlformats.org/officeDocument/2006/relationships/hyperlink" Target="https://login.consultant.ru/link/?req=doc&amp;base=LAW&amp;n=405210&amp;date=05.12.2023&amp;dst=100017&amp;field=134" TargetMode="External"/><Relationship Id="rId65" Type="http://schemas.openxmlformats.org/officeDocument/2006/relationships/hyperlink" Target="consultantplus://offline/ref=1E299B3C5D952C4E813507B50119D47F65BADC092B46F485BAE47FEC69TCI6M" TargetMode="External"/><Relationship Id="rId73" Type="http://schemas.openxmlformats.org/officeDocument/2006/relationships/hyperlink" Target="consultantplus://offline/ref=1E299B3C5D952C4E813507B50119D47F65BADC092B46F485BAE47FEC69TCI6M" TargetMode="External"/><Relationship Id="rId78" Type="http://schemas.openxmlformats.org/officeDocument/2006/relationships/hyperlink" Target="consultantplus://offline/ref=1E299B3C5D952C4E813507B50119D47F65BADC092B46F485BAE47FEC69TCI6M" TargetMode="External"/><Relationship Id="rId81" Type="http://schemas.openxmlformats.org/officeDocument/2006/relationships/hyperlink" Target="consultantplus://offline/ref=1E299B3C5D952C4E813507B50119D47F65BADC092B46F485BAE47FEC69TCI6M" TargetMode="External"/><Relationship Id="rId86" Type="http://schemas.openxmlformats.org/officeDocument/2006/relationships/hyperlink" Target="consultantplus://offline/ref=A2AC7CE4790159695361FB828C65FF6FD6ACE36407DF863207E2A30A5F215EE125810609F0uB72E" TargetMode="External"/><Relationship Id="rId94" Type="http://schemas.openxmlformats.org/officeDocument/2006/relationships/hyperlink" Target="consultantplus://offline/ref=105DFB3EE17BFE0C3A637A58C9E40318B4C50A6B1ADE7A8ED7BD19A15552263896306BDDA9B85E7B5F4C38509A9A6D3F4F3CC2B3B10841E6E0FFN" TargetMode="External"/><Relationship Id="rId99" Type="http://schemas.openxmlformats.org/officeDocument/2006/relationships/hyperlink" Target="consultantplus://offline/ref=105DFB3EE17BFE0C3A637A58C9E40318B4C50A6B1ADE7A8ED7BD19A15552263896306BDDA9B85D7A5B4C38509A9A6D3F4F3CC2B3B10841E6E0FFN" TargetMode="External"/><Relationship Id="rId101" Type="http://schemas.openxmlformats.org/officeDocument/2006/relationships/hyperlink" Target="consultantplus://offline/ref=105DFB3EE17BFE0C3A637A58C9E40318B4C50A6B1ADE7A8ED7BD19A15552263896306BDDA9B85D7A5B4C38509A9A6D3F4F3CC2B3B10841E6E0FFN" TargetMode="External"/><Relationship Id="rId4" Type="http://schemas.openxmlformats.org/officeDocument/2006/relationships/settings" Target="settings.xml"/><Relationship Id="rId9" Type="http://schemas.openxmlformats.org/officeDocument/2006/relationships/hyperlink" Target="consultantplus://offline/ref=CD8C1F4717F247A2700D059ED5607AB7BCB13791B4E19A5140131EBC405A0A6D42D80BB3B9C62CDFw9d0K" TargetMode="External"/><Relationship Id="rId13" Type="http://schemas.openxmlformats.org/officeDocument/2006/relationships/hyperlink" Target="consultantplus://offline/ref=A70F900441D579CEEDBB4960D1B9E4CB71984E48CD664431B6D73040F28F04BD6298A3D6526F3Cq2H" TargetMode="External"/><Relationship Id="rId18" Type="http://schemas.openxmlformats.org/officeDocument/2006/relationships/hyperlink" Target="https://login.consultant.ru/link/?req=doc&amp;base=LAW&amp;n=433304&amp;date=23.11.2023&amp;dst=504&amp;field=134" TargetMode="External"/><Relationship Id="rId39" Type="http://schemas.openxmlformats.org/officeDocument/2006/relationships/hyperlink" Target="consultantplus://offline/ref=44FD8EE140CB828A342C2E229BD0FCACF069140260AB5C47FF12A07BD46CE48357B5ECE2BDx4d5K" TargetMode="External"/><Relationship Id="rId109" Type="http://schemas.openxmlformats.org/officeDocument/2006/relationships/footer" Target="footer1.xml"/><Relationship Id="rId34" Type="http://schemas.openxmlformats.org/officeDocument/2006/relationships/hyperlink" Target="consultantplus://offline/ref=CD8C1F4717F247A2700D059ED5607AB7BCB33492B0E09A5140131EBC40w5dAK" TargetMode="External"/><Relationship Id="rId50" Type="http://schemas.openxmlformats.org/officeDocument/2006/relationships/hyperlink" Target="consultantplus://offline/ref=1E299B3C5D952C4E813507B50119D47F65BADC092B46F485BAE47FEC69TCI6M" TargetMode="External"/><Relationship Id="rId55" Type="http://schemas.openxmlformats.org/officeDocument/2006/relationships/hyperlink" Target="consultantplus://offline/ref=1E299B3C5D952C4E813507B50119D47F65BADC092B46F485BAE47FEC69TCI6M" TargetMode="External"/><Relationship Id="rId76" Type="http://schemas.openxmlformats.org/officeDocument/2006/relationships/hyperlink" Target="consultantplus://offline/ref=1E299B3C5D952C4E813507B50119D47F65BADC092B46F485BAE47FEC69TCI6M" TargetMode="External"/><Relationship Id="rId97" Type="http://schemas.openxmlformats.org/officeDocument/2006/relationships/hyperlink" Target="consultantplus://offline/ref=105DFB3EE17BFE0C3A637A58C9E40318B4C50A6B1ADE7A8ED7BD19A15552263896306BDDA9B85D7A5B4C38509A9A6D3F4F3CC2B3B10841E6E0FFN" TargetMode="External"/><Relationship Id="rId104" Type="http://schemas.openxmlformats.org/officeDocument/2006/relationships/image" Target="media/image1.wmf"/><Relationship Id="rId7" Type="http://schemas.openxmlformats.org/officeDocument/2006/relationships/endnotes" Target="endnotes.xml"/><Relationship Id="rId71" Type="http://schemas.openxmlformats.org/officeDocument/2006/relationships/hyperlink" Target="consultantplus://offline/ref=1E299B3C5D952C4E813507B50119D47F65BADC092B46F485BAE47FEC69TCI6M" TargetMode="External"/><Relationship Id="rId92" Type="http://schemas.openxmlformats.org/officeDocument/2006/relationships/hyperlink" Target="consultantplus://offline/ref=105DFB3EE17BFE0C3A637A58C9E40318B4C50A6B1ADE7A8ED7BD19A15552263896306BDDA9B85D7A5B4C38509A9A6D3F4F3CC2B3B10841E6E0F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B179C-A3D6-488E-A91D-EC4E2F96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224</Pages>
  <Words>65159</Words>
  <Characters>371409</Characters>
  <Application>Microsoft Office Word</Application>
  <DocSecurity>0</DocSecurity>
  <Lines>3095</Lines>
  <Paragraphs>871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435697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Кудимова А С</cp:lastModifiedBy>
  <cp:revision>8</cp:revision>
  <cp:lastPrinted>2024-01-13T07:13:00Z</cp:lastPrinted>
  <dcterms:created xsi:type="dcterms:W3CDTF">2024-01-13T06:47:00Z</dcterms:created>
  <dcterms:modified xsi:type="dcterms:W3CDTF">2024-01-13T07:36:00Z</dcterms:modified>
</cp:coreProperties>
</file>