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бюджетное профессиональное образовательное учреждение Вологодской области</w:t>
      </w:r>
    </w:p>
    <w:p w:rsidR="000138E9" w:rsidRPr="00516BDA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 xml:space="preserve"> «Череповецкий металлургический колледж имени академика И.П. Бардина»</w:t>
      </w:r>
    </w:p>
    <w:p w:rsidR="000138E9" w:rsidRDefault="000138E9" w:rsidP="000138E9">
      <w:pPr>
        <w:pStyle w:val="a3"/>
        <w:ind w:left="851"/>
        <w:jc w:val="center"/>
        <w:rPr>
          <w:b/>
        </w:rPr>
      </w:pPr>
      <w:r w:rsidRPr="00516BDA">
        <w:rPr>
          <w:b/>
        </w:rPr>
        <w:t>(БПОУ ВО "ЧМК")</w:t>
      </w:r>
    </w:p>
    <w:p w:rsidR="000138E9" w:rsidRDefault="000138E9" w:rsidP="003778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A65" w:rsidRPr="000138E9" w:rsidRDefault="000138E9" w:rsidP="003778F2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8E9">
        <w:rPr>
          <w:rFonts w:ascii="Times New Roman" w:hAnsi="Times New Roman" w:cs="Times New Roman"/>
          <w:sz w:val="24"/>
          <w:szCs w:val="24"/>
        </w:rPr>
        <w:t>О</w:t>
      </w:r>
      <w:r w:rsidR="003778F2" w:rsidRPr="000138E9">
        <w:rPr>
          <w:rFonts w:ascii="Times New Roman" w:hAnsi="Times New Roman" w:cs="Times New Roman"/>
          <w:sz w:val="24"/>
          <w:szCs w:val="24"/>
        </w:rPr>
        <w:t>тчет о расходовании средств на организацию культурно-массовых и физкультурно-спортивных мероприятий</w:t>
      </w:r>
      <w:r w:rsidRPr="000138E9">
        <w:rPr>
          <w:rFonts w:ascii="Times New Roman" w:hAnsi="Times New Roman" w:cs="Times New Roman"/>
          <w:sz w:val="24"/>
          <w:szCs w:val="24"/>
        </w:rPr>
        <w:t xml:space="preserve"> в 2019 году</w:t>
      </w:r>
    </w:p>
    <w:p w:rsidR="003778F2" w:rsidRPr="000138E9" w:rsidRDefault="003778F2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8E9" w:rsidRPr="000138E9" w:rsidRDefault="005A6195" w:rsidP="005A6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</w:t>
      </w:r>
      <w:r w:rsidR="000138E9" w:rsidRPr="000138E9">
        <w:rPr>
          <w:rFonts w:ascii="Times New Roman" w:hAnsi="Times New Roman" w:cs="Times New Roman"/>
          <w:sz w:val="24"/>
          <w:szCs w:val="24"/>
        </w:rPr>
        <w:t xml:space="preserve"> финансовых средств учреждения</w:t>
      </w:r>
      <w:r w:rsidR="000138E9">
        <w:rPr>
          <w:rFonts w:ascii="Times New Roman" w:hAnsi="Times New Roman" w:cs="Times New Roman"/>
          <w:sz w:val="24"/>
          <w:szCs w:val="24"/>
        </w:rPr>
        <w:t xml:space="preserve"> на </w:t>
      </w:r>
      <w:r w:rsidR="000138E9" w:rsidRPr="000138E9">
        <w:rPr>
          <w:rFonts w:ascii="Times New Roman" w:hAnsi="Times New Roman" w:cs="Times New Roman"/>
          <w:sz w:val="24"/>
          <w:szCs w:val="24"/>
        </w:rPr>
        <w:t>организацию культурно-массовых и физкультурно-спортивных мероприятий в 2019 году</w:t>
      </w:r>
      <w:r w:rsidR="00013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 бюджетных ассигнований составил 42971,20 руб., за счет внебюджетных средств 21900,00 руб.</w:t>
      </w:r>
    </w:p>
    <w:p w:rsidR="000138E9" w:rsidRPr="000138E9" w:rsidRDefault="000138E9" w:rsidP="000138E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579DD" w:rsidRPr="000138E9" w:rsidRDefault="00B579DD" w:rsidP="003778F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79DD" w:rsidRPr="000138E9" w:rsidSect="008F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3778F2"/>
    <w:rsid w:val="000138E9"/>
    <w:rsid w:val="000713EF"/>
    <w:rsid w:val="002420C7"/>
    <w:rsid w:val="00266836"/>
    <w:rsid w:val="003778F2"/>
    <w:rsid w:val="00423028"/>
    <w:rsid w:val="005A6195"/>
    <w:rsid w:val="0071228F"/>
    <w:rsid w:val="00742575"/>
    <w:rsid w:val="008F6A65"/>
    <w:rsid w:val="00B5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8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WORK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2020-11-26T15:00:00Z</dcterms:created>
  <dcterms:modified xsi:type="dcterms:W3CDTF">2020-11-26T15:05:00Z</dcterms:modified>
</cp:coreProperties>
</file>