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418" w:rsidRPr="004D5D8F" w:rsidRDefault="00107418" w:rsidP="00107418">
      <w:pPr>
        <w:ind w:left="34"/>
        <w:jc w:val="right"/>
        <w:rPr>
          <w:sz w:val="28"/>
          <w:szCs w:val="28"/>
        </w:rPr>
      </w:pPr>
      <w:r>
        <w:rPr>
          <w:sz w:val="28"/>
          <w:szCs w:val="28"/>
        </w:rPr>
        <w:t>Приложение 1</w:t>
      </w:r>
      <w:r w:rsidRPr="004D5D8F">
        <w:rPr>
          <w:sz w:val="28"/>
          <w:szCs w:val="28"/>
        </w:rPr>
        <w:t xml:space="preserve">  </w:t>
      </w:r>
    </w:p>
    <w:p w:rsidR="00107418" w:rsidRPr="004D5D8F" w:rsidRDefault="00107418" w:rsidP="00107418">
      <w:pPr>
        <w:jc w:val="right"/>
        <w:rPr>
          <w:sz w:val="28"/>
          <w:szCs w:val="28"/>
        </w:rPr>
      </w:pPr>
      <w:r w:rsidRPr="004D5D8F">
        <w:rPr>
          <w:sz w:val="28"/>
          <w:szCs w:val="28"/>
        </w:rPr>
        <w:t xml:space="preserve">к приказу АОУ ВО ДПО «ВИРО» </w:t>
      </w:r>
    </w:p>
    <w:p w:rsidR="00283B5F" w:rsidRPr="004D5D8F" w:rsidRDefault="00283B5F" w:rsidP="00283B5F">
      <w:pPr>
        <w:jc w:val="right"/>
        <w:rPr>
          <w:color w:val="FF0000"/>
          <w:sz w:val="28"/>
          <w:szCs w:val="28"/>
        </w:rPr>
      </w:pPr>
      <w:r>
        <w:rPr>
          <w:sz w:val="28"/>
          <w:szCs w:val="28"/>
        </w:rPr>
        <w:t xml:space="preserve">от </w:t>
      </w:r>
      <w:r w:rsidR="00E87E39">
        <w:rPr>
          <w:sz w:val="28"/>
          <w:szCs w:val="28"/>
          <w:u w:val="single"/>
        </w:rPr>
        <w:t xml:space="preserve">  31.10.2022   </w:t>
      </w:r>
      <w:r w:rsidRPr="004D5D8F">
        <w:rPr>
          <w:sz w:val="28"/>
          <w:szCs w:val="28"/>
        </w:rPr>
        <w:t>№</w:t>
      </w:r>
      <w:r w:rsidR="00E87E39">
        <w:rPr>
          <w:sz w:val="28"/>
          <w:szCs w:val="28"/>
        </w:rPr>
        <w:t xml:space="preserve">  </w:t>
      </w:r>
      <w:r w:rsidR="00E87E39" w:rsidRPr="00E87E39">
        <w:rPr>
          <w:sz w:val="28"/>
          <w:szCs w:val="28"/>
          <w:u w:val="single"/>
        </w:rPr>
        <w:t>269-о</w:t>
      </w:r>
    </w:p>
    <w:p w:rsidR="00107418" w:rsidRDefault="00107418" w:rsidP="00107418">
      <w:pPr>
        <w:ind w:left="-426"/>
        <w:jc w:val="right"/>
      </w:pPr>
    </w:p>
    <w:p w:rsidR="0040250E" w:rsidRPr="00107418" w:rsidRDefault="0040250E" w:rsidP="00107418">
      <w:pPr>
        <w:jc w:val="center"/>
        <w:rPr>
          <w:b/>
          <w:bCs/>
          <w:sz w:val="28"/>
          <w:szCs w:val="28"/>
        </w:rPr>
      </w:pPr>
      <w:r w:rsidRPr="00107418">
        <w:rPr>
          <w:b/>
          <w:bCs/>
          <w:sz w:val="28"/>
          <w:szCs w:val="28"/>
        </w:rPr>
        <w:t>ПОЛОЖЕНИЕ</w:t>
      </w:r>
    </w:p>
    <w:p w:rsidR="0040250E" w:rsidRPr="00107418" w:rsidRDefault="0040250E" w:rsidP="00107418">
      <w:pPr>
        <w:jc w:val="center"/>
        <w:rPr>
          <w:b/>
          <w:bCs/>
          <w:sz w:val="28"/>
          <w:szCs w:val="28"/>
        </w:rPr>
      </w:pPr>
      <w:r w:rsidRPr="00107418">
        <w:rPr>
          <w:b/>
          <w:bCs/>
          <w:sz w:val="28"/>
          <w:szCs w:val="28"/>
        </w:rPr>
        <w:t>о проведении марафона методических идей для педагогических работников профессиональных образовательных организаций</w:t>
      </w:r>
    </w:p>
    <w:p w:rsidR="0040250E" w:rsidRPr="00107418" w:rsidRDefault="0040250E" w:rsidP="00107418">
      <w:pPr>
        <w:jc w:val="center"/>
        <w:rPr>
          <w:b/>
          <w:bCs/>
          <w:sz w:val="28"/>
          <w:szCs w:val="28"/>
        </w:rPr>
      </w:pPr>
      <w:r w:rsidRPr="00107418">
        <w:rPr>
          <w:b/>
          <w:bCs/>
          <w:sz w:val="28"/>
          <w:szCs w:val="28"/>
        </w:rPr>
        <w:t>(далее - Положение)</w:t>
      </w:r>
    </w:p>
    <w:p w:rsidR="0040250E" w:rsidRPr="00107418" w:rsidRDefault="0040250E" w:rsidP="00107418">
      <w:pPr>
        <w:jc w:val="both"/>
        <w:rPr>
          <w:sz w:val="28"/>
          <w:szCs w:val="28"/>
        </w:rPr>
      </w:pPr>
    </w:p>
    <w:p w:rsidR="0040250E" w:rsidRPr="00107418" w:rsidRDefault="0040250E" w:rsidP="00107418">
      <w:pPr>
        <w:pStyle w:val="a3"/>
        <w:numPr>
          <w:ilvl w:val="0"/>
          <w:numId w:val="4"/>
        </w:numPr>
        <w:spacing w:after="0"/>
        <w:jc w:val="center"/>
        <w:rPr>
          <w:rFonts w:ascii="Times New Roman" w:hAnsi="Times New Roman"/>
          <w:b/>
          <w:sz w:val="28"/>
          <w:szCs w:val="28"/>
        </w:rPr>
      </w:pPr>
      <w:r w:rsidRPr="00107418">
        <w:rPr>
          <w:rFonts w:ascii="Times New Roman" w:hAnsi="Times New Roman"/>
          <w:b/>
          <w:sz w:val="28"/>
          <w:szCs w:val="28"/>
        </w:rPr>
        <w:t>Общие положения</w:t>
      </w:r>
    </w:p>
    <w:p w:rsidR="0040250E" w:rsidRPr="00107418" w:rsidRDefault="0040250E" w:rsidP="0027579B">
      <w:pPr>
        <w:tabs>
          <w:tab w:val="left" w:pos="0"/>
          <w:tab w:val="left" w:pos="567"/>
        </w:tabs>
        <w:ind w:firstLine="567"/>
        <w:jc w:val="both"/>
        <w:rPr>
          <w:b/>
          <w:sz w:val="28"/>
          <w:szCs w:val="28"/>
        </w:rPr>
      </w:pPr>
      <w:r w:rsidRPr="00107418">
        <w:rPr>
          <w:sz w:val="28"/>
          <w:szCs w:val="28"/>
        </w:rPr>
        <w:t>1.1. Настоящее Положение определяет порядок организации и проведения (далее – Положение, Марафон), условия участия в Марафоне и порядок подведения итогов.</w:t>
      </w:r>
    </w:p>
    <w:p w:rsidR="0040250E" w:rsidRPr="00107418" w:rsidRDefault="0040250E" w:rsidP="0027579B">
      <w:pPr>
        <w:pStyle w:val="a3"/>
        <w:tabs>
          <w:tab w:val="left" w:pos="0"/>
          <w:tab w:val="left" w:pos="567"/>
        </w:tabs>
        <w:spacing w:after="0" w:line="240" w:lineRule="auto"/>
        <w:ind w:left="0" w:firstLine="567"/>
        <w:rPr>
          <w:rFonts w:ascii="Times New Roman" w:hAnsi="Times New Roman"/>
          <w:b/>
          <w:sz w:val="28"/>
          <w:szCs w:val="28"/>
        </w:rPr>
      </w:pPr>
      <w:r w:rsidRPr="00107418">
        <w:rPr>
          <w:rFonts w:ascii="Times New Roman" w:hAnsi="Times New Roman"/>
          <w:sz w:val="28"/>
          <w:szCs w:val="28"/>
        </w:rPr>
        <w:t>1.2.</w:t>
      </w:r>
      <w:r w:rsidRPr="00107418">
        <w:rPr>
          <w:rFonts w:ascii="Times New Roman" w:hAnsi="Times New Roman"/>
          <w:b/>
          <w:bCs/>
          <w:i/>
          <w:iCs/>
          <w:sz w:val="28"/>
          <w:szCs w:val="28"/>
        </w:rPr>
        <w:t xml:space="preserve"> </w:t>
      </w:r>
      <w:proofErr w:type="gramStart"/>
      <w:r w:rsidRPr="00107418">
        <w:rPr>
          <w:rFonts w:ascii="Times New Roman" w:hAnsi="Times New Roman"/>
          <w:b/>
          <w:bCs/>
          <w:i/>
          <w:iCs/>
          <w:sz w:val="28"/>
          <w:szCs w:val="28"/>
        </w:rPr>
        <w:t xml:space="preserve">Цель проведения </w:t>
      </w:r>
      <w:r w:rsidRPr="00107418">
        <w:rPr>
          <w:rFonts w:ascii="Times New Roman" w:hAnsi="Times New Roman"/>
          <w:sz w:val="28"/>
          <w:szCs w:val="28"/>
        </w:rPr>
        <w:t xml:space="preserve">Марафона: выявление и </w:t>
      </w:r>
      <w:r w:rsidRPr="00107418">
        <w:rPr>
          <w:rFonts w:ascii="Times New Roman" w:hAnsi="Times New Roman"/>
          <w:bCs/>
          <w:sz w:val="28"/>
          <w:szCs w:val="28"/>
        </w:rPr>
        <w:t>распространение</w:t>
      </w:r>
      <w:r w:rsidRPr="00107418">
        <w:rPr>
          <w:rFonts w:ascii="Times New Roman" w:hAnsi="Times New Roman"/>
          <w:sz w:val="28"/>
          <w:szCs w:val="28"/>
        </w:rPr>
        <w:t xml:space="preserve"> лучшего педагогического опыта в области разработки программно-методического обеспечения </w:t>
      </w:r>
      <w:r w:rsidRPr="00107418">
        <w:rPr>
          <w:rFonts w:ascii="Times New Roman" w:hAnsi="Times New Roman"/>
          <w:bCs/>
          <w:sz w:val="28"/>
          <w:szCs w:val="28"/>
        </w:rPr>
        <w:t>учебного</w:t>
      </w:r>
      <w:r w:rsidRPr="00107418">
        <w:rPr>
          <w:rFonts w:ascii="Times New Roman" w:hAnsi="Times New Roman"/>
          <w:sz w:val="28"/>
          <w:szCs w:val="28"/>
        </w:rPr>
        <w:t>, учебно-производственного и воспитательно</w:t>
      </w:r>
      <w:r w:rsidRPr="00107418">
        <w:rPr>
          <w:rFonts w:ascii="Times New Roman" w:hAnsi="Times New Roman"/>
          <w:bCs/>
          <w:sz w:val="28"/>
          <w:szCs w:val="28"/>
        </w:rPr>
        <w:t>го</w:t>
      </w:r>
      <w:r w:rsidRPr="00107418">
        <w:rPr>
          <w:rFonts w:ascii="Times New Roman" w:hAnsi="Times New Roman"/>
          <w:sz w:val="28"/>
          <w:szCs w:val="28"/>
        </w:rPr>
        <w:t xml:space="preserve"> </w:t>
      </w:r>
      <w:r w:rsidRPr="00107418">
        <w:rPr>
          <w:rFonts w:ascii="Times New Roman" w:hAnsi="Times New Roman"/>
          <w:bCs/>
          <w:sz w:val="28"/>
          <w:szCs w:val="28"/>
        </w:rPr>
        <w:t>процессов</w:t>
      </w:r>
      <w:r w:rsidRPr="00107418">
        <w:rPr>
          <w:rFonts w:ascii="Times New Roman" w:hAnsi="Times New Roman"/>
          <w:sz w:val="28"/>
          <w:szCs w:val="28"/>
        </w:rPr>
        <w:t xml:space="preserve"> с обучающимися в соответствии с требованиями федеральных государственных образовательных стандартов среднего  профессионального образования  (далее - ФГОС СПО), активизация деятельности секций регионального учебно-методического объединения в системе среднего профессионального образования (далее - РУМО СПО), методической работы в ПОО.</w:t>
      </w:r>
      <w:proofErr w:type="gramEnd"/>
    </w:p>
    <w:p w:rsidR="0040250E" w:rsidRPr="00107418" w:rsidRDefault="0040250E" w:rsidP="0027579B">
      <w:pPr>
        <w:pStyle w:val="a3"/>
        <w:tabs>
          <w:tab w:val="left" w:pos="0"/>
          <w:tab w:val="left" w:pos="567"/>
        </w:tabs>
        <w:spacing w:after="0" w:line="240" w:lineRule="auto"/>
        <w:ind w:left="0" w:firstLine="567"/>
        <w:rPr>
          <w:rFonts w:ascii="Times New Roman" w:hAnsi="Times New Roman"/>
          <w:b/>
          <w:sz w:val="28"/>
          <w:szCs w:val="28"/>
        </w:rPr>
      </w:pPr>
      <w:r w:rsidRPr="00107418">
        <w:rPr>
          <w:rFonts w:ascii="Times New Roman" w:hAnsi="Times New Roman"/>
          <w:sz w:val="28"/>
          <w:szCs w:val="28"/>
        </w:rPr>
        <w:t>1.3.</w:t>
      </w:r>
      <w:r w:rsidRPr="00107418">
        <w:rPr>
          <w:rFonts w:ascii="Times New Roman" w:hAnsi="Times New Roman"/>
          <w:b/>
          <w:bCs/>
          <w:i/>
          <w:iCs/>
          <w:sz w:val="28"/>
          <w:szCs w:val="28"/>
        </w:rPr>
        <w:t xml:space="preserve"> Задачи </w:t>
      </w:r>
      <w:r w:rsidRPr="00107418">
        <w:rPr>
          <w:rFonts w:ascii="Times New Roman" w:hAnsi="Times New Roman"/>
          <w:b/>
          <w:i/>
          <w:sz w:val="28"/>
          <w:szCs w:val="28"/>
        </w:rPr>
        <w:t>Марафона</w:t>
      </w:r>
      <w:r w:rsidRPr="00107418">
        <w:rPr>
          <w:rFonts w:ascii="Times New Roman" w:hAnsi="Times New Roman"/>
          <w:sz w:val="28"/>
          <w:szCs w:val="28"/>
        </w:rPr>
        <w:t>:</w:t>
      </w:r>
    </w:p>
    <w:p w:rsidR="0040250E" w:rsidRPr="00107418" w:rsidRDefault="0040250E" w:rsidP="0027579B">
      <w:pPr>
        <w:pStyle w:val="a3"/>
        <w:tabs>
          <w:tab w:val="left" w:pos="0"/>
          <w:tab w:val="left" w:pos="709"/>
        </w:tabs>
        <w:spacing w:after="0" w:line="240" w:lineRule="auto"/>
        <w:ind w:left="0" w:firstLine="567"/>
        <w:rPr>
          <w:rFonts w:ascii="Times New Roman" w:hAnsi="Times New Roman"/>
          <w:sz w:val="28"/>
          <w:szCs w:val="28"/>
        </w:rPr>
      </w:pPr>
      <w:r w:rsidRPr="00107418">
        <w:rPr>
          <w:rFonts w:ascii="Times New Roman" w:hAnsi="Times New Roman"/>
          <w:sz w:val="28"/>
          <w:szCs w:val="28"/>
        </w:rPr>
        <w:tab/>
        <w:t>- способствовать повышению качества программно-методического обеспечения образовательных программ в ПОО;</w:t>
      </w:r>
    </w:p>
    <w:p w:rsidR="0040250E" w:rsidRPr="00107418" w:rsidRDefault="0040250E" w:rsidP="0027579B">
      <w:pPr>
        <w:pStyle w:val="a3"/>
        <w:tabs>
          <w:tab w:val="left" w:pos="0"/>
          <w:tab w:val="left" w:pos="426"/>
          <w:tab w:val="left" w:pos="709"/>
        </w:tabs>
        <w:spacing w:after="0" w:line="240" w:lineRule="auto"/>
        <w:ind w:left="0" w:firstLine="567"/>
        <w:rPr>
          <w:rFonts w:ascii="Times New Roman" w:hAnsi="Times New Roman"/>
          <w:sz w:val="28"/>
          <w:szCs w:val="28"/>
        </w:rPr>
      </w:pPr>
      <w:r w:rsidRPr="00107418">
        <w:rPr>
          <w:rFonts w:ascii="Times New Roman" w:hAnsi="Times New Roman"/>
          <w:sz w:val="28"/>
          <w:szCs w:val="28"/>
        </w:rPr>
        <w:tab/>
        <w:t>-  содействовать развитию творческого потенциала и профессиональной компетентности педагогических работников ПОО;</w:t>
      </w:r>
    </w:p>
    <w:p w:rsidR="0040250E" w:rsidRPr="00107418" w:rsidRDefault="0040250E" w:rsidP="0027579B">
      <w:pPr>
        <w:pStyle w:val="a3"/>
        <w:tabs>
          <w:tab w:val="left" w:pos="0"/>
          <w:tab w:val="left" w:pos="709"/>
        </w:tabs>
        <w:spacing w:after="0" w:line="240" w:lineRule="auto"/>
        <w:ind w:left="0" w:firstLine="567"/>
        <w:rPr>
          <w:rFonts w:ascii="Times New Roman" w:hAnsi="Times New Roman"/>
          <w:sz w:val="28"/>
          <w:szCs w:val="28"/>
        </w:rPr>
      </w:pPr>
      <w:r w:rsidRPr="00107418">
        <w:rPr>
          <w:rFonts w:ascii="Times New Roman" w:hAnsi="Times New Roman"/>
          <w:sz w:val="28"/>
          <w:szCs w:val="28"/>
        </w:rPr>
        <w:tab/>
        <w:t>-  презентовать лучшие практики программно-методического обеспечения учебного, учебно-производственного и воспитательного процессов в соответствии с требованиями ФГОС СПО.</w:t>
      </w:r>
    </w:p>
    <w:p w:rsidR="0040250E" w:rsidRPr="00107418" w:rsidRDefault="0040250E" w:rsidP="0027579B">
      <w:pPr>
        <w:pStyle w:val="a3"/>
        <w:widowControl w:val="0"/>
        <w:tabs>
          <w:tab w:val="left" w:pos="0"/>
        </w:tabs>
        <w:suppressAutoHyphens/>
        <w:spacing w:after="0" w:line="240" w:lineRule="auto"/>
        <w:ind w:left="0" w:firstLine="567"/>
        <w:rPr>
          <w:rFonts w:ascii="Times New Roman" w:hAnsi="Times New Roman"/>
          <w:sz w:val="28"/>
          <w:szCs w:val="28"/>
        </w:rPr>
      </w:pPr>
      <w:r w:rsidRPr="00107418">
        <w:rPr>
          <w:rFonts w:ascii="Times New Roman" w:hAnsi="Times New Roman"/>
          <w:sz w:val="28"/>
          <w:szCs w:val="28"/>
        </w:rPr>
        <w:t xml:space="preserve">1.4. Участниками Марафона являются руководители и педагогические работники профессиональных образовательных организаций Вологодской области. </w:t>
      </w:r>
    </w:p>
    <w:p w:rsidR="0040250E" w:rsidRPr="00107418" w:rsidRDefault="0040250E" w:rsidP="0027579B">
      <w:pPr>
        <w:widowControl w:val="0"/>
        <w:tabs>
          <w:tab w:val="left" w:pos="0"/>
          <w:tab w:val="left" w:pos="567"/>
        </w:tabs>
        <w:suppressAutoHyphens/>
        <w:ind w:firstLine="567"/>
        <w:jc w:val="both"/>
        <w:rPr>
          <w:sz w:val="28"/>
          <w:szCs w:val="28"/>
        </w:rPr>
      </w:pPr>
      <w:r w:rsidRPr="00107418">
        <w:rPr>
          <w:sz w:val="28"/>
          <w:szCs w:val="28"/>
        </w:rPr>
        <w:t>1.5. Участие в Марафоне бесплатное. Ограничений по стажу работы и квалификационной категории не предусмотрено.</w:t>
      </w:r>
    </w:p>
    <w:p w:rsidR="0040250E" w:rsidRPr="00107418" w:rsidRDefault="0040250E" w:rsidP="0027579B">
      <w:pPr>
        <w:pStyle w:val="a3"/>
        <w:widowControl w:val="0"/>
        <w:shd w:val="clear" w:color="auto" w:fill="FFFFFF"/>
        <w:tabs>
          <w:tab w:val="left" w:pos="0"/>
          <w:tab w:val="left" w:pos="567"/>
        </w:tabs>
        <w:suppressAutoHyphens/>
        <w:autoSpaceDE w:val="0"/>
        <w:autoSpaceDN w:val="0"/>
        <w:adjustRightInd w:val="0"/>
        <w:spacing w:after="0" w:line="240" w:lineRule="auto"/>
        <w:ind w:left="0" w:firstLine="567"/>
        <w:rPr>
          <w:rFonts w:ascii="Times New Roman" w:hAnsi="Times New Roman"/>
          <w:sz w:val="28"/>
          <w:szCs w:val="28"/>
        </w:rPr>
      </w:pPr>
      <w:r w:rsidRPr="00107418">
        <w:rPr>
          <w:rFonts w:ascii="Times New Roman" w:hAnsi="Times New Roman"/>
          <w:sz w:val="28"/>
          <w:szCs w:val="28"/>
        </w:rPr>
        <w:t>1.6. Организатор Марафона оставляет за собой право использовать материалы Марафона в некоммерческих целях (репродуцировать в целях рекламы Марафона в методических и информационных изданиях, для освещения в средствах массовой информации, в учебных целях) на основе согласия педагогических работников. Участники соглашаются с безвозмездной публикацией их работ или фрагментов работ любым способом и на любых носителях с обязательным указанием авторства работ.</w:t>
      </w:r>
    </w:p>
    <w:p w:rsidR="0040250E" w:rsidRPr="00107418" w:rsidRDefault="0040250E" w:rsidP="0027579B">
      <w:pPr>
        <w:pStyle w:val="a3"/>
        <w:widowControl w:val="0"/>
        <w:tabs>
          <w:tab w:val="left" w:pos="567"/>
        </w:tabs>
        <w:suppressAutoHyphens/>
        <w:spacing w:after="0" w:line="240" w:lineRule="auto"/>
        <w:ind w:left="0" w:firstLine="567"/>
        <w:rPr>
          <w:rFonts w:ascii="Times New Roman" w:hAnsi="Times New Roman"/>
          <w:b/>
          <w:bCs/>
          <w:sz w:val="28"/>
          <w:szCs w:val="28"/>
        </w:rPr>
      </w:pPr>
      <w:r w:rsidRPr="00107418">
        <w:rPr>
          <w:rFonts w:ascii="Times New Roman" w:hAnsi="Times New Roman"/>
          <w:sz w:val="28"/>
          <w:szCs w:val="28"/>
        </w:rPr>
        <w:t>1.7. Информация о проведении Марафона размещается на сайте АОУ ВО ДПО «ВИРО» (</w:t>
      </w:r>
      <w:r w:rsidR="001B263F">
        <w:rPr>
          <w:rFonts w:ascii="Times New Roman" w:hAnsi="Times New Roman"/>
          <w:sz w:val="28"/>
          <w:szCs w:val="28"/>
        </w:rPr>
        <w:t>баннер</w:t>
      </w:r>
      <w:r w:rsidRPr="00107418">
        <w:rPr>
          <w:rFonts w:ascii="Times New Roman" w:hAnsi="Times New Roman"/>
          <w:sz w:val="28"/>
          <w:szCs w:val="28"/>
        </w:rPr>
        <w:t xml:space="preserve"> «Среднее профессиональное образование», </w:t>
      </w:r>
      <w:hyperlink r:id="rId8" w:history="1">
        <w:r w:rsidRPr="00107418">
          <w:rPr>
            <w:rStyle w:val="ab"/>
            <w:rFonts w:ascii="Times New Roman" w:hAnsi="Times New Roman"/>
            <w:sz w:val="28"/>
            <w:szCs w:val="28"/>
          </w:rPr>
          <w:t>https://viro.edu.ru/index.php/spo</w:t>
        </w:r>
      </w:hyperlink>
      <w:r w:rsidRPr="00107418">
        <w:rPr>
          <w:rFonts w:ascii="Times New Roman" w:hAnsi="Times New Roman"/>
          <w:sz w:val="28"/>
          <w:szCs w:val="28"/>
        </w:rPr>
        <w:t>) и социальной группе «</w:t>
      </w:r>
      <w:proofErr w:type="spellStart"/>
      <w:r w:rsidRPr="00107418">
        <w:rPr>
          <w:rFonts w:ascii="Times New Roman" w:hAnsi="Times New Roman"/>
          <w:sz w:val="28"/>
          <w:szCs w:val="28"/>
        </w:rPr>
        <w:t>ВКонтакте</w:t>
      </w:r>
      <w:proofErr w:type="spellEnd"/>
      <w:r w:rsidRPr="00107418">
        <w:rPr>
          <w:rFonts w:ascii="Times New Roman" w:hAnsi="Times New Roman"/>
          <w:sz w:val="28"/>
          <w:szCs w:val="28"/>
        </w:rPr>
        <w:t xml:space="preserve">» «ПРОФТЕХ», </w:t>
      </w:r>
      <w:hyperlink r:id="rId9" w:history="1">
        <w:r w:rsidRPr="00107418">
          <w:rPr>
            <w:rStyle w:val="ab"/>
            <w:rFonts w:ascii="Times New Roman" w:hAnsi="Times New Roman"/>
            <w:sz w:val="28"/>
            <w:szCs w:val="28"/>
          </w:rPr>
          <w:t>https://vk.com/club194461814</w:t>
        </w:r>
      </w:hyperlink>
      <w:r w:rsidRPr="00107418">
        <w:rPr>
          <w:rFonts w:ascii="Times New Roman" w:hAnsi="Times New Roman"/>
          <w:color w:val="C00000"/>
          <w:sz w:val="28"/>
          <w:szCs w:val="28"/>
        </w:rPr>
        <w:t xml:space="preserve"> </w:t>
      </w:r>
    </w:p>
    <w:p w:rsidR="0040250E" w:rsidRPr="00107418" w:rsidRDefault="0040250E" w:rsidP="0027579B">
      <w:pPr>
        <w:pStyle w:val="a3"/>
        <w:widowControl w:val="0"/>
        <w:tabs>
          <w:tab w:val="left" w:pos="993"/>
        </w:tabs>
        <w:suppressAutoHyphens/>
        <w:spacing w:after="0" w:line="240" w:lineRule="auto"/>
        <w:ind w:left="426" w:firstLine="567"/>
        <w:rPr>
          <w:rFonts w:ascii="Times New Roman" w:hAnsi="Times New Roman"/>
          <w:sz w:val="28"/>
          <w:szCs w:val="28"/>
        </w:rPr>
      </w:pPr>
    </w:p>
    <w:p w:rsidR="0040250E" w:rsidRPr="00107418" w:rsidRDefault="0040250E" w:rsidP="0027579B">
      <w:pPr>
        <w:pStyle w:val="a3"/>
        <w:widowControl w:val="0"/>
        <w:numPr>
          <w:ilvl w:val="0"/>
          <w:numId w:val="4"/>
        </w:numPr>
        <w:tabs>
          <w:tab w:val="left" w:pos="0"/>
          <w:tab w:val="left" w:pos="993"/>
        </w:tabs>
        <w:suppressAutoHyphens/>
        <w:spacing w:after="0" w:line="240" w:lineRule="auto"/>
        <w:ind w:firstLine="567"/>
        <w:jc w:val="center"/>
        <w:rPr>
          <w:rFonts w:ascii="Times New Roman" w:hAnsi="Times New Roman"/>
          <w:b/>
          <w:sz w:val="28"/>
          <w:szCs w:val="28"/>
        </w:rPr>
      </w:pPr>
      <w:r w:rsidRPr="00107418">
        <w:rPr>
          <w:rFonts w:ascii="Times New Roman" w:hAnsi="Times New Roman"/>
          <w:b/>
          <w:sz w:val="28"/>
          <w:szCs w:val="28"/>
        </w:rPr>
        <w:lastRenderedPageBreak/>
        <w:t>Организация Марафона</w:t>
      </w:r>
    </w:p>
    <w:p w:rsidR="0040250E" w:rsidRPr="00107418" w:rsidRDefault="0040250E" w:rsidP="0027579B">
      <w:pPr>
        <w:widowControl w:val="0"/>
        <w:tabs>
          <w:tab w:val="left" w:pos="0"/>
          <w:tab w:val="left" w:pos="567"/>
          <w:tab w:val="left" w:pos="709"/>
        </w:tabs>
        <w:suppressAutoHyphens/>
        <w:ind w:firstLine="567"/>
        <w:jc w:val="both"/>
        <w:rPr>
          <w:sz w:val="28"/>
          <w:szCs w:val="28"/>
        </w:rPr>
      </w:pPr>
      <w:r w:rsidRPr="00107418">
        <w:rPr>
          <w:sz w:val="28"/>
          <w:szCs w:val="28"/>
        </w:rPr>
        <w:tab/>
        <w:t>2.1. Организационно-методическое сопровождение Марафона осуществляет кафедра развития профессионального образования</w:t>
      </w:r>
      <w:r w:rsidRPr="00107418">
        <w:rPr>
          <w:bCs/>
          <w:iCs/>
          <w:sz w:val="28"/>
          <w:szCs w:val="28"/>
        </w:rPr>
        <w:t xml:space="preserve"> АОУ ВО ДПО «ВИРО»</w:t>
      </w:r>
      <w:r w:rsidRPr="00107418">
        <w:rPr>
          <w:sz w:val="28"/>
          <w:szCs w:val="28"/>
        </w:rPr>
        <w:t xml:space="preserve"> (далее – Организатор) и руководители секций РУМО СПО.</w:t>
      </w:r>
    </w:p>
    <w:p w:rsidR="0040250E" w:rsidRPr="00107418" w:rsidRDefault="0040250E" w:rsidP="0027579B">
      <w:pPr>
        <w:pStyle w:val="a3"/>
        <w:widowControl w:val="0"/>
        <w:tabs>
          <w:tab w:val="left" w:pos="0"/>
          <w:tab w:val="left" w:pos="851"/>
        </w:tabs>
        <w:suppressAutoHyphens/>
        <w:spacing w:after="0" w:line="240" w:lineRule="auto"/>
        <w:ind w:left="0" w:firstLine="567"/>
        <w:rPr>
          <w:rFonts w:ascii="Times New Roman" w:hAnsi="Times New Roman"/>
          <w:sz w:val="28"/>
          <w:szCs w:val="28"/>
        </w:rPr>
      </w:pPr>
      <w:r w:rsidRPr="00107418">
        <w:rPr>
          <w:rFonts w:ascii="Times New Roman" w:hAnsi="Times New Roman"/>
          <w:sz w:val="28"/>
          <w:szCs w:val="28"/>
        </w:rPr>
        <w:t>2.2</w:t>
      </w:r>
      <w:r w:rsidRPr="00107418">
        <w:rPr>
          <w:rFonts w:ascii="Times New Roman" w:hAnsi="Times New Roman"/>
          <w:bCs/>
          <w:sz w:val="28"/>
          <w:szCs w:val="28"/>
        </w:rPr>
        <w:t>. Организатор</w:t>
      </w:r>
      <w:r w:rsidRPr="00107418">
        <w:rPr>
          <w:rFonts w:ascii="Times New Roman" w:hAnsi="Times New Roman"/>
          <w:sz w:val="28"/>
          <w:szCs w:val="28"/>
        </w:rPr>
        <w:t>:</w:t>
      </w:r>
    </w:p>
    <w:p w:rsidR="0040250E" w:rsidRPr="00107418" w:rsidRDefault="0040250E" w:rsidP="0027579B">
      <w:pPr>
        <w:pStyle w:val="a3"/>
        <w:widowControl w:val="0"/>
        <w:numPr>
          <w:ilvl w:val="0"/>
          <w:numId w:val="5"/>
        </w:numPr>
        <w:shd w:val="clear" w:color="auto" w:fill="FFFFFF"/>
        <w:tabs>
          <w:tab w:val="left" w:pos="851"/>
        </w:tabs>
        <w:autoSpaceDE w:val="0"/>
        <w:autoSpaceDN w:val="0"/>
        <w:adjustRightInd w:val="0"/>
        <w:spacing w:after="0" w:line="240" w:lineRule="auto"/>
        <w:ind w:left="0" w:firstLine="567"/>
        <w:rPr>
          <w:rFonts w:ascii="Times New Roman" w:hAnsi="Times New Roman"/>
          <w:sz w:val="28"/>
          <w:szCs w:val="28"/>
        </w:rPr>
      </w:pPr>
      <w:r w:rsidRPr="00107418">
        <w:rPr>
          <w:rFonts w:ascii="Times New Roman" w:hAnsi="Times New Roman"/>
          <w:sz w:val="28"/>
          <w:szCs w:val="28"/>
        </w:rPr>
        <w:t>разрабатывает и реализует план подготовки и программу проведения Марафона;</w:t>
      </w:r>
    </w:p>
    <w:p w:rsidR="0040250E" w:rsidRPr="00107418" w:rsidRDefault="0040250E" w:rsidP="0027579B">
      <w:pPr>
        <w:pStyle w:val="a3"/>
        <w:widowControl w:val="0"/>
        <w:numPr>
          <w:ilvl w:val="0"/>
          <w:numId w:val="5"/>
        </w:numPr>
        <w:shd w:val="clear" w:color="auto" w:fill="FFFFFF"/>
        <w:tabs>
          <w:tab w:val="left" w:pos="993"/>
        </w:tabs>
        <w:autoSpaceDE w:val="0"/>
        <w:autoSpaceDN w:val="0"/>
        <w:adjustRightInd w:val="0"/>
        <w:spacing w:after="0" w:line="240" w:lineRule="auto"/>
        <w:ind w:left="851" w:hanging="284"/>
        <w:rPr>
          <w:rFonts w:ascii="Times New Roman" w:hAnsi="Times New Roman"/>
          <w:sz w:val="28"/>
          <w:szCs w:val="28"/>
        </w:rPr>
      </w:pPr>
      <w:r w:rsidRPr="00107418">
        <w:rPr>
          <w:rFonts w:ascii="Times New Roman" w:hAnsi="Times New Roman"/>
          <w:sz w:val="28"/>
          <w:szCs w:val="28"/>
        </w:rPr>
        <w:t xml:space="preserve">осуществляет информационную поддержку Марафона; </w:t>
      </w:r>
    </w:p>
    <w:p w:rsidR="0040250E" w:rsidRPr="00107418" w:rsidRDefault="0040250E" w:rsidP="0027579B">
      <w:pPr>
        <w:pStyle w:val="a3"/>
        <w:widowControl w:val="0"/>
        <w:numPr>
          <w:ilvl w:val="0"/>
          <w:numId w:val="5"/>
        </w:numPr>
        <w:shd w:val="clear" w:color="auto" w:fill="FFFFFF"/>
        <w:tabs>
          <w:tab w:val="left" w:pos="851"/>
        </w:tabs>
        <w:autoSpaceDE w:val="0"/>
        <w:autoSpaceDN w:val="0"/>
        <w:adjustRightInd w:val="0"/>
        <w:spacing w:after="0" w:line="240" w:lineRule="auto"/>
        <w:ind w:left="851" w:hanging="284"/>
        <w:rPr>
          <w:rFonts w:ascii="Times New Roman" w:hAnsi="Times New Roman"/>
          <w:sz w:val="28"/>
          <w:szCs w:val="28"/>
        </w:rPr>
      </w:pPr>
      <w:r w:rsidRPr="00107418">
        <w:rPr>
          <w:rFonts w:ascii="Times New Roman" w:hAnsi="Times New Roman"/>
          <w:sz w:val="28"/>
          <w:szCs w:val="28"/>
        </w:rPr>
        <w:t>определяет площадки для проведения Марафона;</w:t>
      </w:r>
    </w:p>
    <w:p w:rsidR="0040250E" w:rsidRPr="00107418" w:rsidRDefault="0040250E" w:rsidP="0027579B">
      <w:pPr>
        <w:pStyle w:val="a3"/>
        <w:widowControl w:val="0"/>
        <w:numPr>
          <w:ilvl w:val="0"/>
          <w:numId w:val="5"/>
        </w:numPr>
        <w:shd w:val="clear" w:color="auto" w:fill="FFFFFF"/>
        <w:tabs>
          <w:tab w:val="left" w:pos="851"/>
        </w:tabs>
        <w:autoSpaceDE w:val="0"/>
        <w:autoSpaceDN w:val="0"/>
        <w:adjustRightInd w:val="0"/>
        <w:spacing w:after="0" w:line="240" w:lineRule="auto"/>
        <w:ind w:left="0" w:firstLine="567"/>
        <w:rPr>
          <w:rFonts w:ascii="Times New Roman" w:hAnsi="Times New Roman"/>
          <w:sz w:val="28"/>
          <w:szCs w:val="28"/>
        </w:rPr>
      </w:pPr>
      <w:r w:rsidRPr="00107418">
        <w:rPr>
          <w:rFonts w:ascii="Times New Roman" w:hAnsi="Times New Roman"/>
          <w:sz w:val="28"/>
          <w:szCs w:val="28"/>
        </w:rPr>
        <w:t>рассматривает заявки на участие и осуществляет предварительную экспертизу работ;</w:t>
      </w:r>
    </w:p>
    <w:p w:rsidR="0040250E" w:rsidRPr="00107418" w:rsidRDefault="0040250E" w:rsidP="0027579B">
      <w:pPr>
        <w:pStyle w:val="a3"/>
        <w:widowControl w:val="0"/>
        <w:numPr>
          <w:ilvl w:val="0"/>
          <w:numId w:val="5"/>
        </w:numPr>
        <w:shd w:val="clear" w:color="auto" w:fill="FFFFFF"/>
        <w:tabs>
          <w:tab w:val="left" w:pos="851"/>
        </w:tabs>
        <w:autoSpaceDE w:val="0"/>
        <w:autoSpaceDN w:val="0"/>
        <w:adjustRightInd w:val="0"/>
        <w:spacing w:after="0" w:line="240" w:lineRule="auto"/>
        <w:ind w:left="0" w:firstLine="567"/>
        <w:rPr>
          <w:rFonts w:ascii="Times New Roman" w:hAnsi="Times New Roman"/>
          <w:sz w:val="28"/>
          <w:szCs w:val="28"/>
        </w:rPr>
      </w:pPr>
      <w:r w:rsidRPr="00107418">
        <w:rPr>
          <w:rFonts w:ascii="Times New Roman" w:hAnsi="Times New Roman"/>
          <w:sz w:val="28"/>
          <w:szCs w:val="28"/>
        </w:rPr>
        <w:t>проводит содержательную экспертизу работ в соответствии с критериями (Положение, п. 3.10);</w:t>
      </w:r>
    </w:p>
    <w:p w:rsidR="0040250E" w:rsidRPr="00107418" w:rsidRDefault="0040250E" w:rsidP="0027579B">
      <w:pPr>
        <w:pStyle w:val="a3"/>
        <w:widowControl w:val="0"/>
        <w:numPr>
          <w:ilvl w:val="0"/>
          <w:numId w:val="5"/>
        </w:numPr>
        <w:shd w:val="clear" w:color="auto" w:fill="FFFFFF"/>
        <w:tabs>
          <w:tab w:val="left" w:pos="851"/>
        </w:tabs>
        <w:autoSpaceDE w:val="0"/>
        <w:autoSpaceDN w:val="0"/>
        <w:adjustRightInd w:val="0"/>
        <w:spacing w:after="0" w:line="240" w:lineRule="auto"/>
        <w:ind w:left="0" w:firstLine="567"/>
        <w:rPr>
          <w:rFonts w:ascii="Times New Roman" w:hAnsi="Times New Roman"/>
          <w:sz w:val="28"/>
          <w:szCs w:val="28"/>
        </w:rPr>
      </w:pPr>
      <w:r w:rsidRPr="00107418">
        <w:rPr>
          <w:rFonts w:ascii="Times New Roman" w:hAnsi="Times New Roman"/>
          <w:sz w:val="28"/>
          <w:szCs w:val="28"/>
        </w:rPr>
        <w:t>формирует список выступающих на Марафоне по номинациям и организует их подготовку для выступления в онлайн-формате;</w:t>
      </w:r>
    </w:p>
    <w:p w:rsidR="0040250E" w:rsidRPr="00107418" w:rsidRDefault="0040250E" w:rsidP="0027579B">
      <w:pPr>
        <w:pStyle w:val="a3"/>
        <w:widowControl w:val="0"/>
        <w:numPr>
          <w:ilvl w:val="0"/>
          <w:numId w:val="5"/>
        </w:numPr>
        <w:shd w:val="clear" w:color="auto" w:fill="FFFFFF"/>
        <w:tabs>
          <w:tab w:val="left" w:pos="851"/>
        </w:tabs>
        <w:autoSpaceDE w:val="0"/>
        <w:autoSpaceDN w:val="0"/>
        <w:adjustRightInd w:val="0"/>
        <w:spacing w:after="0" w:line="240" w:lineRule="auto"/>
        <w:ind w:left="851" w:hanging="284"/>
        <w:rPr>
          <w:rStyle w:val="fontstyle01"/>
          <w:rFonts w:ascii="Times New Roman" w:hAnsi="Times New Roman"/>
          <w:sz w:val="28"/>
          <w:szCs w:val="28"/>
        </w:rPr>
      </w:pPr>
      <w:r w:rsidRPr="00107418">
        <w:rPr>
          <w:rStyle w:val="fontstyle01"/>
          <w:rFonts w:ascii="Times New Roman" w:hAnsi="Times New Roman"/>
          <w:sz w:val="28"/>
          <w:szCs w:val="28"/>
        </w:rPr>
        <w:t xml:space="preserve">организует работу Марафона в период его проведения; </w:t>
      </w:r>
    </w:p>
    <w:p w:rsidR="0040250E" w:rsidRPr="00107418" w:rsidRDefault="0040250E" w:rsidP="0027579B">
      <w:pPr>
        <w:pStyle w:val="a3"/>
        <w:keepNext/>
        <w:keepLines/>
        <w:widowControl w:val="0"/>
        <w:numPr>
          <w:ilvl w:val="0"/>
          <w:numId w:val="5"/>
        </w:numPr>
        <w:shd w:val="clear" w:color="auto" w:fill="FFFFFF"/>
        <w:tabs>
          <w:tab w:val="left" w:pos="851"/>
        </w:tabs>
        <w:autoSpaceDE w:val="0"/>
        <w:autoSpaceDN w:val="0"/>
        <w:adjustRightInd w:val="0"/>
        <w:spacing w:after="0" w:line="240" w:lineRule="auto"/>
        <w:ind w:left="851" w:hanging="284"/>
        <w:rPr>
          <w:rStyle w:val="fontstyle01"/>
          <w:rFonts w:ascii="Times New Roman" w:hAnsi="Times New Roman"/>
          <w:sz w:val="28"/>
          <w:szCs w:val="28"/>
        </w:rPr>
      </w:pPr>
      <w:r w:rsidRPr="00107418">
        <w:rPr>
          <w:rStyle w:val="fontstyle01"/>
          <w:rFonts w:ascii="Times New Roman" w:hAnsi="Times New Roman"/>
          <w:sz w:val="28"/>
          <w:szCs w:val="28"/>
        </w:rPr>
        <w:t>готовит сертификаты участникам;</w:t>
      </w:r>
    </w:p>
    <w:p w:rsidR="0040250E" w:rsidRPr="00107418" w:rsidRDefault="0040250E" w:rsidP="0027579B">
      <w:pPr>
        <w:pStyle w:val="a3"/>
        <w:keepNext/>
        <w:keepLines/>
        <w:widowControl w:val="0"/>
        <w:numPr>
          <w:ilvl w:val="0"/>
          <w:numId w:val="5"/>
        </w:numPr>
        <w:shd w:val="clear" w:color="auto" w:fill="FFFFFF"/>
        <w:tabs>
          <w:tab w:val="left" w:pos="851"/>
        </w:tabs>
        <w:autoSpaceDE w:val="0"/>
        <w:autoSpaceDN w:val="0"/>
        <w:adjustRightInd w:val="0"/>
        <w:spacing w:after="0" w:line="240" w:lineRule="auto"/>
        <w:ind w:left="851" w:hanging="284"/>
        <w:rPr>
          <w:rFonts w:ascii="Times New Roman" w:hAnsi="Times New Roman"/>
          <w:sz w:val="28"/>
          <w:szCs w:val="28"/>
        </w:rPr>
      </w:pPr>
      <w:r w:rsidRPr="00107418">
        <w:rPr>
          <w:rFonts w:ascii="Times New Roman" w:hAnsi="Times New Roman"/>
          <w:sz w:val="28"/>
          <w:szCs w:val="28"/>
        </w:rPr>
        <w:t>анализирует и обобщает итоги Марафона.</w:t>
      </w:r>
    </w:p>
    <w:p w:rsidR="0040250E" w:rsidRPr="00107418" w:rsidRDefault="0040250E" w:rsidP="0027579B">
      <w:pPr>
        <w:pStyle w:val="a3"/>
        <w:tabs>
          <w:tab w:val="left" w:pos="851"/>
          <w:tab w:val="left" w:pos="993"/>
        </w:tabs>
        <w:spacing w:after="0" w:line="240" w:lineRule="auto"/>
        <w:ind w:left="709" w:firstLine="567"/>
        <w:rPr>
          <w:rFonts w:ascii="Times New Roman" w:hAnsi="Times New Roman"/>
          <w:b/>
          <w:sz w:val="28"/>
          <w:szCs w:val="28"/>
        </w:rPr>
      </w:pPr>
    </w:p>
    <w:p w:rsidR="0040250E" w:rsidRPr="00107418" w:rsidRDefault="0040250E" w:rsidP="0027579B">
      <w:pPr>
        <w:numPr>
          <w:ilvl w:val="0"/>
          <w:numId w:val="4"/>
        </w:numPr>
        <w:ind w:firstLine="567"/>
        <w:jc w:val="center"/>
        <w:rPr>
          <w:sz w:val="28"/>
          <w:szCs w:val="28"/>
        </w:rPr>
      </w:pPr>
      <w:r w:rsidRPr="00107418">
        <w:rPr>
          <w:b/>
          <w:sz w:val="28"/>
          <w:szCs w:val="28"/>
        </w:rPr>
        <w:t>Сроки и порядок проведения Марафона</w:t>
      </w:r>
    </w:p>
    <w:p w:rsidR="0040250E" w:rsidRPr="00107418" w:rsidRDefault="0040250E" w:rsidP="001B263F">
      <w:pPr>
        <w:tabs>
          <w:tab w:val="left" w:pos="851"/>
        </w:tabs>
        <w:ind w:firstLine="567"/>
        <w:jc w:val="both"/>
        <w:rPr>
          <w:sz w:val="28"/>
          <w:szCs w:val="28"/>
          <w:lang w:eastAsia="ar-SA"/>
        </w:rPr>
      </w:pPr>
      <w:r w:rsidRPr="00107418">
        <w:rPr>
          <w:sz w:val="28"/>
          <w:szCs w:val="28"/>
        </w:rPr>
        <w:t xml:space="preserve">3.1. </w:t>
      </w:r>
      <w:r w:rsidRPr="001B263F">
        <w:rPr>
          <w:sz w:val="28"/>
          <w:szCs w:val="28"/>
        </w:rPr>
        <w:t xml:space="preserve">Марафон проводится в период </w:t>
      </w:r>
      <w:r w:rsidR="008B0BBA">
        <w:rPr>
          <w:b/>
          <w:sz w:val="28"/>
          <w:szCs w:val="28"/>
        </w:rPr>
        <w:t>с 29 ноября по 30 ноября 2022</w:t>
      </w:r>
      <w:r w:rsidRPr="001B263F">
        <w:rPr>
          <w:b/>
          <w:sz w:val="28"/>
          <w:szCs w:val="28"/>
        </w:rPr>
        <w:t xml:space="preserve"> года</w:t>
      </w:r>
      <w:r w:rsidRPr="001B263F">
        <w:rPr>
          <w:sz w:val="28"/>
          <w:szCs w:val="28"/>
        </w:rPr>
        <w:t>.</w:t>
      </w:r>
      <w:r w:rsidRPr="001B263F">
        <w:rPr>
          <w:b/>
          <w:sz w:val="28"/>
          <w:szCs w:val="28"/>
        </w:rPr>
        <w:t xml:space="preserve"> </w:t>
      </w:r>
      <w:r w:rsidR="001B263F" w:rsidRPr="001B263F">
        <w:rPr>
          <w:sz w:val="28"/>
          <w:szCs w:val="28"/>
        </w:rPr>
        <w:t xml:space="preserve">Мероприятие проводится в дистанционном формате в режиме видеоконференцсвязи на </w:t>
      </w:r>
      <w:proofErr w:type="spellStart"/>
      <w:r w:rsidR="001B263F" w:rsidRPr="001B263F">
        <w:rPr>
          <w:sz w:val="28"/>
          <w:szCs w:val="28"/>
        </w:rPr>
        <w:t>вебинарной</w:t>
      </w:r>
      <w:proofErr w:type="spellEnd"/>
      <w:r w:rsidR="001B263F" w:rsidRPr="001B263F">
        <w:rPr>
          <w:sz w:val="28"/>
          <w:szCs w:val="28"/>
        </w:rPr>
        <w:t xml:space="preserve"> площадке АОУ ВО ДПО «ВИРО» и на платформе Яндекс-Телемост</w:t>
      </w:r>
      <w:r w:rsidR="001B263F" w:rsidRPr="001B263F">
        <w:rPr>
          <w:sz w:val="28"/>
          <w:szCs w:val="28"/>
          <w:lang w:eastAsia="ar-SA"/>
        </w:rPr>
        <w:t>.</w:t>
      </w:r>
    </w:p>
    <w:p w:rsidR="0040250E" w:rsidRPr="00107418" w:rsidRDefault="0040250E" w:rsidP="0027579B">
      <w:pPr>
        <w:tabs>
          <w:tab w:val="left" w:pos="851"/>
        </w:tabs>
        <w:ind w:firstLine="567"/>
        <w:jc w:val="both"/>
        <w:rPr>
          <w:sz w:val="28"/>
          <w:szCs w:val="28"/>
        </w:rPr>
      </w:pPr>
      <w:r w:rsidRPr="00107418">
        <w:rPr>
          <w:sz w:val="28"/>
          <w:szCs w:val="28"/>
        </w:rPr>
        <w:t xml:space="preserve">3.2. </w:t>
      </w:r>
      <w:r w:rsidRPr="00107418">
        <w:rPr>
          <w:rStyle w:val="ad"/>
          <w:b w:val="0"/>
          <w:sz w:val="28"/>
          <w:szCs w:val="28"/>
        </w:rPr>
        <w:t>Программа Марафона</w:t>
      </w:r>
      <w:r w:rsidRPr="00107418">
        <w:rPr>
          <w:sz w:val="28"/>
          <w:szCs w:val="28"/>
        </w:rPr>
        <w:t xml:space="preserve"> построена по принципу тематических дней секций РУМО СПО:</w:t>
      </w:r>
    </w:p>
    <w:p w:rsidR="0040250E" w:rsidRPr="00107418" w:rsidRDefault="0040250E" w:rsidP="0027579B">
      <w:pPr>
        <w:tabs>
          <w:tab w:val="left" w:pos="851"/>
        </w:tabs>
        <w:ind w:firstLine="567"/>
        <w:jc w:val="both"/>
        <w:rPr>
          <w:sz w:val="28"/>
          <w:szCs w:val="28"/>
        </w:rPr>
      </w:pPr>
      <w:r w:rsidRPr="00107418">
        <w:rPr>
          <w:sz w:val="28"/>
          <w:szCs w:val="28"/>
        </w:rPr>
        <w:t xml:space="preserve">3.2.1. </w:t>
      </w:r>
      <w:r w:rsidR="008B0BBA">
        <w:rPr>
          <w:b/>
          <w:sz w:val="28"/>
          <w:szCs w:val="28"/>
        </w:rPr>
        <w:t>29 ноября</w:t>
      </w:r>
      <w:r w:rsidR="00514715" w:rsidRPr="00514715">
        <w:rPr>
          <w:b/>
          <w:sz w:val="28"/>
          <w:szCs w:val="28"/>
        </w:rPr>
        <w:t xml:space="preserve"> </w:t>
      </w:r>
      <w:r w:rsidR="00514715">
        <w:rPr>
          <w:sz w:val="28"/>
          <w:szCs w:val="28"/>
        </w:rPr>
        <w:t xml:space="preserve">- </w:t>
      </w:r>
      <w:r w:rsidRPr="00107418">
        <w:rPr>
          <w:b/>
          <w:i/>
          <w:iCs/>
          <w:sz w:val="28"/>
          <w:szCs w:val="28"/>
        </w:rPr>
        <w:t>День преподавателя профессионального цикла</w:t>
      </w:r>
      <w:r w:rsidRPr="00107418">
        <w:rPr>
          <w:b/>
          <w:sz w:val="28"/>
          <w:szCs w:val="28"/>
        </w:rPr>
        <w:t xml:space="preserve"> (</w:t>
      </w:r>
      <w:r w:rsidRPr="00107418">
        <w:rPr>
          <w:i/>
          <w:sz w:val="28"/>
          <w:szCs w:val="28"/>
        </w:rPr>
        <w:t>по укрупненным группам профессий и специальностей)</w:t>
      </w:r>
      <w:r w:rsidRPr="00107418">
        <w:rPr>
          <w:b/>
          <w:sz w:val="28"/>
          <w:szCs w:val="28"/>
        </w:rPr>
        <w:t xml:space="preserve"> </w:t>
      </w:r>
      <w:r w:rsidRPr="00107418">
        <w:rPr>
          <w:b/>
          <w:i/>
          <w:iCs/>
          <w:sz w:val="28"/>
          <w:szCs w:val="28"/>
        </w:rPr>
        <w:t>и общеобразовательных дисциплин</w:t>
      </w:r>
      <w:r w:rsidRPr="00107418">
        <w:rPr>
          <w:i/>
          <w:iCs/>
          <w:sz w:val="28"/>
          <w:szCs w:val="28"/>
        </w:rPr>
        <w:t>:</w:t>
      </w:r>
    </w:p>
    <w:p w:rsidR="0040250E" w:rsidRPr="00107418" w:rsidRDefault="0040250E" w:rsidP="0027579B">
      <w:pPr>
        <w:tabs>
          <w:tab w:val="left" w:pos="851"/>
          <w:tab w:val="left" w:pos="993"/>
        </w:tabs>
        <w:ind w:firstLine="567"/>
        <w:jc w:val="both"/>
        <w:rPr>
          <w:sz w:val="28"/>
          <w:szCs w:val="28"/>
        </w:rPr>
      </w:pPr>
      <w:r w:rsidRPr="00107418">
        <w:rPr>
          <w:sz w:val="28"/>
          <w:szCs w:val="28"/>
        </w:rPr>
        <w:t>- Машиностроение, управление сложными техническими системами (автоматизация), обработка материалов и металлургия;</w:t>
      </w:r>
    </w:p>
    <w:p w:rsidR="0040250E" w:rsidRPr="00107418" w:rsidRDefault="0040250E" w:rsidP="0027579B">
      <w:pPr>
        <w:tabs>
          <w:tab w:val="left" w:pos="142"/>
          <w:tab w:val="left" w:pos="284"/>
          <w:tab w:val="left" w:pos="851"/>
        </w:tabs>
        <w:ind w:firstLine="567"/>
        <w:jc w:val="both"/>
        <w:rPr>
          <w:bCs/>
          <w:sz w:val="28"/>
          <w:szCs w:val="28"/>
        </w:rPr>
      </w:pPr>
      <w:r w:rsidRPr="00107418">
        <w:rPr>
          <w:sz w:val="28"/>
          <w:szCs w:val="28"/>
        </w:rPr>
        <w:t>-</w:t>
      </w:r>
      <w:r w:rsidRPr="00107418">
        <w:rPr>
          <w:bCs/>
          <w:sz w:val="28"/>
          <w:szCs w:val="28"/>
        </w:rPr>
        <w:t xml:space="preserve"> Информационные и коммуникационные технологии, автоматизация, радиотехника и электроника;</w:t>
      </w:r>
    </w:p>
    <w:p w:rsidR="0040250E" w:rsidRPr="00107418" w:rsidRDefault="0040250E" w:rsidP="0027579B">
      <w:pPr>
        <w:tabs>
          <w:tab w:val="left" w:pos="993"/>
        </w:tabs>
        <w:ind w:firstLine="567"/>
        <w:jc w:val="both"/>
        <w:rPr>
          <w:bCs/>
          <w:sz w:val="28"/>
          <w:szCs w:val="28"/>
        </w:rPr>
      </w:pPr>
      <w:r w:rsidRPr="00107418">
        <w:rPr>
          <w:bCs/>
          <w:sz w:val="28"/>
          <w:szCs w:val="28"/>
        </w:rPr>
        <w:t>-  Строительство и лесопромышленный комплекс;</w:t>
      </w:r>
    </w:p>
    <w:p w:rsidR="0040250E" w:rsidRPr="00107418" w:rsidRDefault="0040250E" w:rsidP="0027579B">
      <w:pPr>
        <w:tabs>
          <w:tab w:val="left" w:pos="851"/>
        </w:tabs>
        <w:ind w:firstLine="567"/>
        <w:jc w:val="both"/>
        <w:rPr>
          <w:bCs/>
          <w:sz w:val="28"/>
          <w:szCs w:val="28"/>
        </w:rPr>
      </w:pPr>
      <w:r w:rsidRPr="00107418">
        <w:rPr>
          <w:bCs/>
          <w:sz w:val="28"/>
          <w:szCs w:val="28"/>
        </w:rPr>
        <w:t>-  Искусство, дизайн и сфера услуг;</w:t>
      </w:r>
    </w:p>
    <w:p w:rsidR="0040250E" w:rsidRPr="00107418" w:rsidRDefault="0040250E" w:rsidP="0027579B">
      <w:pPr>
        <w:tabs>
          <w:tab w:val="left" w:pos="851"/>
        </w:tabs>
        <w:ind w:firstLine="567"/>
        <w:jc w:val="both"/>
        <w:rPr>
          <w:bCs/>
          <w:sz w:val="28"/>
          <w:szCs w:val="28"/>
        </w:rPr>
      </w:pPr>
      <w:r w:rsidRPr="00107418">
        <w:rPr>
          <w:bCs/>
          <w:sz w:val="28"/>
          <w:szCs w:val="28"/>
        </w:rPr>
        <w:t>-  Агропромышленный комплекс;</w:t>
      </w:r>
    </w:p>
    <w:p w:rsidR="0040250E" w:rsidRPr="00107418" w:rsidRDefault="0040250E" w:rsidP="0027579B">
      <w:pPr>
        <w:tabs>
          <w:tab w:val="left" w:pos="851"/>
        </w:tabs>
        <w:ind w:firstLine="567"/>
        <w:jc w:val="both"/>
        <w:rPr>
          <w:bCs/>
          <w:sz w:val="28"/>
          <w:szCs w:val="28"/>
        </w:rPr>
      </w:pPr>
      <w:r w:rsidRPr="00107418">
        <w:rPr>
          <w:bCs/>
          <w:sz w:val="28"/>
          <w:szCs w:val="28"/>
        </w:rPr>
        <w:t>-  Химическая отрасль и энергетика;</w:t>
      </w:r>
    </w:p>
    <w:p w:rsidR="0040250E" w:rsidRPr="00107418" w:rsidRDefault="0040250E" w:rsidP="0027579B">
      <w:pPr>
        <w:tabs>
          <w:tab w:val="left" w:pos="851"/>
        </w:tabs>
        <w:ind w:firstLine="567"/>
        <w:jc w:val="both"/>
        <w:rPr>
          <w:bCs/>
          <w:sz w:val="28"/>
          <w:szCs w:val="28"/>
        </w:rPr>
      </w:pPr>
      <w:r w:rsidRPr="00107418">
        <w:rPr>
          <w:bCs/>
          <w:sz w:val="28"/>
          <w:szCs w:val="28"/>
        </w:rPr>
        <w:t>-  Обслуживание транспорта и логистика;</w:t>
      </w:r>
    </w:p>
    <w:p w:rsidR="0040250E" w:rsidRPr="00107418" w:rsidRDefault="0040250E" w:rsidP="0027579B">
      <w:pPr>
        <w:tabs>
          <w:tab w:val="left" w:pos="851"/>
        </w:tabs>
        <w:ind w:firstLine="567"/>
        <w:jc w:val="both"/>
        <w:rPr>
          <w:bCs/>
          <w:sz w:val="28"/>
          <w:szCs w:val="28"/>
        </w:rPr>
      </w:pPr>
      <w:r w:rsidRPr="00107418">
        <w:rPr>
          <w:bCs/>
          <w:sz w:val="28"/>
          <w:szCs w:val="28"/>
        </w:rPr>
        <w:t>-  Образование и педагогические науки</w:t>
      </w:r>
    </w:p>
    <w:p w:rsidR="0040250E" w:rsidRPr="00107418" w:rsidRDefault="0040250E" w:rsidP="0027579B">
      <w:pPr>
        <w:tabs>
          <w:tab w:val="left" w:pos="851"/>
        </w:tabs>
        <w:ind w:firstLine="567"/>
        <w:jc w:val="both"/>
        <w:rPr>
          <w:bCs/>
          <w:sz w:val="28"/>
          <w:szCs w:val="28"/>
        </w:rPr>
      </w:pPr>
      <w:r w:rsidRPr="00107418">
        <w:rPr>
          <w:bCs/>
          <w:sz w:val="28"/>
          <w:szCs w:val="28"/>
        </w:rPr>
        <w:t>-  Общеобразовательные дисциплины.</w:t>
      </w:r>
    </w:p>
    <w:p w:rsidR="0040250E" w:rsidRPr="00107418" w:rsidRDefault="0040250E" w:rsidP="0027579B">
      <w:pPr>
        <w:pStyle w:val="ac"/>
        <w:spacing w:before="0" w:beforeAutospacing="0" w:after="0" w:afterAutospacing="0"/>
        <w:ind w:firstLine="567"/>
        <w:jc w:val="both"/>
        <w:rPr>
          <w:sz w:val="28"/>
          <w:szCs w:val="28"/>
        </w:rPr>
      </w:pPr>
      <w:r w:rsidRPr="00107418">
        <w:rPr>
          <w:bCs/>
          <w:sz w:val="28"/>
          <w:szCs w:val="28"/>
        </w:rPr>
        <w:t xml:space="preserve">3.2.2. </w:t>
      </w:r>
      <w:r w:rsidR="008B0BBA">
        <w:rPr>
          <w:b/>
          <w:bCs/>
          <w:sz w:val="28"/>
          <w:szCs w:val="28"/>
        </w:rPr>
        <w:t>30 ноября</w:t>
      </w:r>
      <w:r w:rsidR="00514715">
        <w:rPr>
          <w:bCs/>
          <w:sz w:val="28"/>
          <w:szCs w:val="28"/>
        </w:rPr>
        <w:t xml:space="preserve"> - </w:t>
      </w:r>
      <w:r w:rsidRPr="00107418">
        <w:rPr>
          <w:b/>
          <w:bCs/>
          <w:i/>
          <w:iCs/>
          <w:sz w:val="28"/>
          <w:szCs w:val="28"/>
        </w:rPr>
        <w:t xml:space="preserve">День педагога, участвующего в организации воспитательной деятельности </w:t>
      </w:r>
      <w:proofErr w:type="gramStart"/>
      <w:r w:rsidRPr="00107418">
        <w:rPr>
          <w:b/>
          <w:bCs/>
          <w:i/>
          <w:iCs/>
          <w:sz w:val="28"/>
          <w:szCs w:val="28"/>
        </w:rPr>
        <w:t>обучающихся</w:t>
      </w:r>
      <w:proofErr w:type="gramEnd"/>
      <w:r w:rsidRPr="00107418">
        <w:rPr>
          <w:b/>
          <w:bCs/>
          <w:i/>
          <w:iCs/>
          <w:sz w:val="28"/>
          <w:szCs w:val="28"/>
        </w:rPr>
        <w:t xml:space="preserve"> ПОО</w:t>
      </w:r>
      <w:r w:rsidRPr="00107418">
        <w:rPr>
          <w:bCs/>
          <w:sz w:val="28"/>
          <w:szCs w:val="28"/>
        </w:rPr>
        <w:t>.</w:t>
      </w:r>
      <w:r w:rsidRPr="00107418">
        <w:rPr>
          <w:b/>
          <w:bCs/>
          <w:sz w:val="28"/>
          <w:szCs w:val="28"/>
        </w:rPr>
        <w:t xml:space="preserve"> </w:t>
      </w:r>
    </w:p>
    <w:p w:rsidR="0040250E" w:rsidRPr="00107418" w:rsidRDefault="0040250E" w:rsidP="0027579B">
      <w:pPr>
        <w:tabs>
          <w:tab w:val="left" w:pos="567"/>
        </w:tabs>
        <w:ind w:firstLine="567"/>
        <w:jc w:val="both"/>
        <w:rPr>
          <w:bCs/>
          <w:sz w:val="28"/>
          <w:szCs w:val="28"/>
        </w:rPr>
      </w:pPr>
      <w:r w:rsidRPr="00107418">
        <w:rPr>
          <w:bCs/>
          <w:sz w:val="28"/>
          <w:szCs w:val="28"/>
        </w:rPr>
        <w:t>3.3. В номинации «</w:t>
      </w:r>
      <w:r w:rsidRPr="00107418">
        <w:rPr>
          <w:b/>
          <w:i/>
          <w:iCs/>
          <w:sz w:val="28"/>
          <w:szCs w:val="28"/>
        </w:rPr>
        <w:t>День преподавателя профессионального цикла и общеобразовательных дисциплин»</w:t>
      </w:r>
      <w:r w:rsidRPr="00107418">
        <w:rPr>
          <w:bCs/>
          <w:sz w:val="28"/>
          <w:szCs w:val="28"/>
        </w:rPr>
        <w:t xml:space="preserve"> педагогические работники демонстрируют лучшие практики по направлениям:</w:t>
      </w:r>
    </w:p>
    <w:p w:rsidR="0041543C" w:rsidRPr="0041543C" w:rsidRDefault="0040250E" w:rsidP="0041543C">
      <w:pPr>
        <w:ind w:firstLine="567"/>
        <w:jc w:val="both"/>
        <w:rPr>
          <w:bCs/>
          <w:sz w:val="28"/>
          <w:szCs w:val="28"/>
        </w:rPr>
      </w:pPr>
      <w:r w:rsidRPr="00107418">
        <w:rPr>
          <w:bCs/>
          <w:sz w:val="28"/>
          <w:szCs w:val="28"/>
        </w:rPr>
        <w:lastRenderedPageBreak/>
        <w:t xml:space="preserve">- </w:t>
      </w:r>
      <w:r w:rsidR="0041543C" w:rsidRPr="0041543C">
        <w:rPr>
          <w:bCs/>
          <w:sz w:val="28"/>
          <w:szCs w:val="28"/>
        </w:rPr>
        <w:t>совершенствование системы преподавания учебных дисциплин</w:t>
      </w:r>
      <w:r w:rsidR="0041543C" w:rsidRPr="0041543C">
        <w:rPr>
          <w:sz w:val="28"/>
          <w:szCs w:val="28"/>
        </w:rPr>
        <w:t xml:space="preserve"> с использованием программ среднего профессионального образования, предусматривающие интенсивную образовательную подготовку обучающихся с включением прикладных модулей, соответствующих профессиональной направленности; </w:t>
      </w:r>
    </w:p>
    <w:p w:rsidR="0041543C" w:rsidRPr="0041543C" w:rsidRDefault="0041543C" w:rsidP="0041543C">
      <w:pPr>
        <w:tabs>
          <w:tab w:val="left" w:pos="709"/>
        </w:tabs>
        <w:ind w:firstLine="567"/>
        <w:rPr>
          <w:sz w:val="28"/>
          <w:szCs w:val="28"/>
        </w:rPr>
      </w:pPr>
      <w:r w:rsidRPr="0041543C">
        <w:rPr>
          <w:sz w:val="28"/>
          <w:szCs w:val="28"/>
        </w:rPr>
        <w:t xml:space="preserve">- </w:t>
      </w:r>
      <w:r>
        <w:rPr>
          <w:sz w:val="28"/>
          <w:szCs w:val="28"/>
        </w:rPr>
        <w:t xml:space="preserve"> </w:t>
      </w:r>
      <w:r w:rsidRPr="0041543C">
        <w:rPr>
          <w:sz w:val="28"/>
          <w:szCs w:val="28"/>
        </w:rPr>
        <w:t xml:space="preserve">формирование и оценивание функциональной грамотности </w:t>
      </w:r>
      <w:proofErr w:type="gramStart"/>
      <w:r w:rsidRPr="0041543C">
        <w:rPr>
          <w:sz w:val="28"/>
          <w:szCs w:val="28"/>
        </w:rPr>
        <w:t>обучающихся</w:t>
      </w:r>
      <w:proofErr w:type="gramEnd"/>
      <w:r w:rsidRPr="0041543C">
        <w:rPr>
          <w:sz w:val="28"/>
          <w:szCs w:val="28"/>
        </w:rPr>
        <w:t>;</w:t>
      </w:r>
    </w:p>
    <w:p w:rsidR="0041543C" w:rsidRPr="0041543C" w:rsidRDefault="0041543C" w:rsidP="0041543C">
      <w:pPr>
        <w:tabs>
          <w:tab w:val="left" w:pos="709"/>
        </w:tabs>
        <w:ind w:firstLine="567"/>
        <w:jc w:val="both"/>
        <w:rPr>
          <w:sz w:val="28"/>
          <w:szCs w:val="28"/>
        </w:rPr>
      </w:pPr>
      <w:r w:rsidRPr="0041543C">
        <w:rPr>
          <w:sz w:val="28"/>
          <w:szCs w:val="28"/>
        </w:rPr>
        <w:t>-</w:t>
      </w:r>
      <w:r w:rsidRPr="0041543C">
        <w:rPr>
          <w:sz w:val="28"/>
          <w:szCs w:val="28"/>
        </w:rPr>
        <w:tab/>
      </w:r>
      <w:r>
        <w:rPr>
          <w:sz w:val="28"/>
          <w:szCs w:val="28"/>
        </w:rPr>
        <w:t xml:space="preserve">  </w:t>
      </w:r>
      <w:r w:rsidRPr="0041543C">
        <w:rPr>
          <w:sz w:val="28"/>
          <w:szCs w:val="28"/>
        </w:rPr>
        <w:t>внедрение цифровых образовательных технологий при реализации основных профессиональных образовательных программ;</w:t>
      </w:r>
    </w:p>
    <w:p w:rsidR="0041543C" w:rsidRPr="0041543C" w:rsidRDefault="0041543C" w:rsidP="0041543C">
      <w:pPr>
        <w:tabs>
          <w:tab w:val="left" w:pos="709"/>
        </w:tabs>
        <w:ind w:firstLine="567"/>
        <w:jc w:val="both"/>
        <w:rPr>
          <w:sz w:val="28"/>
          <w:szCs w:val="28"/>
        </w:rPr>
      </w:pPr>
      <w:r w:rsidRPr="0041543C">
        <w:rPr>
          <w:bCs/>
          <w:sz w:val="28"/>
          <w:szCs w:val="28"/>
        </w:rPr>
        <w:t xml:space="preserve">- </w:t>
      </w:r>
      <w:r>
        <w:rPr>
          <w:sz w:val="28"/>
          <w:szCs w:val="28"/>
        </w:rPr>
        <w:t>использование видов и форм деятельности при реализации воспитательного потенциала  при проведении учебных занятий</w:t>
      </w:r>
      <w:bookmarkStart w:id="0" w:name="_GoBack"/>
      <w:bookmarkEnd w:id="0"/>
      <w:r w:rsidRPr="0041543C">
        <w:rPr>
          <w:sz w:val="28"/>
          <w:szCs w:val="28"/>
        </w:rPr>
        <w:t>;</w:t>
      </w:r>
    </w:p>
    <w:p w:rsidR="0041543C" w:rsidRPr="0041543C" w:rsidRDefault="0041543C" w:rsidP="0041543C">
      <w:pPr>
        <w:tabs>
          <w:tab w:val="left" w:pos="709"/>
        </w:tabs>
        <w:ind w:firstLine="567"/>
        <w:jc w:val="both"/>
        <w:rPr>
          <w:sz w:val="28"/>
          <w:szCs w:val="28"/>
        </w:rPr>
      </w:pPr>
      <w:r w:rsidRPr="0041543C">
        <w:rPr>
          <w:sz w:val="28"/>
          <w:szCs w:val="28"/>
        </w:rPr>
        <w:t xml:space="preserve">- </w:t>
      </w:r>
      <w:r>
        <w:rPr>
          <w:sz w:val="28"/>
          <w:szCs w:val="28"/>
        </w:rPr>
        <w:t xml:space="preserve"> </w:t>
      </w:r>
      <w:r w:rsidRPr="0041543C">
        <w:rPr>
          <w:sz w:val="28"/>
          <w:szCs w:val="28"/>
        </w:rPr>
        <w:t xml:space="preserve">методическое сопровождение взаимодействия с представителями сферы труда по конкретным профессиям (специальностям) для оснащения образовательного процесса и повышения </w:t>
      </w:r>
      <w:proofErr w:type="gramStart"/>
      <w:r w:rsidRPr="0041543C">
        <w:rPr>
          <w:sz w:val="28"/>
          <w:szCs w:val="28"/>
        </w:rPr>
        <w:t>практико-ориентированности</w:t>
      </w:r>
      <w:proofErr w:type="gramEnd"/>
      <w:r w:rsidRPr="0041543C">
        <w:rPr>
          <w:sz w:val="28"/>
          <w:szCs w:val="28"/>
        </w:rPr>
        <w:t xml:space="preserve"> программ;</w:t>
      </w:r>
    </w:p>
    <w:p w:rsidR="0041543C" w:rsidRPr="0041543C" w:rsidRDefault="0041543C" w:rsidP="0041543C">
      <w:pPr>
        <w:tabs>
          <w:tab w:val="left" w:pos="709"/>
        </w:tabs>
        <w:ind w:firstLine="567"/>
        <w:jc w:val="both"/>
        <w:rPr>
          <w:sz w:val="28"/>
          <w:szCs w:val="28"/>
        </w:rPr>
      </w:pPr>
      <w:r w:rsidRPr="0041543C">
        <w:rPr>
          <w:bCs/>
          <w:sz w:val="28"/>
          <w:szCs w:val="28"/>
        </w:rPr>
        <w:t xml:space="preserve">- </w:t>
      </w:r>
      <w:r>
        <w:rPr>
          <w:bCs/>
          <w:sz w:val="28"/>
          <w:szCs w:val="28"/>
        </w:rPr>
        <w:t xml:space="preserve"> </w:t>
      </w:r>
      <w:r w:rsidRPr="0041543C">
        <w:rPr>
          <w:sz w:val="28"/>
          <w:szCs w:val="28"/>
        </w:rPr>
        <w:t>методологические основы организации и развития института наставничества в организации среднего профессионального образования.</w:t>
      </w:r>
    </w:p>
    <w:p w:rsidR="0040250E" w:rsidRPr="00107418" w:rsidRDefault="0040250E" w:rsidP="0027579B">
      <w:pPr>
        <w:tabs>
          <w:tab w:val="left" w:pos="567"/>
          <w:tab w:val="left" w:pos="1134"/>
          <w:tab w:val="left" w:pos="1560"/>
          <w:tab w:val="left" w:pos="2127"/>
        </w:tabs>
        <w:ind w:firstLine="567"/>
        <w:jc w:val="both"/>
        <w:rPr>
          <w:bCs/>
          <w:sz w:val="28"/>
          <w:szCs w:val="28"/>
        </w:rPr>
      </w:pPr>
      <w:r w:rsidRPr="00107418">
        <w:rPr>
          <w:sz w:val="28"/>
          <w:szCs w:val="28"/>
        </w:rPr>
        <w:t xml:space="preserve">3.4. В номинации </w:t>
      </w:r>
      <w:r w:rsidRPr="00107418">
        <w:rPr>
          <w:i/>
          <w:iCs/>
          <w:sz w:val="28"/>
          <w:szCs w:val="28"/>
        </w:rPr>
        <w:t>«</w:t>
      </w:r>
      <w:r w:rsidRPr="00107418">
        <w:rPr>
          <w:b/>
          <w:bCs/>
          <w:i/>
          <w:iCs/>
          <w:sz w:val="28"/>
          <w:szCs w:val="28"/>
        </w:rPr>
        <w:t xml:space="preserve">День педагога, участвующего в организации воспитательной деятельности </w:t>
      </w:r>
      <w:proofErr w:type="gramStart"/>
      <w:r w:rsidRPr="00107418">
        <w:rPr>
          <w:b/>
          <w:bCs/>
          <w:i/>
          <w:iCs/>
          <w:sz w:val="28"/>
          <w:szCs w:val="28"/>
        </w:rPr>
        <w:t>обучающихся</w:t>
      </w:r>
      <w:proofErr w:type="gramEnd"/>
      <w:r w:rsidRPr="00107418">
        <w:rPr>
          <w:b/>
          <w:bCs/>
          <w:i/>
          <w:iCs/>
          <w:sz w:val="28"/>
          <w:szCs w:val="28"/>
        </w:rPr>
        <w:t xml:space="preserve"> ПОО»</w:t>
      </w:r>
      <w:r w:rsidRPr="00107418">
        <w:rPr>
          <w:bCs/>
          <w:sz w:val="28"/>
          <w:szCs w:val="28"/>
        </w:rPr>
        <w:t xml:space="preserve"> педагогические работники демонстрируют лучшие практики по направлениям:</w:t>
      </w:r>
    </w:p>
    <w:p w:rsidR="0040250E" w:rsidRPr="00107418" w:rsidRDefault="0040250E" w:rsidP="0027579B">
      <w:pPr>
        <w:tabs>
          <w:tab w:val="left" w:pos="709"/>
        </w:tabs>
        <w:ind w:firstLine="567"/>
        <w:jc w:val="both"/>
        <w:rPr>
          <w:sz w:val="28"/>
          <w:szCs w:val="28"/>
        </w:rPr>
      </w:pPr>
      <w:r w:rsidRPr="00107418">
        <w:rPr>
          <w:bCs/>
          <w:sz w:val="28"/>
          <w:szCs w:val="28"/>
        </w:rPr>
        <w:tab/>
        <w:t xml:space="preserve">- </w:t>
      </w:r>
      <w:r w:rsidRPr="00107418">
        <w:rPr>
          <w:sz w:val="28"/>
          <w:szCs w:val="28"/>
        </w:rPr>
        <w:t>инновационная работа в воспитательной деятельности (проектная работа и т.д.);</w:t>
      </w:r>
    </w:p>
    <w:p w:rsidR="0040250E" w:rsidRPr="00107418" w:rsidRDefault="0040250E" w:rsidP="0027579B">
      <w:pPr>
        <w:tabs>
          <w:tab w:val="left" w:pos="709"/>
        </w:tabs>
        <w:ind w:firstLine="567"/>
        <w:jc w:val="both"/>
        <w:rPr>
          <w:sz w:val="28"/>
          <w:szCs w:val="28"/>
        </w:rPr>
      </w:pPr>
      <w:r w:rsidRPr="00107418">
        <w:rPr>
          <w:sz w:val="28"/>
          <w:szCs w:val="28"/>
        </w:rPr>
        <w:tab/>
        <w:t xml:space="preserve">- профилактическая коллективная и индивидуальная работа с </w:t>
      </w:r>
      <w:proofErr w:type="gramStart"/>
      <w:r w:rsidRPr="00107418">
        <w:rPr>
          <w:sz w:val="28"/>
          <w:szCs w:val="28"/>
        </w:rPr>
        <w:t>обучающимися</w:t>
      </w:r>
      <w:proofErr w:type="gramEnd"/>
      <w:r w:rsidRPr="00107418">
        <w:rPr>
          <w:sz w:val="28"/>
          <w:szCs w:val="28"/>
        </w:rPr>
        <w:t>;</w:t>
      </w:r>
    </w:p>
    <w:p w:rsidR="0040250E" w:rsidRPr="00107418" w:rsidRDefault="0040250E" w:rsidP="0027579B">
      <w:pPr>
        <w:tabs>
          <w:tab w:val="left" w:pos="709"/>
          <w:tab w:val="left" w:pos="993"/>
        </w:tabs>
        <w:ind w:firstLine="567"/>
        <w:jc w:val="both"/>
        <w:rPr>
          <w:bCs/>
          <w:sz w:val="28"/>
          <w:szCs w:val="28"/>
        </w:rPr>
      </w:pPr>
      <w:r w:rsidRPr="00107418">
        <w:rPr>
          <w:bCs/>
          <w:sz w:val="28"/>
          <w:szCs w:val="28"/>
        </w:rPr>
        <w:tab/>
        <w:t>- студенческое самоуправление в профессиональной образовательной организации;</w:t>
      </w:r>
    </w:p>
    <w:p w:rsidR="0040250E" w:rsidRPr="00107418" w:rsidRDefault="0040250E" w:rsidP="0027579B">
      <w:pPr>
        <w:ind w:firstLine="709"/>
        <w:jc w:val="both"/>
        <w:rPr>
          <w:sz w:val="28"/>
          <w:szCs w:val="28"/>
        </w:rPr>
      </w:pPr>
      <w:r w:rsidRPr="00107418">
        <w:rPr>
          <w:bCs/>
          <w:sz w:val="28"/>
          <w:szCs w:val="28"/>
        </w:rPr>
        <w:t xml:space="preserve">- </w:t>
      </w:r>
      <w:r w:rsidRPr="00107418">
        <w:rPr>
          <w:sz w:val="28"/>
          <w:szCs w:val="28"/>
        </w:rPr>
        <w:t xml:space="preserve">методологические основы организации и развития института наставничества в организации воспитания </w:t>
      </w:r>
      <w:r w:rsidR="00F12604">
        <w:rPr>
          <w:sz w:val="28"/>
          <w:szCs w:val="28"/>
        </w:rPr>
        <w:t xml:space="preserve">обучающихся образовательных организаций </w:t>
      </w:r>
      <w:r w:rsidRPr="00107418">
        <w:rPr>
          <w:sz w:val="28"/>
          <w:szCs w:val="28"/>
        </w:rPr>
        <w:t>среднего профессионального образования.</w:t>
      </w:r>
    </w:p>
    <w:p w:rsidR="0040250E" w:rsidRPr="00107418" w:rsidRDefault="0040250E" w:rsidP="0027579B">
      <w:pPr>
        <w:tabs>
          <w:tab w:val="left" w:pos="567"/>
        </w:tabs>
        <w:ind w:firstLine="567"/>
        <w:jc w:val="both"/>
        <w:rPr>
          <w:sz w:val="28"/>
          <w:szCs w:val="28"/>
        </w:rPr>
      </w:pPr>
      <w:r w:rsidRPr="00107418">
        <w:rPr>
          <w:sz w:val="28"/>
          <w:szCs w:val="28"/>
        </w:rPr>
        <w:t xml:space="preserve">3.5. Количество и состав номинаций могут быть </w:t>
      </w:r>
      <w:proofErr w:type="gramStart"/>
      <w:r w:rsidRPr="00107418">
        <w:rPr>
          <w:sz w:val="28"/>
          <w:szCs w:val="28"/>
        </w:rPr>
        <w:t>откорректированы</w:t>
      </w:r>
      <w:proofErr w:type="gramEnd"/>
      <w:r w:rsidRPr="00107418">
        <w:rPr>
          <w:sz w:val="28"/>
          <w:szCs w:val="28"/>
        </w:rPr>
        <w:t xml:space="preserve"> с учетом поступивших </w:t>
      </w:r>
      <w:r w:rsidR="00CA2077" w:rsidRPr="00107418">
        <w:rPr>
          <w:sz w:val="28"/>
          <w:szCs w:val="28"/>
        </w:rPr>
        <w:t xml:space="preserve">заявок </w:t>
      </w:r>
      <w:r w:rsidRPr="00107418">
        <w:rPr>
          <w:sz w:val="28"/>
          <w:szCs w:val="28"/>
        </w:rPr>
        <w:t>на участие в Марафоне.</w:t>
      </w:r>
    </w:p>
    <w:p w:rsidR="00C17D76" w:rsidRPr="00C17D76" w:rsidRDefault="00C17D76" w:rsidP="00C17D76">
      <w:pPr>
        <w:pStyle w:val="a3"/>
        <w:tabs>
          <w:tab w:val="left" w:pos="142"/>
          <w:tab w:val="left" w:pos="284"/>
        </w:tabs>
        <w:spacing w:after="0" w:line="240" w:lineRule="auto"/>
        <w:ind w:left="360" w:firstLine="0"/>
        <w:rPr>
          <w:rFonts w:ascii="Times New Roman" w:hAnsi="Times New Roman"/>
          <w:bCs/>
          <w:sz w:val="28"/>
          <w:szCs w:val="28"/>
        </w:rPr>
      </w:pPr>
      <w:r w:rsidRPr="00C17D76">
        <w:rPr>
          <w:rFonts w:ascii="Times New Roman" w:hAnsi="Times New Roman"/>
          <w:sz w:val="28"/>
          <w:szCs w:val="28"/>
        </w:rPr>
        <w:t xml:space="preserve">3.6. </w:t>
      </w:r>
      <w:r w:rsidRPr="00C17D76">
        <w:rPr>
          <w:rFonts w:ascii="Times New Roman" w:hAnsi="Times New Roman"/>
          <w:bCs/>
          <w:iCs/>
          <w:sz w:val="28"/>
          <w:szCs w:val="28"/>
        </w:rPr>
        <w:t xml:space="preserve">Формат проведения тематических дней Марафона </w:t>
      </w:r>
      <w:r w:rsidRPr="00C17D76">
        <w:rPr>
          <w:rFonts w:ascii="Times New Roman" w:hAnsi="Times New Roman"/>
          <w:bCs/>
          <w:sz w:val="28"/>
          <w:szCs w:val="28"/>
        </w:rPr>
        <w:t xml:space="preserve">- </w:t>
      </w:r>
      <w:r w:rsidRPr="00C17D76">
        <w:rPr>
          <w:rFonts w:ascii="Times New Roman" w:hAnsi="Times New Roman"/>
          <w:b/>
          <w:bCs/>
          <w:sz w:val="28"/>
          <w:szCs w:val="28"/>
        </w:rPr>
        <w:t>онлайн</w:t>
      </w:r>
      <w:r w:rsidRPr="00C17D76">
        <w:rPr>
          <w:rFonts w:ascii="Times New Roman" w:hAnsi="Times New Roman"/>
          <w:bCs/>
          <w:sz w:val="28"/>
          <w:szCs w:val="28"/>
        </w:rPr>
        <w:t>.</w:t>
      </w:r>
    </w:p>
    <w:p w:rsidR="00C17D76" w:rsidRPr="00C17D76" w:rsidRDefault="00C17D76" w:rsidP="00C17D76">
      <w:pPr>
        <w:tabs>
          <w:tab w:val="left" w:pos="567"/>
        </w:tabs>
        <w:jc w:val="both"/>
        <w:rPr>
          <w:sz w:val="28"/>
          <w:szCs w:val="28"/>
        </w:rPr>
      </w:pPr>
      <w:r w:rsidRPr="00C17D76">
        <w:rPr>
          <w:sz w:val="28"/>
          <w:szCs w:val="28"/>
        </w:rPr>
        <w:t xml:space="preserve">     3.7. Участие в Марафоне возможно в следующих формах: </w:t>
      </w:r>
    </w:p>
    <w:p w:rsidR="00C17D76" w:rsidRPr="00C17D76" w:rsidRDefault="00C17D76" w:rsidP="00C17D76">
      <w:pPr>
        <w:ind w:firstLine="709"/>
        <w:jc w:val="both"/>
        <w:rPr>
          <w:sz w:val="28"/>
          <w:szCs w:val="28"/>
          <w:lang w:eastAsia="ar-SA"/>
        </w:rPr>
      </w:pPr>
      <w:r w:rsidRPr="00C17D76">
        <w:rPr>
          <w:sz w:val="28"/>
          <w:szCs w:val="28"/>
        </w:rPr>
        <w:t xml:space="preserve">-  </w:t>
      </w:r>
      <w:r w:rsidRPr="00C17D76">
        <w:rPr>
          <w:sz w:val="28"/>
          <w:szCs w:val="28"/>
          <w:lang w:eastAsia="ar-SA"/>
        </w:rPr>
        <w:t xml:space="preserve">выступление с презентацией опыта (регламент до 15 мин.); </w:t>
      </w:r>
    </w:p>
    <w:p w:rsidR="00C17D76" w:rsidRPr="00C17D76" w:rsidRDefault="00C17D76" w:rsidP="00C17D76">
      <w:pPr>
        <w:ind w:firstLine="709"/>
        <w:jc w:val="both"/>
        <w:rPr>
          <w:sz w:val="28"/>
          <w:szCs w:val="28"/>
          <w:lang w:eastAsia="ar-SA"/>
        </w:rPr>
      </w:pPr>
      <w:r w:rsidRPr="00C17D76">
        <w:rPr>
          <w:sz w:val="28"/>
          <w:szCs w:val="28"/>
          <w:lang w:eastAsia="ar-SA"/>
        </w:rPr>
        <w:t xml:space="preserve">- проведение мастер-класса, авторской мастерской, </w:t>
      </w:r>
      <w:proofErr w:type="spellStart"/>
      <w:r w:rsidRPr="00C17D76">
        <w:rPr>
          <w:sz w:val="28"/>
          <w:szCs w:val="28"/>
          <w:lang w:eastAsia="ar-SA"/>
        </w:rPr>
        <w:t>квеста</w:t>
      </w:r>
      <w:proofErr w:type="spellEnd"/>
      <w:r w:rsidRPr="00C17D76">
        <w:rPr>
          <w:sz w:val="28"/>
          <w:szCs w:val="28"/>
          <w:lang w:eastAsia="ar-SA"/>
        </w:rPr>
        <w:t xml:space="preserve"> и др. в рамках тематического направления (регламент от 20 мин.); </w:t>
      </w:r>
    </w:p>
    <w:p w:rsidR="00C17D76" w:rsidRPr="00C17D76" w:rsidRDefault="00C17D76" w:rsidP="00C17D76">
      <w:pPr>
        <w:tabs>
          <w:tab w:val="left" w:pos="567"/>
        </w:tabs>
        <w:ind w:firstLine="567"/>
        <w:jc w:val="both"/>
        <w:rPr>
          <w:sz w:val="28"/>
          <w:szCs w:val="28"/>
        </w:rPr>
      </w:pPr>
      <w:r w:rsidRPr="00C17D76">
        <w:rPr>
          <w:sz w:val="28"/>
          <w:szCs w:val="28"/>
        </w:rPr>
        <w:t>3.8. Программа проведения Марафона формируется на основе заявок и размещается на сайте ВИРО</w:t>
      </w:r>
      <w:r w:rsidR="00F12604">
        <w:rPr>
          <w:sz w:val="28"/>
          <w:szCs w:val="28"/>
        </w:rPr>
        <w:t xml:space="preserve">  </w:t>
      </w:r>
      <w:r w:rsidRPr="00C17D76">
        <w:rPr>
          <w:sz w:val="28"/>
          <w:szCs w:val="28"/>
        </w:rPr>
        <w:t>и социальной группе «</w:t>
      </w:r>
      <w:proofErr w:type="spellStart"/>
      <w:r w:rsidRPr="00C17D76">
        <w:rPr>
          <w:sz w:val="28"/>
          <w:szCs w:val="28"/>
        </w:rPr>
        <w:t>ВКонтакте</w:t>
      </w:r>
      <w:proofErr w:type="spellEnd"/>
      <w:r w:rsidRPr="00C17D76">
        <w:rPr>
          <w:sz w:val="28"/>
          <w:szCs w:val="28"/>
        </w:rPr>
        <w:t xml:space="preserve">» «ПРОФТЕХ» в срок </w:t>
      </w:r>
      <w:r w:rsidR="00F12604">
        <w:rPr>
          <w:b/>
          <w:sz w:val="28"/>
          <w:szCs w:val="28"/>
        </w:rPr>
        <w:t>до 24 ноября 2022</w:t>
      </w:r>
      <w:r w:rsidRPr="00C17D76">
        <w:rPr>
          <w:b/>
          <w:sz w:val="28"/>
          <w:szCs w:val="28"/>
        </w:rPr>
        <w:t xml:space="preserve"> года</w:t>
      </w:r>
      <w:r w:rsidRPr="00C17D76">
        <w:rPr>
          <w:sz w:val="28"/>
          <w:szCs w:val="28"/>
        </w:rPr>
        <w:t>.</w:t>
      </w:r>
    </w:p>
    <w:p w:rsidR="00C17D76" w:rsidRPr="00C17D76" w:rsidRDefault="00C17D76" w:rsidP="00C17D76">
      <w:pPr>
        <w:tabs>
          <w:tab w:val="left" w:pos="360"/>
          <w:tab w:val="center" w:pos="426"/>
          <w:tab w:val="left" w:pos="567"/>
        </w:tabs>
        <w:ind w:firstLine="567"/>
        <w:jc w:val="both"/>
        <w:rPr>
          <w:sz w:val="28"/>
          <w:szCs w:val="28"/>
        </w:rPr>
      </w:pPr>
      <w:r w:rsidRPr="00C17D76">
        <w:rPr>
          <w:sz w:val="28"/>
          <w:szCs w:val="28"/>
        </w:rPr>
        <w:t>3.9. Основанием для участия в Марафоне является обязательный пакет документов, оформленный в соответствии с требованиями, изложенными в п.4 настоящего Положения:</w:t>
      </w:r>
    </w:p>
    <w:p w:rsidR="00C17D76" w:rsidRPr="00C17D76" w:rsidRDefault="00C17D76" w:rsidP="00C17D76">
      <w:pPr>
        <w:pStyle w:val="a3"/>
        <w:widowControl w:val="0"/>
        <w:shd w:val="clear" w:color="auto" w:fill="FFFFFF"/>
        <w:tabs>
          <w:tab w:val="left" w:pos="709"/>
        </w:tabs>
        <w:autoSpaceDE w:val="0"/>
        <w:autoSpaceDN w:val="0"/>
        <w:adjustRightInd w:val="0"/>
        <w:spacing w:after="0" w:line="240" w:lineRule="auto"/>
        <w:ind w:left="0" w:firstLine="567"/>
        <w:rPr>
          <w:rFonts w:ascii="Times New Roman" w:hAnsi="Times New Roman"/>
          <w:sz w:val="28"/>
          <w:szCs w:val="28"/>
          <w:lang w:eastAsia="ar-SA"/>
        </w:rPr>
      </w:pPr>
      <w:r w:rsidRPr="00C17D76">
        <w:rPr>
          <w:rFonts w:ascii="Times New Roman" w:hAnsi="Times New Roman"/>
          <w:sz w:val="28"/>
          <w:szCs w:val="28"/>
        </w:rPr>
        <w:tab/>
        <w:t xml:space="preserve">- заявка на участие в Марафоне, в формате </w:t>
      </w:r>
      <w:r w:rsidRPr="00C17D76">
        <w:rPr>
          <w:rFonts w:ascii="Times New Roman" w:hAnsi="Times New Roman"/>
          <w:sz w:val="28"/>
          <w:szCs w:val="28"/>
          <w:lang w:val="en-US"/>
        </w:rPr>
        <w:t>Word</w:t>
      </w:r>
      <w:r w:rsidRPr="00C17D76">
        <w:rPr>
          <w:rFonts w:ascii="Times New Roman" w:hAnsi="Times New Roman"/>
          <w:sz w:val="28"/>
          <w:szCs w:val="28"/>
        </w:rPr>
        <w:t xml:space="preserve"> и </w:t>
      </w:r>
      <w:r w:rsidRPr="00C17D76">
        <w:rPr>
          <w:rFonts w:ascii="Times New Roman" w:hAnsi="Times New Roman"/>
          <w:sz w:val="28"/>
          <w:szCs w:val="28"/>
          <w:lang w:val="en-US"/>
        </w:rPr>
        <w:t>PDF</w:t>
      </w:r>
      <w:r w:rsidRPr="00C17D76">
        <w:rPr>
          <w:rFonts w:ascii="Times New Roman" w:hAnsi="Times New Roman"/>
          <w:sz w:val="28"/>
          <w:szCs w:val="28"/>
        </w:rPr>
        <w:t xml:space="preserve"> </w:t>
      </w:r>
      <w:r w:rsidRPr="00C17D76">
        <w:rPr>
          <w:rFonts w:ascii="Times New Roman" w:hAnsi="Times New Roman"/>
          <w:sz w:val="28"/>
          <w:szCs w:val="28"/>
          <w:lang w:eastAsia="ar-SA"/>
        </w:rPr>
        <w:t>(Приложении № 1);</w:t>
      </w:r>
    </w:p>
    <w:p w:rsidR="00C17D76" w:rsidRPr="00C17D76" w:rsidRDefault="00C17D76" w:rsidP="00C17D76">
      <w:pPr>
        <w:pStyle w:val="1"/>
        <w:spacing w:before="0" w:after="0"/>
        <w:ind w:firstLine="709"/>
        <w:jc w:val="both"/>
        <w:rPr>
          <w:rFonts w:ascii="Times New Roman" w:hAnsi="Times New Roman" w:cs="Times New Roman"/>
          <w:sz w:val="28"/>
          <w:szCs w:val="28"/>
        </w:rPr>
      </w:pPr>
      <w:r w:rsidRPr="00C17D76">
        <w:rPr>
          <w:rFonts w:ascii="Times New Roman" w:hAnsi="Times New Roman" w:cs="Times New Roman"/>
          <w:color w:val="auto"/>
          <w:sz w:val="28"/>
          <w:szCs w:val="28"/>
          <w:lang w:eastAsia="ar-SA"/>
        </w:rPr>
        <w:t xml:space="preserve">- </w:t>
      </w:r>
      <w:r w:rsidRPr="00C17D76">
        <w:rPr>
          <w:rFonts w:ascii="Times New Roman" w:hAnsi="Times New Roman" w:cs="Times New Roman"/>
          <w:b w:val="0"/>
          <w:color w:val="auto"/>
          <w:sz w:val="28"/>
          <w:szCs w:val="28"/>
          <w:lang w:eastAsia="ar-SA"/>
        </w:rPr>
        <w:t xml:space="preserve">согласие на обработку персональных данных </w:t>
      </w:r>
      <w:r w:rsidRPr="00C17D76">
        <w:rPr>
          <w:rFonts w:ascii="Times New Roman" w:hAnsi="Times New Roman" w:cs="Times New Roman"/>
          <w:b w:val="0"/>
          <w:sz w:val="28"/>
          <w:szCs w:val="28"/>
        </w:rPr>
        <w:t>разрешенных субъектом персональных данных для распространения</w:t>
      </w:r>
      <w:r w:rsidRPr="00C17D76">
        <w:rPr>
          <w:rFonts w:ascii="Times New Roman" w:hAnsi="Times New Roman" w:cs="Times New Roman"/>
          <w:b w:val="0"/>
          <w:color w:val="auto"/>
          <w:sz w:val="28"/>
          <w:szCs w:val="28"/>
          <w:lang w:eastAsia="ar-SA"/>
        </w:rPr>
        <w:t xml:space="preserve">, в формате </w:t>
      </w:r>
      <w:r w:rsidRPr="00C17D76">
        <w:rPr>
          <w:rFonts w:ascii="Times New Roman" w:hAnsi="Times New Roman" w:cs="Times New Roman"/>
          <w:b w:val="0"/>
          <w:color w:val="auto"/>
          <w:sz w:val="28"/>
          <w:szCs w:val="28"/>
          <w:lang w:val="en-US"/>
        </w:rPr>
        <w:t>PDF</w:t>
      </w:r>
      <w:r w:rsidRPr="00C17D76">
        <w:rPr>
          <w:rFonts w:ascii="Times New Roman" w:hAnsi="Times New Roman" w:cs="Times New Roman"/>
          <w:b w:val="0"/>
          <w:color w:val="auto"/>
          <w:sz w:val="28"/>
          <w:szCs w:val="28"/>
          <w:lang w:eastAsia="ar-SA"/>
        </w:rPr>
        <w:t xml:space="preserve"> (Приложение № 2</w:t>
      </w:r>
      <w:r w:rsidRPr="00C17D76">
        <w:rPr>
          <w:rFonts w:ascii="Times New Roman" w:hAnsi="Times New Roman" w:cs="Times New Roman"/>
          <w:b w:val="0"/>
          <w:color w:val="auto"/>
          <w:sz w:val="28"/>
          <w:szCs w:val="28"/>
        </w:rPr>
        <w:t>);</w:t>
      </w:r>
    </w:p>
    <w:p w:rsidR="00C17D76" w:rsidRPr="00C17D76" w:rsidRDefault="00C17D76" w:rsidP="00C17D76">
      <w:pPr>
        <w:pStyle w:val="a3"/>
        <w:widowControl w:val="0"/>
        <w:shd w:val="clear" w:color="auto" w:fill="FFFFFF"/>
        <w:tabs>
          <w:tab w:val="left" w:pos="709"/>
        </w:tabs>
        <w:autoSpaceDE w:val="0"/>
        <w:autoSpaceDN w:val="0"/>
        <w:adjustRightInd w:val="0"/>
        <w:spacing w:after="0" w:line="240" w:lineRule="auto"/>
        <w:ind w:left="0" w:firstLine="567"/>
        <w:rPr>
          <w:rFonts w:ascii="Times New Roman" w:hAnsi="Times New Roman"/>
          <w:sz w:val="28"/>
          <w:szCs w:val="28"/>
        </w:rPr>
      </w:pPr>
      <w:r w:rsidRPr="00C17D76">
        <w:rPr>
          <w:rFonts w:ascii="Times New Roman" w:hAnsi="Times New Roman"/>
          <w:sz w:val="28"/>
          <w:szCs w:val="28"/>
        </w:rPr>
        <w:t xml:space="preserve">- согласие </w:t>
      </w:r>
      <w:r w:rsidRPr="00C17D76">
        <w:rPr>
          <w:rFonts w:ascii="Times New Roman" w:hAnsi="Times New Roman"/>
          <w:bCs/>
          <w:sz w:val="28"/>
          <w:szCs w:val="28"/>
        </w:rPr>
        <w:t>на обработку и передачу персональных данных</w:t>
      </w:r>
      <w:r w:rsidRPr="00C17D76">
        <w:rPr>
          <w:rFonts w:ascii="Times New Roman" w:hAnsi="Times New Roman"/>
          <w:sz w:val="28"/>
          <w:szCs w:val="28"/>
        </w:rPr>
        <w:t xml:space="preserve">, </w:t>
      </w:r>
      <w:r w:rsidRPr="00C17D76">
        <w:rPr>
          <w:rFonts w:ascii="Times New Roman" w:hAnsi="Times New Roman"/>
          <w:sz w:val="28"/>
          <w:szCs w:val="28"/>
          <w:lang w:eastAsia="ar-SA"/>
        </w:rPr>
        <w:t xml:space="preserve">в формате </w:t>
      </w:r>
      <w:r w:rsidRPr="00C17D76">
        <w:rPr>
          <w:rFonts w:ascii="Times New Roman" w:hAnsi="Times New Roman"/>
          <w:sz w:val="28"/>
          <w:szCs w:val="28"/>
          <w:lang w:val="en-US"/>
        </w:rPr>
        <w:t>PDF</w:t>
      </w:r>
      <w:r w:rsidRPr="00C17D76">
        <w:rPr>
          <w:rFonts w:ascii="Times New Roman" w:hAnsi="Times New Roman"/>
          <w:sz w:val="28"/>
          <w:szCs w:val="28"/>
        </w:rPr>
        <w:t xml:space="preserve"> </w:t>
      </w:r>
      <w:r w:rsidRPr="00C17D76">
        <w:rPr>
          <w:rFonts w:ascii="Times New Roman" w:hAnsi="Times New Roman"/>
          <w:sz w:val="28"/>
          <w:szCs w:val="28"/>
          <w:lang w:eastAsia="ar-SA"/>
        </w:rPr>
        <w:t>(Приложение № 3</w:t>
      </w:r>
      <w:r w:rsidRPr="00C17D76">
        <w:rPr>
          <w:rFonts w:ascii="Times New Roman" w:hAnsi="Times New Roman"/>
          <w:sz w:val="28"/>
          <w:szCs w:val="28"/>
        </w:rPr>
        <w:t>)</w:t>
      </w:r>
    </w:p>
    <w:p w:rsidR="00C17D76" w:rsidRPr="00C17D76" w:rsidRDefault="00C17D76" w:rsidP="00C17D76">
      <w:pPr>
        <w:pStyle w:val="a3"/>
        <w:widowControl w:val="0"/>
        <w:shd w:val="clear" w:color="auto" w:fill="FFFFFF"/>
        <w:tabs>
          <w:tab w:val="left" w:pos="709"/>
        </w:tabs>
        <w:autoSpaceDE w:val="0"/>
        <w:autoSpaceDN w:val="0"/>
        <w:adjustRightInd w:val="0"/>
        <w:spacing w:after="0" w:line="240" w:lineRule="auto"/>
        <w:ind w:left="0" w:firstLine="567"/>
        <w:rPr>
          <w:rFonts w:ascii="Times New Roman" w:hAnsi="Times New Roman"/>
          <w:sz w:val="28"/>
          <w:szCs w:val="28"/>
        </w:rPr>
      </w:pPr>
      <w:r w:rsidRPr="00C17D76">
        <w:rPr>
          <w:rFonts w:ascii="Times New Roman" w:hAnsi="Times New Roman"/>
          <w:sz w:val="28"/>
          <w:szCs w:val="28"/>
        </w:rPr>
        <w:tab/>
        <w:t>- паспорт методических материалов</w:t>
      </w:r>
      <w:r w:rsidRPr="00C17D76">
        <w:rPr>
          <w:rFonts w:ascii="Times New Roman" w:hAnsi="Times New Roman"/>
          <w:sz w:val="28"/>
          <w:szCs w:val="28"/>
          <w:lang w:eastAsia="ar-SA"/>
        </w:rPr>
        <w:t xml:space="preserve"> (Приложение № 4</w:t>
      </w:r>
      <w:r w:rsidRPr="00C17D76">
        <w:rPr>
          <w:rFonts w:ascii="Times New Roman" w:hAnsi="Times New Roman"/>
          <w:sz w:val="28"/>
          <w:szCs w:val="28"/>
        </w:rPr>
        <w:t>);</w:t>
      </w:r>
    </w:p>
    <w:p w:rsidR="00C17D76" w:rsidRPr="00C17D76" w:rsidRDefault="00C17D76" w:rsidP="00C17D76">
      <w:pPr>
        <w:pStyle w:val="a3"/>
        <w:widowControl w:val="0"/>
        <w:shd w:val="clear" w:color="auto" w:fill="FFFFFF"/>
        <w:tabs>
          <w:tab w:val="left" w:pos="709"/>
        </w:tabs>
        <w:autoSpaceDE w:val="0"/>
        <w:autoSpaceDN w:val="0"/>
        <w:adjustRightInd w:val="0"/>
        <w:spacing w:after="0" w:line="240" w:lineRule="auto"/>
        <w:ind w:left="0" w:firstLine="567"/>
        <w:rPr>
          <w:rFonts w:ascii="Times New Roman" w:hAnsi="Times New Roman"/>
          <w:sz w:val="28"/>
          <w:szCs w:val="28"/>
        </w:rPr>
      </w:pPr>
      <w:r w:rsidRPr="00C17D76">
        <w:rPr>
          <w:rFonts w:ascii="Times New Roman" w:hAnsi="Times New Roman"/>
          <w:color w:val="FF0000"/>
          <w:sz w:val="28"/>
          <w:szCs w:val="28"/>
        </w:rPr>
        <w:lastRenderedPageBreak/>
        <w:tab/>
      </w:r>
      <w:r w:rsidRPr="00C17D76">
        <w:rPr>
          <w:rFonts w:ascii="Times New Roman" w:hAnsi="Times New Roman"/>
          <w:sz w:val="28"/>
          <w:szCs w:val="28"/>
        </w:rPr>
        <w:t>- методические материалы, отражающие опыт работы автора;</w:t>
      </w:r>
    </w:p>
    <w:p w:rsidR="00C17D76" w:rsidRPr="00C17D76" w:rsidRDefault="00C17D76" w:rsidP="00C17D76">
      <w:pPr>
        <w:pStyle w:val="ac"/>
        <w:tabs>
          <w:tab w:val="left" w:pos="426"/>
        </w:tabs>
        <w:spacing w:before="0" w:beforeAutospacing="0" w:after="0" w:afterAutospacing="0"/>
        <w:ind w:firstLine="567"/>
        <w:jc w:val="both"/>
        <w:rPr>
          <w:sz w:val="28"/>
          <w:szCs w:val="28"/>
        </w:rPr>
      </w:pPr>
      <w:r w:rsidRPr="00C17D76">
        <w:rPr>
          <w:sz w:val="28"/>
          <w:szCs w:val="28"/>
        </w:rPr>
        <w:t>3.10. Пакет документов на участие в Марафоне направляются</w:t>
      </w:r>
      <w:r w:rsidRPr="00C17D76">
        <w:rPr>
          <w:sz w:val="28"/>
          <w:szCs w:val="28"/>
          <w:lang w:eastAsia="ar-SA"/>
        </w:rPr>
        <w:t xml:space="preserve"> </w:t>
      </w:r>
      <w:r w:rsidRPr="00C17D76">
        <w:rPr>
          <w:sz w:val="28"/>
          <w:szCs w:val="28"/>
        </w:rPr>
        <w:t>в</w:t>
      </w:r>
      <w:r w:rsidRPr="00C17D76">
        <w:rPr>
          <w:b/>
          <w:sz w:val="28"/>
          <w:szCs w:val="28"/>
        </w:rPr>
        <w:t xml:space="preserve"> </w:t>
      </w:r>
      <w:r w:rsidRPr="00C17D76">
        <w:rPr>
          <w:bCs/>
          <w:sz w:val="28"/>
          <w:szCs w:val="28"/>
        </w:rPr>
        <w:t>электронном виде</w:t>
      </w:r>
      <w:r w:rsidRPr="00C17D76">
        <w:rPr>
          <w:b/>
          <w:sz w:val="28"/>
          <w:szCs w:val="28"/>
        </w:rPr>
        <w:t xml:space="preserve"> </w:t>
      </w:r>
      <w:r w:rsidRPr="00C17D76">
        <w:rPr>
          <w:sz w:val="28"/>
          <w:szCs w:val="28"/>
        </w:rPr>
        <w:t xml:space="preserve">одним архивным файлом на эл. адрес: </w:t>
      </w:r>
      <w:proofErr w:type="spellStart"/>
      <w:r w:rsidR="00F12604">
        <w:rPr>
          <w:b/>
          <w:bCs/>
          <w:sz w:val="28"/>
          <w:szCs w:val="28"/>
          <w:lang w:val="en-US"/>
        </w:rPr>
        <w:t>shihovsl</w:t>
      </w:r>
      <w:proofErr w:type="spellEnd"/>
      <w:r w:rsidR="00F12604" w:rsidRPr="00F12604">
        <w:rPr>
          <w:b/>
          <w:bCs/>
          <w:sz w:val="28"/>
          <w:szCs w:val="28"/>
        </w:rPr>
        <w:t>@</w:t>
      </w:r>
      <w:proofErr w:type="spellStart"/>
      <w:r w:rsidR="00F12604">
        <w:rPr>
          <w:b/>
          <w:bCs/>
          <w:sz w:val="28"/>
          <w:szCs w:val="28"/>
          <w:lang w:val="en-US"/>
        </w:rPr>
        <w:t>viro</w:t>
      </w:r>
      <w:proofErr w:type="spellEnd"/>
      <w:r w:rsidR="00F12604" w:rsidRPr="00F12604">
        <w:rPr>
          <w:b/>
          <w:bCs/>
          <w:sz w:val="28"/>
          <w:szCs w:val="28"/>
        </w:rPr>
        <w:t>.</w:t>
      </w:r>
      <w:proofErr w:type="spellStart"/>
      <w:r w:rsidR="00F12604">
        <w:rPr>
          <w:b/>
          <w:bCs/>
          <w:sz w:val="28"/>
          <w:szCs w:val="28"/>
          <w:lang w:val="en-US"/>
        </w:rPr>
        <w:t>edu</w:t>
      </w:r>
      <w:proofErr w:type="spellEnd"/>
      <w:r w:rsidR="00F12604" w:rsidRPr="00F12604">
        <w:rPr>
          <w:b/>
          <w:bCs/>
          <w:sz w:val="28"/>
          <w:szCs w:val="28"/>
        </w:rPr>
        <w:t>.</w:t>
      </w:r>
      <w:proofErr w:type="spellStart"/>
      <w:r w:rsidR="00F12604">
        <w:rPr>
          <w:b/>
          <w:bCs/>
          <w:sz w:val="28"/>
          <w:szCs w:val="28"/>
          <w:lang w:val="en-US"/>
        </w:rPr>
        <w:t>ru</w:t>
      </w:r>
      <w:proofErr w:type="spellEnd"/>
      <w:r w:rsidR="00F12604" w:rsidRPr="00F12604">
        <w:rPr>
          <w:b/>
          <w:bCs/>
          <w:sz w:val="28"/>
          <w:szCs w:val="28"/>
        </w:rPr>
        <w:t>.</w:t>
      </w:r>
      <w:r w:rsidRPr="00C17D76">
        <w:rPr>
          <w:sz w:val="28"/>
          <w:szCs w:val="28"/>
        </w:rPr>
        <w:t xml:space="preserve"> Название архива должно содержать наименование ПОО и название мероприятия «</w:t>
      </w:r>
      <w:r w:rsidRPr="00C17D76">
        <w:rPr>
          <w:bCs/>
          <w:sz w:val="28"/>
          <w:szCs w:val="28"/>
        </w:rPr>
        <w:t>Марафон».</w:t>
      </w:r>
      <w:r w:rsidRPr="00C17D76">
        <w:rPr>
          <w:sz w:val="28"/>
          <w:szCs w:val="28"/>
        </w:rPr>
        <w:t xml:space="preserve"> Прием заявок осуществляется </w:t>
      </w:r>
      <w:r w:rsidR="002F1E19">
        <w:rPr>
          <w:b/>
          <w:sz w:val="28"/>
          <w:szCs w:val="28"/>
        </w:rPr>
        <w:t>с 7 ноября до 17</w:t>
      </w:r>
      <w:r w:rsidRPr="00C17D76">
        <w:rPr>
          <w:b/>
          <w:sz w:val="28"/>
          <w:szCs w:val="28"/>
        </w:rPr>
        <w:t xml:space="preserve"> ноября 2021 года.</w:t>
      </w:r>
    </w:p>
    <w:p w:rsidR="00C17D76" w:rsidRPr="00C17D76" w:rsidRDefault="00C17D76" w:rsidP="00C17D76">
      <w:pPr>
        <w:tabs>
          <w:tab w:val="left" w:pos="426"/>
          <w:tab w:val="left" w:pos="993"/>
        </w:tabs>
        <w:ind w:firstLine="567"/>
        <w:jc w:val="both"/>
        <w:rPr>
          <w:sz w:val="28"/>
          <w:szCs w:val="28"/>
        </w:rPr>
      </w:pPr>
      <w:r w:rsidRPr="00C17D76">
        <w:rPr>
          <w:sz w:val="28"/>
          <w:szCs w:val="28"/>
        </w:rPr>
        <w:t>3.11. Методические материалы, представленные для публичного выступления на Марафон, проходят экспертную оценку в соответствии с критериями.</w:t>
      </w:r>
    </w:p>
    <w:p w:rsidR="00C17D76" w:rsidRPr="00C17D76" w:rsidRDefault="00C17D76" w:rsidP="00C17D76">
      <w:pPr>
        <w:pStyle w:val="a3"/>
        <w:widowControl w:val="0"/>
        <w:shd w:val="clear" w:color="auto" w:fill="FFFFFF"/>
        <w:tabs>
          <w:tab w:val="left" w:pos="0"/>
        </w:tabs>
        <w:autoSpaceDE w:val="0"/>
        <w:autoSpaceDN w:val="0"/>
        <w:adjustRightInd w:val="0"/>
        <w:spacing w:after="0" w:line="240" w:lineRule="auto"/>
        <w:ind w:left="0" w:firstLine="567"/>
        <w:rPr>
          <w:rFonts w:ascii="Times New Roman" w:hAnsi="Times New Roman"/>
          <w:sz w:val="28"/>
          <w:szCs w:val="28"/>
          <w:shd w:val="clear" w:color="auto" w:fill="FFFFFF"/>
        </w:rPr>
      </w:pPr>
      <w:r w:rsidRPr="00C17D76">
        <w:rPr>
          <w:rStyle w:val="2"/>
          <w:rFonts w:ascii="Times New Roman" w:hAnsi="Times New Roman"/>
          <w:sz w:val="28"/>
          <w:szCs w:val="28"/>
        </w:rPr>
        <w:tab/>
        <w:t>Критерии оценки материалов, представленных педагогическими работниками:</w:t>
      </w:r>
    </w:p>
    <w:p w:rsidR="00C17D76" w:rsidRPr="00C17D76" w:rsidRDefault="00C17D76" w:rsidP="00C17D76">
      <w:pPr>
        <w:numPr>
          <w:ilvl w:val="0"/>
          <w:numId w:val="8"/>
        </w:numPr>
        <w:tabs>
          <w:tab w:val="left" w:pos="284"/>
          <w:tab w:val="left" w:pos="709"/>
          <w:tab w:val="left" w:pos="993"/>
        </w:tabs>
        <w:ind w:left="0" w:firstLine="709"/>
        <w:jc w:val="both"/>
        <w:rPr>
          <w:sz w:val="28"/>
          <w:szCs w:val="28"/>
        </w:rPr>
      </w:pPr>
      <w:r w:rsidRPr="00C17D76">
        <w:rPr>
          <w:sz w:val="28"/>
          <w:szCs w:val="28"/>
        </w:rPr>
        <w:t>соответствие содержания представленных материалов целям и задачам мероприятия;</w:t>
      </w:r>
    </w:p>
    <w:p w:rsidR="00C17D76" w:rsidRPr="00C17D76" w:rsidRDefault="00C17D76" w:rsidP="00C17D76">
      <w:pPr>
        <w:numPr>
          <w:ilvl w:val="0"/>
          <w:numId w:val="8"/>
        </w:numPr>
        <w:tabs>
          <w:tab w:val="left" w:pos="284"/>
          <w:tab w:val="left" w:pos="426"/>
          <w:tab w:val="left" w:pos="993"/>
        </w:tabs>
        <w:ind w:left="0" w:firstLine="709"/>
        <w:jc w:val="both"/>
        <w:rPr>
          <w:sz w:val="28"/>
          <w:szCs w:val="28"/>
        </w:rPr>
      </w:pPr>
      <w:r w:rsidRPr="00C17D76">
        <w:rPr>
          <w:sz w:val="28"/>
          <w:szCs w:val="28"/>
        </w:rPr>
        <w:t>обоснованность актуальности представленных материалов;</w:t>
      </w:r>
    </w:p>
    <w:p w:rsidR="00C17D76" w:rsidRPr="00C17D76" w:rsidRDefault="00C17D76" w:rsidP="00C17D76">
      <w:pPr>
        <w:numPr>
          <w:ilvl w:val="0"/>
          <w:numId w:val="8"/>
        </w:numPr>
        <w:tabs>
          <w:tab w:val="left" w:pos="284"/>
          <w:tab w:val="left" w:pos="426"/>
          <w:tab w:val="left" w:pos="993"/>
        </w:tabs>
        <w:ind w:left="0" w:firstLine="709"/>
        <w:jc w:val="both"/>
        <w:rPr>
          <w:sz w:val="28"/>
          <w:szCs w:val="28"/>
        </w:rPr>
      </w:pPr>
      <w:r w:rsidRPr="00C17D76">
        <w:rPr>
          <w:sz w:val="28"/>
          <w:szCs w:val="28"/>
        </w:rPr>
        <w:t>полнота раскрытия тематики представленных материалов;</w:t>
      </w:r>
    </w:p>
    <w:p w:rsidR="00C17D76" w:rsidRPr="00C17D76" w:rsidRDefault="00C17D76" w:rsidP="00C17D76">
      <w:pPr>
        <w:numPr>
          <w:ilvl w:val="0"/>
          <w:numId w:val="8"/>
        </w:numPr>
        <w:tabs>
          <w:tab w:val="left" w:pos="284"/>
          <w:tab w:val="left" w:pos="567"/>
          <w:tab w:val="left" w:pos="709"/>
          <w:tab w:val="left" w:pos="993"/>
        </w:tabs>
        <w:ind w:left="0" w:firstLine="709"/>
        <w:jc w:val="both"/>
        <w:rPr>
          <w:sz w:val="28"/>
          <w:szCs w:val="28"/>
        </w:rPr>
      </w:pPr>
      <w:r w:rsidRPr="00C17D76">
        <w:rPr>
          <w:sz w:val="28"/>
          <w:szCs w:val="28"/>
        </w:rPr>
        <w:t>соответствие представленных материалов современным требованиям к образовательным ресурсам (продуктам) заявленного вида (программа, методические рекомендации, пособие, проект);</w:t>
      </w:r>
    </w:p>
    <w:p w:rsidR="00C17D76" w:rsidRPr="00C17D76" w:rsidRDefault="00C17D76" w:rsidP="00C17D76">
      <w:pPr>
        <w:numPr>
          <w:ilvl w:val="0"/>
          <w:numId w:val="8"/>
        </w:numPr>
        <w:tabs>
          <w:tab w:val="left" w:pos="284"/>
          <w:tab w:val="left" w:pos="426"/>
          <w:tab w:val="left" w:pos="993"/>
        </w:tabs>
        <w:ind w:left="0" w:firstLine="709"/>
        <w:jc w:val="both"/>
        <w:rPr>
          <w:sz w:val="28"/>
          <w:szCs w:val="28"/>
        </w:rPr>
      </w:pPr>
      <w:r w:rsidRPr="00C17D76">
        <w:rPr>
          <w:sz w:val="28"/>
          <w:szCs w:val="28"/>
        </w:rPr>
        <w:t>владение современными технологиями, методиками и приемами организации учебной, учебно-производственной деятельности обучающихся, организации воспитательного процесса, профессионально-личностного становления и развития выпускников;</w:t>
      </w:r>
    </w:p>
    <w:p w:rsidR="00C17D76" w:rsidRPr="00C17D76" w:rsidRDefault="00C17D76" w:rsidP="00C17D76">
      <w:pPr>
        <w:numPr>
          <w:ilvl w:val="0"/>
          <w:numId w:val="8"/>
        </w:numPr>
        <w:tabs>
          <w:tab w:val="left" w:pos="284"/>
          <w:tab w:val="left" w:pos="426"/>
          <w:tab w:val="left" w:pos="993"/>
        </w:tabs>
        <w:ind w:left="0" w:firstLine="709"/>
        <w:jc w:val="both"/>
        <w:rPr>
          <w:sz w:val="28"/>
          <w:szCs w:val="28"/>
        </w:rPr>
      </w:pPr>
      <w:r w:rsidRPr="00C17D76">
        <w:rPr>
          <w:sz w:val="28"/>
          <w:szCs w:val="28"/>
        </w:rPr>
        <w:t>методическая ценность и практическая значимость представленных материалов;</w:t>
      </w:r>
    </w:p>
    <w:p w:rsidR="00C17D76" w:rsidRPr="00C17D76" w:rsidRDefault="00C17D76" w:rsidP="00C17D76">
      <w:pPr>
        <w:numPr>
          <w:ilvl w:val="0"/>
          <w:numId w:val="8"/>
        </w:numPr>
        <w:tabs>
          <w:tab w:val="left" w:pos="284"/>
          <w:tab w:val="left" w:pos="426"/>
          <w:tab w:val="left" w:pos="993"/>
        </w:tabs>
        <w:ind w:left="0" w:firstLine="709"/>
        <w:jc w:val="both"/>
        <w:rPr>
          <w:sz w:val="28"/>
          <w:szCs w:val="28"/>
        </w:rPr>
      </w:pPr>
      <w:r w:rsidRPr="00C17D76">
        <w:rPr>
          <w:sz w:val="28"/>
          <w:szCs w:val="28"/>
        </w:rPr>
        <w:t>возможность внедрения работы в образовательных организациях системы среднего профессионального образования;</w:t>
      </w:r>
    </w:p>
    <w:p w:rsidR="00C17D76" w:rsidRPr="00C17D76" w:rsidRDefault="00C17D76" w:rsidP="00C17D76">
      <w:pPr>
        <w:numPr>
          <w:ilvl w:val="0"/>
          <w:numId w:val="8"/>
        </w:numPr>
        <w:tabs>
          <w:tab w:val="left" w:pos="284"/>
          <w:tab w:val="left" w:pos="426"/>
          <w:tab w:val="left" w:pos="993"/>
        </w:tabs>
        <w:ind w:left="0" w:firstLine="709"/>
        <w:jc w:val="both"/>
        <w:rPr>
          <w:sz w:val="28"/>
          <w:szCs w:val="28"/>
        </w:rPr>
      </w:pPr>
      <w:r w:rsidRPr="00C17D76">
        <w:rPr>
          <w:sz w:val="28"/>
          <w:szCs w:val="28"/>
        </w:rPr>
        <w:t>системность и структурированность представленного материала;</w:t>
      </w:r>
    </w:p>
    <w:p w:rsidR="00C17D76" w:rsidRPr="00C17D76" w:rsidRDefault="00C17D76" w:rsidP="00C17D76">
      <w:pPr>
        <w:numPr>
          <w:ilvl w:val="0"/>
          <w:numId w:val="8"/>
        </w:numPr>
        <w:tabs>
          <w:tab w:val="left" w:pos="284"/>
          <w:tab w:val="left" w:pos="426"/>
          <w:tab w:val="left" w:pos="993"/>
        </w:tabs>
        <w:ind w:left="0" w:firstLine="709"/>
        <w:jc w:val="both"/>
        <w:rPr>
          <w:sz w:val="28"/>
          <w:szCs w:val="28"/>
        </w:rPr>
      </w:pPr>
      <w:r w:rsidRPr="00C17D76">
        <w:rPr>
          <w:sz w:val="28"/>
          <w:szCs w:val="28"/>
        </w:rPr>
        <w:t>качество и грамотность оформления.</w:t>
      </w:r>
    </w:p>
    <w:p w:rsidR="00C17D76" w:rsidRPr="00C17D76" w:rsidRDefault="00C17D76" w:rsidP="00C17D76">
      <w:pPr>
        <w:pStyle w:val="a3"/>
        <w:widowControl w:val="0"/>
        <w:shd w:val="clear" w:color="auto" w:fill="FFFFFF"/>
        <w:tabs>
          <w:tab w:val="left" w:pos="0"/>
        </w:tabs>
        <w:autoSpaceDE w:val="0"/>
        <w:autoSpaceDN w:val="0"/>
        <w:adjustRightInd w:val="0"/>
        <w:spacing w:after="0" w:line="240" w:lineRule="auto"/>
        <w:ind w:left="0" w:firstLine="567"/>
        <w:rPr>
          <w:rFonts w:ascii="Times New Roman" w:hAnsi="Times New Roman"/>
          <w:sz w:val="28"/>
          <w:szCs w:val="28"/>
        </w:rPr>
      </w:pPr>
      <w:r w:rsidRPr="00C17D76">
        <w:rPr>
          <w:rFonts w:ascii="Times New Roman" w:hAnsi="Times New Roman"/>
          <w:sz w:val="28"/>
          <w:szCs w:val="28"/>
        </w:rPr>
        <w:t>Отбор материалов, представленных педагогами на Марафон, осуществляет экспертная группа, созданная при секции РУМО СПО, по пятибалльной шкале в соответствии с указанными критериями, далее выводится средний балл и составляется рейтинг работ, на основании которого формируется программа Марафона.</w:t>
      </w:r>
    </w:p>
    <w:p w:rsidR="00C17D76" w:rsidRPr="00C17D76" w:rsidRDefault="00C17D76" w:rsidP="00C17D76">
      <w:pPr>
        <w:tabs>
          <w:tab w:val="left" w:pos="567"/>
        </w:tabs>
        <w:ind w:firstLine="567"/>
        <w:jc w:val="both"/>
        <w:rPr>
          <w:sz w:val="28"/>
          <w:szCs w:val="28"/>
        </w:rPr>
      </w:pPr>
      <w:r w:rsidRPr="00C17D76">
        <w:rPr>
          <w:sz w:val="28"/>
          <w:szCs w:val="28"/>
        </w:rPr>
        <w:t xml:space="preserve">3.12. К участию в Марафоне </w:t>
      </w:r>
      <w:r w:rsidRPr="00C17D76">
        <w:rPr>
          <w:b/>
          <w:sz w:val="28"/>
          <w:szCs w:val="28"/>
        </w:rPr>
        <w:t>не принимаются</w:t>
      </w:r>
      <w:r w:rsidRPr="00C17D76">
        <w:rPr>
          <w:sz w:val="28"/>
          <w:szCs w:val="28"/>
        </w:rPr>
        <w:t xml:space="preserve"> работы:</w:t>
      </w:r>
    </w:p>
    <w:p w:rsidR="00C17D76" w:rsidRPr="00C17D76" w:rsidRDefault="00C17D76" w:rsidP="00C17D76">
      <w:pPr>
        <w:ind w:firstLine="567"/>
        <w:jc w:val="both"/>
        <w:rPr>
          <w:sz w:val="28"/>
          <w:szCs w:val="28"/>
        </w:rPr>
      </w:pPr>
      <w:r w:rsidRPr="00C17D76">
        <w:rPr>
          <w:sz w:val="28"/>
          <w:szCs w:val="28"/>
        </w:rPr>
        <w:t>- оформленные с нарушением требований Положения;</w:t>
      </w:r>
    </w:p>
    <w:p w:rsidR="00C17D76" w:rsidRPr="00C17D76" w:rsidRDefault="00C17D76" w:rsidP="00C17D76">
      <w:pPr>
        <w:ind w:firstLine="567"/>
        <w:jc w:val="both"/>
        <w:rPr>
          <w:sz w:val="28"/>
          <w:szCs w:val="28"/>
        </w:rPr>
      </w:pPr>
      <w:r w:rsidRPr="00C17D76">
        <w:rPr>
          <w:sz w:val="28"/>
          <w:szCs w:val="28"/>
        </w:rPr>
        <w:t>- поступившие после окончания сроков подачи документов.</w:t>
      </w:r>
    </w:p>
    <w:p w:rsidR="00C17D76" w:rsidRPr="00C17D76" w:rsidRDefault="00C17D76" w:rsidP="00C17D76">
      <w:pPr>
        <w:ind w:firstLine="567"/>
        <w:jc w:val="both"/>
        <w:rPr>
          <w:sz w:val="28"/>
          <w:szCs w:val="28"/>
        </w:rPr>
      </w:pPr>
      <w:r w:rsidRPr="00C17D76">
        <w:rPr>
          <w:sz w:val="28"/>
          <w:szCs w:val="28"/>
        </w:rPr>
        <w:t>3.13. Участники Марафона представляют авторские методические материалы, реализуемые в педагогической практике, ранее не опубликованные, не размещенные в сети Интернет.</w:t>
      </w:r>
    </w:p>
    <w:p w:rsidR="00C17D76" w:rsidRPr="00C17D76" w:rsidRDefault="00C17D76" w:rsidP="001E760D">
      <w:pPr>
        <w:pStyle w:val="a3"/>
        <w:tabs>
          <w:tab w:val="left" w:pos="1276"/>
        </w:tabs>
        <w:spacing w:after="0" w:line="240" w:lineRule="auto"/>
        <w:ind w:left="0" w:firstLine="567"/>
        <w:rPr>
          <w:rFonts w:ascii="Times New Roman" w:hAnsi="Times New Roman"/>
          <w:sz w:val="28"/>
          <w:szCs w:val="28"/>
        </w:rPr>
      </w:pPr>
      <w:r w:rsidRPr="00C17D76">
        <w:rPr>
          <w:rFonts w:ascii="Times New Roman" w:hAnsi="Times New Roman"/>
          <w:sz w:val="28"/>
          <w:szCs w:val="28"/>
        </w:rPr>
        <w:t>3.14. Ответственность за соблюдение авторских прав на презентуемые материалы несет участник Марафона.</w:t>
      </w:r>
    </w:p>
    <w:p w:rsidR="0040250E" w:rsidRPr="00C17D76" w:rsidRDefault="00C17D76" w:rsidP="001E760D">
      <w:pPr>
        <w:tabs>
          <w:tab w:val="left" w:pos="284"/>
          <w:tab w:val="left" w:pos="1276"/>
        </w:tabs>
        <w:ind w:firstLine="567"/>
        <w:jc w:val="both"/>
        <w:rPr>
          <w:sz w:val="28"/>
          <w:szCs w:val="28"/>
        </w:rPr>
      </w:pPr>
      <w:r w:rsidRPr="00C17D76">
        <w:rPr>
          <w:sz w:val="28"/>
          <w:szCs w:val="28"/>
        </w:rPr>
        <w:t>3.15. Методические материалы, отражающие опыт работы, могут быть индивидуальными и коллективными (не более 3 чел.).</w:t>
      </w:r>
    </w:p>
    <w:p w:rsidR="0040250E" w:rsidRPr="00107418" w:rsidRDefault="0040250E" w:rsidP="001E760D">
      <w:pPr>
        <w:tabs>
          <w:tab w:val="left" w:pos="284"/>
          <w:tab w:val="left" w:pos="1276"/>
        </w:tabs>
        <w:ind w:firstLine="567"/>
        <w:jc w:val="both"/>
        <w:rPr>
          <w:sz w:val="28"/>
          <w:szCs w:val="28"/>
        </w:rPr>
      </w:pPr>
    </w:p>
    <w:p w:rsidR="0040250E" w:rsidRPr="00107418" w:rsidRDefault="0040250E" w:rsidP="0027579B">
      <w:pPr>
        <w:pStyle w:val="a3"/>
        <w:numPr>
          <w:ilvl w:val="0"/>
          <w:numId w:val="4"/>
        </w:numPr>
        <w:spacing w:after="0" w:line="240" w:lineRule="auto"/>
        <w:ind w:firstLine="567"/>
        <w:jc w:val="center"/>
        <w:rPr>
          <w:rFonts w:ascii="Times New Roman" w:hAnsi="Times New Roman"/>
          <w:b/>
          <w:sz w:val="28"/>
          <w:szCs w:val="28"/>
        </w:rPr>
      </w:pPr>
      <w:r w:rsidRPr="00107418">
        <w:rPr>
          <w:rFonts w:ascii="Times New Roman" w:hAnsi="Times New Roman"/>
          <w:b/>
          <w:sz w:val="28"/>
          <w:szCs w:val="28"/>
        </w:rPr>
        <w:t>Требования к оформлению методических материалов</w:t>
      </w:r>
    </w:p>
    <w:p w:rsidR="0040250E" w:rsidRPr="00107418" w:rsidRDefault="0040250E" w:rsidP="0027579B">
      <w:pPr>
        <w:pStyle w:val="a3"/>
        <w:spacing w:after="0" w:line="240" w:lineRule="auto"/>
        <w:ind w:firstLine="567"/>
        <w:rPr>
          <w:rFonts w:ascii="Times New Roman" w:hAnsi="Times New Roman"/>
          <w:b/>
          <w:sz w:val="28"/>
          <w:szCs w:val="28"/>
        </w:rPr>
      </w:pPr>
    </w:p>
    <w:p w:rsidR="0040250E" w:rsidRPr="00107418" w:rsidRDefault="0040250E" w:rsidP="0027579B">
      <w:pPr>
        <w:ind w:firstLine="567"/>
        <w:jc w:val="both"/>
        <w:rPr>
          <w:sz w:val="28"/>
          <w:szCs w:val="28"/>
        </w:rPr>
      </w:pPr>
      <w:r w:rsidRPr="00107418">
        <w:rPr>
          <w:sz w:val="28"/>
          <w:szCs w:val="28"/>
        </w:rPr>
        <w:t xml:space="preserve">4.1. Объем </w:t>
      </w:r>
      <w:r w:rsidRPr="00107418">
        <w:rPr>
          <w:bCs/>
          <w:sz w:val="28"/>
          <w:szCs w:val="28"/>
        </w:rPr>
        <w:t>методических материалов</w:t>
      </w:r>
      <w:r w:rsidRPr="00107418">
        <w:rPr>
          <w:sz w:val="28"/>
          <w:szCs w:val="28"/>
        </w:rPr>
        <w:t>, прилагаемой к заявке</w:t>
      </w:r>
      <w:r w:rsidRPr="00107418">
        <w:rPr>
          <w:rStyle w:val="21"/>
        </w:rPr>
        <w:t xml:space="preserve"> </w:t>
      </w:r>
      <w:r w:rsidRPr="00107418">
        <w:rPr>
          <w:rStyle w:val="2"/>
          <w:sz w:val="28"/>
          <w:szCs w:val="28"/>
        </w:rPr>
        <w:t>не более 10 машинописных страниц на стандартном листе бумаги в формате</w:t>
      </w:r>
      <w:proofErr w:type="gramStart"/>
      <w:r w:rsidRPr="00107418">
        <w:rPr>
          <w:rStyle w:val="2"/>
          <w:sz w:val="28"/>
          <w:szCs w:val="28"/>
        </w:rPr>
        <w:t xml:space="preserve"> А</w:t>
      </w:r>
      <w:proofErr w:type="gramEnd"/>
      <w:r w:rsidRPr="00107418">
        <w:rPr>
          <w:rStyle w:val="2"/>
          <w:sz w:val="28"/>
          <w:szCs w:val="28"/>
        </w:rPr>
        <w:t xml:space="preserve"> 4 </w:t>
      </w:r>
      <w:r w:rsidRPr="00107418">
        <w:rPr>
          <w:rStyle w:val="2"/>
          <w:sz w:val="28"/>
          <w:szCs w:val="28"/>
          <w:lang w:eastAsia="en-US"/>
        </w:rPr>
        <w:t>(297</w:t>
      </w:r>
      <w:r w:rsidRPr="00107418">
        <w:rPr>
          <w:rStyle w:val="2"/>
          <w:sz w:val="28"/>
          <w:szCs w:val="28"/>
          <w:lang w:val="en-US" w:eastAsia="en-US"/>
        </w:rPr>
        <w:t>x</w:t>
      </w:r>
      <w:r w:rsidRPr="00107418">
        <w:rPr>
          <w:rStyle w:val="2"/>
          <w:sz w:val="28"/>
          <w:szCs w:val="28"/>
          <w:lang w:eastAsia="en-US"/>
        </w:rPr>
        <w:t xml:space="preserve">210 </w:t>
      </w:r>
      <w:r w:rsidRPr="00107418">
        <w:rPr>
          <w:rStyle w:val="2"/>
          <w:sz w:val="28"/>
          <w:szCs w:val="28"/>
        </w:rPr>
        <w:t xml:space="preserve">мм). </w:t>
      </w:r>
      <w:r w:rsidRPr="00107418">
        <w:rPr>
          <w:sz w:val="28"/>
          <w:szCs w:val="28"/>
        </w:rPr>
        <w:lastRenderedPageBreak/>
        <w:t>Работа должна иметь титульный лист, аннотацию, основную часть, заключение, список используемых источников, при необходимости – приложения.</w:t>
      </w:r>
    </w:p>
    <w:p w:rsidR="0040250E" w:rsidRPr="00107418" w:rsidRDefault="0040250E" w:rsidP="0027579B">
      <w:pPr>
        <w:tabs>
          <w:tab w:val="left" w:pos="284"/>
          <w:tab w:val="left" w:pos="567"/>
          <w:tab w:val="left" w:pos="1134"/>
        </w:tabs>
        <w:ind w:firstLine="567"/>
        <w:jc w:val="both"/>
        <w:rPr>
          <w:sz w:val="28"/>
          <w:szCs w:val="28"/>
        </w:rPr>
      </w:pPr>
      <w:r w:rsidRPr="00107418">
        <w:rPr>
          <w:sz w:val="28"/>
          <w:szCs w:val="28"/>
        </w:rPr>
        <w:t>4.1.2. На титульном листе указывается полное наименование профессиональной образовательной организации, номинация, название методической разработки (без сокращений); фамилия, имя, отчество автора с указанием должности.</w:t>
      </w:r>
    </w:p>
    <w:p w:rsidR="0040250E" w:rsidRPr="00107418" w:rsidRDefault="0040250E" w:rsidP="0027579B">
      <w:pPr>
        <w:ind w:firstLine="567"/>
        <w:jc w:val="both"/>
        <w:rPr>
          <w:sz w:val="28"/>
          <w:szCs w:val="28"/>
        </w:rPr>
      </w:pPr>
      <w:r w:rsidRPr="00107418">
        <w:rPr>
          <w:sz w:val="28"/>
          <w:szCs w:val="28"/>
        </w:rPr>
        <w:t>4.1.3 Аннотация:</w:t>
      </w:r>
    </w:p>
    <w:p w:rsidR="0040250E" w:rsidRPr="00107418" w:rsidRDefault="0040250E" w:rsidP="0027579B">
      <w:pPr>
        <w:ind w:firstLine="709"/>
        <w:jc w:val="both"/>
        <w:rPr>
          <w:sz w:val="28"/>
          <w:szCs w:val="28"/>
        </w:rPr>
      </w:pPr>
      <w:r w:rsidRPr="00107418">
        <w:rPr>
          <w:sz w:val="28"/>
          <w:szCs w:val="28"/>
        </w:rPr>
        <w:t>- актуальность методической разработки;</w:t>
      </w:r>
    </w:p>
    <w:p w:rsidR="0040250E" w:rsidRPr="00107418" w:rsidRDefault="0040250E" w:rsidP="0027579B">
      <w:pPr>
        <w:tabs>
          <w:tab w:val="left" w:pos="709"/>
        </w:tabs>
        <w:ind w:firstLine="567"/>
        <w:jc w:val="both"/>
        <w:rPr>
          <w:sz w:val="28"/>
          <w:szCs w:val="28"/>
        </w:rPr>
      </w:pPr>
      <w:r w:rsidRPr="00107418">
        <w:rPr>
          <w:sz w:val="28"/>
          <w:szCs w:val="28"/>
        </w:rPr>
        <w:tab/>
        <w:t>- проблема, цель и задачи, на достижение которых направлена методическая разработка;</w:t>
      </w:r>
    </w:p>
    <w:p w:rsidR="0040250E" w:rsidRPr="00107418" w:rsidRDefault="0040250E" w:rsidP="0027579B">
      <w:pPr>
        <w:tabs>
          <w:tab w:val="left" w:pos="142"/>
          <w:tab w:val="left" w:pos="709"/>
        </w:tabs>
        <w:ind w:firstLine="567"/>
        <w:jc w:val="both"/>
        <w:rPr>
          <w:sz w:val="28"/>
          <w:szCs w:val="28"/>
        </w:rPr>
      </w:pPr>
      <w:r w:rsidRPr="00107418">
        <w:rPr>
          <w:sz w:val="28"/>
          <w:szCs w:val="28"/>
        </w:rPr>
        <w:tab/>
        <w:t>- целевая аудитория, на которую рассчитана методическая разработка (студенты, родители и др.);</w:t>
      </w:r>
    </w:p>
    <w:p w:rsidR="0040250E" w:rsidRPr="00107418" w:rsidRDefault="0040250E" w:rsidP="0027579B">
      <w:pPr>
        <w:ind w:firstLine="709"/>
        <w:jc w:val="both"/>
        <w:rPr>
          <w:sz w:val="28"/>
          <w:szCs w:val="28"/>
        </w:rPr>
      </w:pPr>
      <w:r w:rsidRPr="00107418">
        <w:rPr>
          <w:sz w:val="28"/>
          <w:szCs w:val="28"/>
        </w:rPr>
        <w:t xml:space="preserve">- потенциальные пользователи. </w:t>
      </w:r>
    </w:p>
    <w:p w:rsidR="0040250E" w:rsidRPr="00107418" w:rsidRDefault="0040250E" w:rsidP="0027579B">
      <w:pPr>
        <w:ind w:firstLine="567"/>
        <w:jc w:val="both"/>
        <w:rPr>
          <w:sz w:val="28"/>
          <w:szCs w:val="28"/>
        </w:rPr>
      </w:pPr>
      <w:r w:rsidRPr="00107418">
        <w:rPr>
          <w:sz w:val="28"/>
          <w:szCs w:val="28"/>
        </w:rPr>
        <w:t>4.1.4. Основная часть:</w:t>
      </w:r>
    </w:p>
    <w:p w:rsidR="0040250E" w:rsidRPr="00107418" w:rsidRDefault="0040250E" w:rsidP="0027579B">
      <w:pPr>
        <w:ind w:firstLine="709"/>
        <w:jc w:val="both"/>
        <w:rPr>
          <w:sz w:val="28"/>
          <w:szCs w:val="28"/>
        </w:rPr>
      </w:pPr>
      <w:r w:rsidRPr="00107418">
        <w:rPr>
          <w:sz w:val="28"/>
          <w:szCs w:val="28"/>
        </w:rPr>
        <w:t>- методическая разработка, в которой описаны цель, задачи, ход мероприятия, воспитательная и/или образовательная ценность, формы, методы, планируемый результат и собственная эффективная педагогическая деятельность.</w:t>
      </w:r>
    </w:p>
    <w:p w:rsidR="0040250E" w:rsidRPr="00107418" w:rsidRDefault="0040250E" w:rsidP="0027579B">
      <w:pPr>
        <w:ind w:firstLine="567"/>
        <w:jc w:val="both"/>
        <w:rPr>
          <w:sz w:val="28"/>
          <w:szCs w:val="28"/>
        </w:rPr>
      </w:pPr>
      <w:r w:rsidRPr="00107418">
        <w:rPr>
          <w:sz w:val="28"/>
          <w:szCs w:val="28"/>
        </w:rPr>
        <w:t>4.1.5. Заключение:</w:t>
      </w:r>
    </w:p>
    <w:p w:rsidR="0040250E" w:rsidRPr="00107418" w:rsidRDefault="0040250E" w:rsidP="0027579B">
      <w:pPr>
        <w:ind w:firstLine="709"/>
        <w:jc w:val="both"/>
        <w:rPr>
          <w:sz w:val="28"/>
          <w:szCs w:val="28"/>
        </w:rPr>
      </w:pPr>
      <w:r w:rsidRPr="00107418">
        <w:rPr>
          <w:sz w:val="28"/>
          <w:szCs w:val="28"/>
        </w:rPr>
        <w:t>- проводится анализ путей и степени решения поставленных задач, достижения цели с использованием методической разработки.</w:t>
      </w:r>
    </w:p>
    <w:p w:rsidR="0040250E" w:rsidRPr="00107418" w:rsidRDefault="0040250E" w:rsidP="0027579B">
      <w:pPr>
        <w:ind w:firstLine="567"/>
        <w:jc w:val="both"/>
        <w:rPr>
          <w:sz w:val="28"/>
          <w:szCs w:val="28"/>
        </w:rPr>
      </w:pPr>
      <w:r w:rsidRPr="00107418">
        <w:rPr>
          <w:sz w:val="28"/>
          <w:szCs w:val="28"/>
        </w:rPr>
        <w:t xml:space="preserve">4.1.6. Ссылки на литературные источники следует указывать в тексте в квадратных скобках после цитаты, выделенной кавычками (номер источника и, через запятую, номер страницы, например: [1, с. 105]). Ссылки на разные литературные источники приводятся без указания страниц, например: [2; 6; 18; 28]. </w:t>
      </w:r>
    </w:p>
    <w:p w:rsidR="0040250E" w:rsidRPr="00107418" w:rsidRDefault="0040250E" w:rsidP="0027579B">
      <w:pPr>
        <w:ind w:firstLine="567"/>
        <w:jc w:val="both"/>
        <w:rPr>
          <w:sz w:val="28"/>
          <w:szCs w:val="28"/>
        </w:rPr>
      </w:pPr>
      <w:r w:rsidRPr="00107418">
        <w:rPr>
          <w:sz w:val="28"/>
          <w:szCs w:val="28"/>
        </w:rPr>
        <w:t xml:space="preserve">Список используемой литературы в порядке появления ссылок располагается в конце текста и оформляется в соответствии с требованиями ГОСТ </w:t>
      </w:r>
      <w:proofErr w:type="gramStart"/>
      <w:r w:rsidR="006B5125">
        <w:rPr>
          <w:sz w:val="28"/>
          <w:szCs w:val="28"/>
        </w:rPr>
        <w:t>Р</w:t>
      </w:r>
      <w:proofErr w:type="gramEnd"/>
      <w:r w:rsidR="006B5125">
        <w:rPr>
          <w:sz w:val="28"/>
          <w:szCs w:val="28"/>
        </w:rPr>
        <w:t xml:space="preserve"> 7.0.5-2008</w:t>
      </w:r>
      <w:r w:rsidRPr="00107418">
        <w:rPr>
          <w:sz w:val="28"/>
          <w:szCs w:val="28"/>
        </w:rPr>
        <w:t xml:space="preserve"> «Библи</w:t>
      </w:r>
      <w:r w:rsidR="006B5125">
        <w:rPr>
          <w:sz w:val="28"/>
          <w:szCs w:val="28"/>
        </w:rPr>
        <w:t>ографическая ссылка. Общие требования и правила составления</w:t>
      </w:r>
      <w:r w:rsidRPr="00107418">
        <w:rPr>
          <w:sz w:val="28"/>
          <w:szCs w:val="28"/>
        </w:rPr>
        <w:t xml:space="preserve">». </w:t>
      </w:r>
    </w:p>
    <w:p w:rsidR="0040250E" w:rsidRPr="00107418" w:rsidRDefault="0040250E" w:rsidP="0027579B">
      <w:pPr>
        <w:tabs>
          <w:tab w:val="left" w:pos="567"/>
        </w:tabs>
        <w:ind w:firstLine="567"/>
        <w:jc w:val="both"/>
        <w:rPr>
          <w:color w:val="C00000"/>
          <w:sz w:val="28"/>
          <w:szCs w:val="28"/>
        </w:rPr>
      </w:pPr>
      <w:r w:rsidRPr="00107418">
        <w:rPr>
          <w:sz w:val="28"/>
          <w:szCs w:val="28"/>
        </w:rPr>
        <w:t>4.1.7. Приложения рекомендуется:</w:t>
      </w:r>
      <w:r w:rsidRPr="00107418">
        <w:rPr>
          <w:color w:val="C00000"/>
          <w:sz w:val="28"/>
          <w:szCs w:val="28"/>
        </w:rPr>
        <w:t xml:space="preserve"> </w:t>
      </w:r>
      <w:r w:rsidRPr="00107418">
        <w:rPr>
          <w:sz w:val="28"/>
          <w:szCs w:val="28"/>
        </w:rPr>
        <w:t>пронумеровать;</w:t>
      </w:r>
      <w:r w:rsidRPr="00107418">
        <w:rPr>
          <w:color w:val="C00000"/>
          <w:sz w:val="28"/>
          <w:szCs w:val="28"/>
        </w:rPr>
        <w:t xml:space="preserve"> </w:t>
      </w:r>
      <w:r w:rsidRPr="00107418">
        <w:rPr>
          <w:sz w:val="28"/>
          <w:szCs w:val="28"/>
        </w:rPr>
        <w:t>указать заголовок каждого приложения.</w:t>
      </w:r>
    </w:p>
    <w:p w:rsidR="0040250E" w:rsidRPr="00107418" w:rsidRDefault="0040250E" w:rsidP="0027579B">
      <w:pPr>
        <w:tabs>
          <w:tab w:val="left" w:pos="567"/>
          <w:tab w:val="left" w:pos="709"/>
        </w:tabs>
        <w:ind w:firstLine="567"/>
        <w:jc w:val="both"/>
        <w:rPr>
          <w:sz w:val="28"/>
          <w:szCs w:val="28"/>
        </w:rPr>
      </w:pPr>
      <w:r w:rsidRPr="00107418">
        <w:rPr>
          <w:sz w:val="28"/>
          <w:szCs w:val="28"/>
        </w:rPr>
        <w:t>4.1.8. Рекомендации по оформлению текста:</w:t>
      </w:r>
    </w:p>
    <w:p w:rsidR="0040250E" w:rsidRPr="00107418" w:rsidRDefault="0040250E" w:rsidP="0027579B">
      <w:pPr>
        <w:numPr>
          <w:ilvl w:val="0"/>
          <w:numId w:val="6"/>
        </w:numPr>
        <w:tabs>
          <w:tab w:val="left" w:pos="142"/>
          <w:tab w:val="left" w:pos="284"/>
          <w:tab w:val="left" w:pos="993"/>
        </w:tabs>
        <w:ind w:left="0" w:firstLine="709"/>
        <w:jc w:val="both"/>
        <w:rPr>
          <w:sz w:val="28"/>
          <w:szCs w:val="28"/>
          <w:lang w:val="en-US"/>
        </w:rPr>
      </w:pPr>
      <w:r w:rsidRPr="00107418">
        <w:rPr>
          <w:sz w:val="28"/>
          <w:szCs w:val="28"/>
        </w:rPr>
        <w:t>шрифт</w:t>
      </w:r>
      <w:r w:rsidRPr="00107418">
        <w:rPr>
          <w:sz w:val="28"/>
          <w:szCs w:val="28"/>
          <w:lang w:val="en-US"/>
        </w:rPr>
        <w:t xml:space="preserve"> «Times New Roman Cyr»; </w:t>
      </w:r>
    </w:p>
    <w:p w:rsidR="0040250E" w:rsidRPr="00107418" w:rsidRDefault="0040250E" w:rsidP="0027579B">
      <w:pPr>
        <w:numPr>
          <w:ilvl w:val="0"/>
          <w:numId w:val="6"/>
        </w:numPr>
        <w:tabs>
          <w:tab w:val="left" w:pos="142"/>
          <w:tab w:val="left" w:pos="993"/>
        </w:tabs>
        <w:ind w:left="0" w:firstLine="709"/>
        <w:jc w:val="both"/>
        <w:rPr>
          <w:sz w:val="28"/>
          <w:szCs w:val="28"/>
        </w:rPr>
      </w:pPr>
      <w:r w:rsidRPr="00107418">
        <w:rPr>
          <w:sz w:val="28"/>
          <w:szCs w:val="28"/>
          <w:lang w:val="en-US"/>
        </w:rPr>
        <w:t xml:space="preserve"> </w:t>
      </w:r>
      <w:r w:rsidRPr="00107418">
        <w:rPr>
          <w:sz w:val="28"/>
          <w:szCs w:val="28"/>
        </w:rPr>
        <w:t xml:space="preserve">основной текст – кегль 14 (кроме литературы и примечаний), одинарный интервал; </w:t>
      </w:r>
    </w:p>
    <w:p w:rsidR="0040250E" w:rsidRPr="00107418" w:rsidRDefault="0040250E" w:rsidP="0027579B">
      <w:pPr>
        <w:numPr>
          <w:ilvl w:val="0"/>
          <w:numId w:val="6"/>
        </w:numPr>
        <w:tabs>
          <w:tab w:val="left" w:pos="142"/>
          <w:tab w:val="left" w:pos="993"/>
        </w:tabs>
        <w:ind w:left="0" w:firstLine="709"/>
        <w:jc w:val="both"/>
        <w:rPr>
          <w:sz w:val="28"/>
          <w:szCs w:val="28"/>
        </w:rPr>
      </w:pPr>
      <w:r w:rsidRPr="00107418">
        <w:rPr>
          <w:sz w:val="28"/>
          <w:szCs w:val="28"/>
        </w:rPr>
        <w:t xml:space="preserve"> выравнивание по ширине; </w:t>
      </w:r>
    </w:p>
    <w:p w:rsidR="0040250E" w:rsidRPr="00107418" w:rsidRDefault="0040250E" w:rsidP="0027579B">
      <w:pPr>
        <w:numPr>
          <w:ilvl w:val="0"/>
          <w:numId w:val="6"/>
        </w:numPr>
        <w:tabs>
          <w:tab w:val="left" w:pos="142"/>
          <w:tab w:val="left" w:pos="993"/>
        </w:tabs>
        <w:ind w:left="0" w:firstLine="709"/>
        <w:jc w:val="both"/>
        <w:rPr>
          <w:sz w:val="28"/>
          <w:szCs w:val="28"/>
        </w:rPr>
      </w:pPr>
      <w:r w:rsidRPr="00107418">
        <w:rPr>
          <w:sz w:val="28"/>
          <w:szCs w:val="28"/>
        </w:rPr>
        <w:t xml:space="preserve"> источники (литература и примечания) – кегль 12; </w:t>
      </w:r>
    </w:p>
    <w:p w:rsidR="0040250E" w:rsidRPr="00107418" w:rsidRDefault="0040250E" w:rsidP="0027579B">
      <w:pPr>
        <w:numPr>
          <w:ilvl w:val="0"/>
          <w:numId w:val="6"/>
        </w:numPr>
        <w:tabs>
          <w:tab w:val="left" w:pos="993"/>
        </w:tabs>
        <w:ind w:left="142" w:firstLine="567"/>
        <w:jc w:val="both"/>
        <w:rPr>
          <w:sz w:val="28"/>
          <w:szCs w:val="28"/>
        </w:rPr>
      </w:pPr>
      <w:r w:rsidRPr="00107418">
        <w:rPr>
          <w:sz w:val="28"/>
          <w:szCs w:val="28"/>
        </w:rPr>
        <w:t xml:space="preserve"> размер страницы – А</w:t>
      </w:r>
      <w:proofErr w:type="gramStart"/>
      <w:r w:rsidRPr="00107418">
        <w:rPr>
          <w:sz w:val="28"/>
          <w:szCs w:val="28"/>
        </w:rPr>
        <w:t>4</w:t>
      </w:r>
      <w:proofErr w:type="gramEnd"/>
      <w:r w:rsidRPr="00107418">
        <w:rPr>
          <w:sz w:val="28"/>
          <w:szCs w:val="28"/>
        </w:rPr>
        <w:t xml:space="preserve">; ориентация книжная; </w:t>
      </w:r>
    </w:p>
    <w:p w:rsidR="0040250E" w:rsidRPr="00107418" w:rsidRDefault="0040250E" w:rsidP="0027579B">
      <w:pPr>
        <w:numPr>
          <w:ilvl w:val="0"/>
          <w:numId w:val="6"/>
        </w:numPr>
        <w:tabs>
          <w:tab w:val="left" w:pos="993"/>
        </w:tabs>
        <w:ind w:left="142" w:firstLine="567"/>
        <w:jc w:val="both"/>
        <w:rPr>
          <w:sz w:val="28"/>
          <w:szCs w:val="28"/>
        </w:rPr>
      </w:pPr>
      <w:r w:rsidRPr="00107418">
        <w:rPr>
          <w:sz w:val="28"/>
          <w:szCs w:val="28"/>
        </w:rPr>
        <w:t xml:space="preserve"> поля – </w:t>
      </w:r>
      <w:smartTag w:uri="urn:schemas-microsoft-com:office:smarttags" w:element="metricconverter">
        <w:smartTagPr>
          <w:attr w:name="ProductID" w:val="2 см"/>
        </w:smartTagPr>
        <w:r w:rsidRPr="00107418">
          <w:rPr>
            <w:sz w:val="28"/>
            <w:szCs w:val="28"/>
          </w:rPr>
          <w:t>2 см</w:t>
        </w:r>
      </w:smartTag>
      <w:r w:rsidRPr="00107418">
        <w:rPr>
          <w:sz w:val="28"/>
          <w:szCs w:val="28"/>
        </w:rPr>
        <w:t xml:space="preserve"> со всех сторон; </w:t>
      </w:r>
    </w:p>
    <w:p w:rsidR="0040250E" w:rsidRPr="00107418" w:rsidRDefault="0040250E" w:rsidP="0027579B">
      <w:pPr>
        <w:numPr>
          <w:ilvl w:val="0"/>
          <w:numId w:val="6"/>
        </w:numPr>
        <w:tabs>
          <w:tab w:val="left" w:pos="993"/>
        </w:tabs>
        <w:ind w:left="142" w:firstLine="567"/>
        <w:jc w:val="both"/>
        <w:rPr>
          <w:sz w:val="28"/>
          <w:szCs w:val="28"/>
        </w:rPr>
      </w:pPr>
      <w:r w:rsidRPr="00107418">
        <w:rPr>
          <w:sz w:val="28"/>
          <w:szCs w:val="28"/>
        </w:rPr>
        <w:t xml:space="preserve"> отступ (абзац) – </w:t>
      </w:r>
      <w:smartTag w:uri="urn:schemas-microsoft-com:office:smarttags" w:element="metricconverter">
        <w:smartTagPr>
          <w:attr w:name="ProductID" w:val="1,25 см"/>
        </w:smartTagPr>
        <w:r w:rsidRPr="00107418">
          <w:rPr>
            <w:sz w:val="28"/>
            <w:szCs w:val="28"/>
          </w:rPr>
          <w:t>1,25 см</w:t>
        </w:r>
      </w:smartTag>
      <w:r w:rsidRPr="00107418">
        <w:rPr>
          <w:sz w:val="28"/>
          <w:szCs w:val="28"/>
        </w:rPr>
        <w:t xml:space="preserve">. </w:t>
      </w:r>
    </w:p>
    <w:p w:rsidR="0040250E" w:rsidRPr="00107418" w:rsidRDefault="0040250E" w:rsidP="0027579B">
      <w:pPr>
        <w:numPr>
          <w:ilvl w:val="0"/>
          <w:numId w:val="6"/>
        </w:numPr>
        <w:tabs>
          <w:tab w:val="left" w:pos="993"/>
        </w:tabs>
        <w:ind w:left="142" w:firstLine="567"/>
        <w:jc w:val="both"/>
        <w:rPr>
          <w:sz w:val="28"/>
          <w:szCs w:val="28"/>
        </w:rPr>
      </w:pPr>
      <w:r w:rsidRPr="00107418">
        <w:rPr>
          <w:sz w:val="28"/>
          <w:szCs w:val="28"/>
        </w:rPr>
        <w:t xml:space="preserve"> номера страниц: положение (внизу страницы); выравнивание (от центра); </w:t>
      </w:r>
    </w:p>
    <w:p w:rsidR="0040250E" w:rsidRPr="00107418" w:rsidRDefault="0040250E" w:rsidP="0027579B">
      <w:pPr>
        <w:numPr>
          <w:ilvl w:val="0"/>
          <w:numId w:val="6"/>
        </w:numPr>
        <w:tabs>
          <w:tab w:val="left" w:pos="993"/>
        </w:tabs>
        <w:ind w:left="142" w:firstLine="567"/>
        <w:jc w:val="both"/>
        <w:rPr>
          <w:sz w:val="28"/>
          <w:szCs w:val="28"/>
        </w:rPr>
      </w:pPr>
      <w:r w:rsidRPr="00107418">
        <w:rPr>
          <w:sz w:val="28"/>
          <w:szCs w:val="28"/>
        </w:rPr>
        <w:t xml:space="preserve"> расстановка переносов: без переносов; </w:t>
      </w:r>
    </w:p>
    <w:p w:rsidR="0040250E" w:rsidRPr="00107418" w:rsidRDefault="0040250E" w:rsidP="0027579B">
      <w:pPr>
        <w:numPr>
          <w:ilvl w:val="0"/>
          <w:numId w:val="6"/>
        </w:numPr>
        <w:tabs>
          <w:tab w:val="left" w:pos="993"/>
        </w:tabs>
        <w:ind w:left="142" w:firstLine="567"/>
        <w:jc w:val="both"/>
        <w:rPr>
          <w:sz w:val="28"/>
          <w:szCs w:val="28"/>
        </w:rPr>
      </w:pPr>
      <w:r w:rsidRPr="00107418">
        <w:rPr>
          <w:sz w:val="28"/>
          <w:szCs w:val="28"/>
        </w:rPr>
        <w:t xml:space="preserve"> рекомендуемые символы: кавычки «…»; </w:t>
      </w:r>
    </w:p>
    <w:p w:rsidR="0040250E" w:rsidRPr="00107418" w:rsidRDefault="0040250E" w:rsidP="0027579B">
      <w:pPr>
        <w:numPr>
          <w:ilvl w:val="0"/>
          <w:numId w:val="6"/>
        </w:numPr>
        <w:tabs>
          <w:tab w:val="left" w:pos="142"/>
          <w:tab w:val="left" w:pos="993"/>
        </w:tabs>
        <w:ind w:left="0" w:firstLine="709"/>
        <w:jc w:val="both"/>
        <w:rPr>
          <w:sz w:val="28"/>
          <w:szCs w:val="28"/>
        </w:rPr>
      </w:pPr>
      <w:r w:rsidRPr="00107418">
        <w:rPr>
          <w:sz w:val="28"/>
          <w:szCs w:val="28"/>
        </w:rPr>
        <w:t xml:space="preserve"> размер текста на рисунках и в таблицах – кегль 12. Рисунки должны быть сгруппированы. Подрисуночные подписи и названия рисунков выполняются шрифтом основного текста; </w:t>
      </w:r>
    </w:p>
    <w:p w:rsidR="0040250E" w:rsidRPr="00107418" w:rsidRDefault="0040250E" w:rsidP="00414CCB">
      <w:pPr>
        <w:numPr>
          <w:ilvl w:val="0"/>
          <w:numId w:val="6"/>
        </w:numPr>
        <w:tabs>
          <w:tab w:val="left" w:pos="709"/>
          <w:tab w:val="left" w:pos="1134"/>
        </w:tabs>
        <w:ind w:left="142" w:firstLine="567"/>
        <w:jc w:val="both"/>
        <w:rPr>
          <w:sz w:val="28"/>
          <w:szCs w:val="28"/>
        </w:rPr>
      </w:pPr>
      <w:r w:rsidRPr="00107418">
        <w:rPr>
          <w:sz w:val="28"/>
          <w:szCs w:val="28"/>
        </w:rPr>
        <w:t>список литературы оформляется кеглем 12.</w:t>
      </w:r>
    </w:p>
    <w:p w:rsidR="0040250E" w:rsidRPr="00107418" w:rsidRDefault="0040250E" w:rsidP="0027579B">
      <w:pPr>
        <w:tabs>
          <w:tab w:val="left" w:pos="709"/>
        </w:tabs>
        <w:ind w:left="142" w:firstLine="567"/>
        <w:jc w:val="both"/>
        <w:rPr>
          <w:sz w:val="28"/>
          <w:szCs w:val="28"/>
        </w:rPr>
      </w:pPr>
    </w:p>
    <w:p w:rsidR="0040250E" w:rsidRPr="00107418" w:rsidRDefault="0040250E" w:rsidP="0027579B">
      <w:pPr>
        <w:pStyle w:val="a3"/>
        <w:numPr>
          <w:ilvl w:val="0"/>
          <w:numId w:val="4"/>
        </w:numPr>
        <w:spacing w:after="0" w:line="240" w:lineRule="auto"/>
        <w:ind w:firstLine="567"/>
        <w:jc w:val="center"/>
        <w:rPr>
          <w:rFonts w:ascii="Times New Roman" w:hAnsi="Times New Roman"/>
          <w:b/>
          <w:sz w:val="28"/>
          <w:szCs w:val="28"/>
        </w:rPr>
      </w:pPr>
      <w:r w:rsidRPr="00107418">
        <w:rPr>
          <w:rFonts w:ascii="Times New Roman" w:hAnsi="Times New Roman"/>
          <w:b/>
          <w:sz w:val="28"/>
          <w:szCs w:val="28"/>
        </w:rPr>
        <w:lastRenderedPageBreak/>
        <w:t>Подведение итогов Марафона</w:t>
      </w:r>
    </w:p>
    <w:p w:rsidR="0040250E" w:rsidRPr="00107418" w:rsidRDefault="0040250E" w:rsidP="0027579B">
      <w:pPr>
        <w:pStyle w:val="a3"/>
        <w:spacing w:after="0" w:line="240" w:lineRule="auto"/>
        <w:ind w:firstLine="567"/>
        <w:rPr>
          <w:rFonts w:ascii="Times New Roman" w:hAnsi="Times New Roman"/>
          <w:b/>
          <w:sz w:val="28"/>
          <w:szCs w:val="28"/>
        </w:rPr>
      </w:pPr>
    </w:p>
    <w:p w:rsidR="0040250E" w:rsidRPr="00107418" w:rsidRDefault="0040250E" w:rsidP="0027579B">
      <w:pPr>
        <w:tabs>
          <w:tab w:val="left" w:pos="567"/>
          <w:tab w:val="left" w:pos="993"/>
        </w:tabs>
        <w:ind w:firstLine="567"/>
        <w:jc w:val="both"/>
        <w:rPr>
          <w:sz w:val="28"/>
          <w:szCs w:val="28"/>
        </w:rPr>
      </w:pPr>
      <w:r w:rsidRPr="00107418">
        <w:rPr>
          <w:sz w:val="28"/>
          <w:szCs w:val="28"/>
        </w:rPr>
        <w:t>5.1. Участникам Марафона выдается сертифика</w:t>
      </w:r>
      <w:r w:rsidR="00DD2E08">
        <w:rPr>
          <w:sz w:val="28"/>
          <w:szCs w:val="28"/>
        </w:rPr>
        <w:t>т участника в электронном виде.</w:t>
      </w:r>
    </w:p>
    <w:p w:rsidR="0040250E" w:rsidRDefault="0040250E" w:rsidP="0027579B">
      <w:pPr>
        <w:tabs>
          <w:tab w:val="left" w:pos="567"/>
        </w:tabs>
        <w:ind w:firstLine="567"/>
        <w:jc w:val="both"/>
        <w:rPr>
          <w:sz w:val="28"/>
          <w:szCs w:val="28"/>
        </w:rPr>
      </w:pPr>
      <w:r w:rsidRPr="00107418">
        <w:rPr>
          <w:sz w:val="28"/>
          <w:szCs w:val="28"/>
        </w:rPr>
        <w:t>5.2. Участникам Марафона, выступившим с презентацией авторской практики, выдается электронный диплом участника.</w:t>
      </w:r>
    </w:p>
    <w:p w:rsidR="00DD2E08" w:rsidRPr="00107418" w:rsidRDefault="00DD2E08" w:rsidP="00DD2E08">
      <w:pPr>
        <w:tabs>
          <w:tab w:val="left" w:pos="426"/>
        </w:tabs>
        <w:ind w:firstLine="567"/>
        <w:jc w:val="both"/>
        <w:rPr>
          <w:sz w:val="28"/>
          <w:szCs w:val="28"/>
          <w:lang w:eastAsia="ar-SA"/>
        </w:rPr>
      </w:pPr>
      <w:r w:rsidRPr="00DD2E08">
        <w:rPr>
          <w:sz w:val="28"/>
          <w:szCs w:val="28"/>
        </w:rPr>
        <w:t>5.3 Документы будут размещены на сайте АОУ ВО ДПО «ВИРО», баннер «Среднее профессиональное образование» в разделе «Конференции и семинары».</w:t>
      </w:r>
    </w:p>
    <w:p w:rsidR="0040250E" w:rsidRPr="00107418" w:rsidRDefault="0040250E" w:rsidP="0027579B">
      <w:pPr>
        <w:tabs>
          <w:tab w:val="left" w:pos="567"/>
        </w:tabs>
        <w:ind w:firstLine="567"/>
        <w:jc w:val="both"/>
        <w:rPr>
          <w:sz w:val="28"/>
          <w:szCs w:val="28"/>
        </w:rPr>
      </w:pPr>
      <w:r w:rsidRPr="00107418">
        <w:rPr>
          <w:sz w:val="28"/>
          <w:szCs w:val="28"/>
        </w:rPr>
        <w:t xml:space="preserve">5.3. </w:t>
      </w:r>
      <w:r w:rsidRPr="00F87BB6">
        <w:rPr>
          <w:sz w:val="28"/>
          <w:szCs w:val="28"/>
        </w:rPr>
        <w:t>Методические материалы, представленные участниками Марафона в онлайн-формате, размеща</w:t>
      </w:r>
      <w:r w:rsidR="00DD2E08" w:rsidRPr="00F87BB6">
        <w:rPr>
          <w:sz w:val="28"/>
          <w:szCs w:val="28"/>
        </w:rPr>
        <w:t xml:space="preserve">ются на сайте АОУ ВО ДПО «ВИРО», баннер </w:t>
      </w:r>
      <w:r w:rsidRPr="00F87BB6">
        <w:rPr>
          <w:sz w:val="28"/>
          <w:szCs w:val="28"/>
        </w:rPr>
        <w:t>«</w:t>
      </w:r>
      <w:r w:rsidR="00F87BB6" w:rsidRPr="00F87BB6">
        <w:rPr>
          <w:sz w:val="28"/>
          <w:szCs w:val="28"/>
        </w:rPr>
        <w:t>ВМК СПО</w:t>
      </w:r>
      <w:r w:rsidRPr="00F87BB6">
        <w:rPr>
          <w:sz w:val="28"/>
          <w:szCs w:val="28"/>
        </w:rPr>
        <w:t xml:space="preserve">» в разделе </w:t>
      </w:r>
      <w:r w:rsidR="00F87BB6" w:rsidRPr="00F87BB6">
        <w:rPr>
          <w:sz w:val="28"/>
          <w:szCs w:val="28"/>
        </w:rPr>
        <w:t xml:space="preserve">«Методические материалы» - </w:t>
      </w:r>
      <w:r w:rsidRPr="00F87BB6">
        <w:rPr>
          <w:sz w:val="28"/>
          <w:szCs w:val="28"/>
        </w:rPr>
        <w:t>«</w:t>
      </w:r>
      <w:r w:rsidR="00F87BB6" w:rsidRPr="00F87BB6">
        <w:rPr>
          <w:sz w:val="28"/>
          <w:szCs w:val="28"/>
        </w:rPr>
        <w:t>Материалы региональных мероприятий</w:t>
      </w:r>
      <w:r w:rsidRPr="00F87BB6">
        <w:rPr>
          <w:sz w:val="28"/>
          <w:szCs w:val="28"/>
        </w:rPr>
        <w:t xml:space="preserve">» </w:t>
      </w:r>
      <w:r w:rsidR="00F87BB6" w:rsidRPr="00F87BB6">
        <w:rPr>
          <w:sz w:val="28"/>
          <w:szCs w:val="28"/>
        </w:rPr>
        <w:t>https://vmk.spo.viro.edu.ru/index.php/metodicheskie-materialy/materialy-regionalnykh-meropriyatij</w:t>
      </w:r>
      <w:r w:rsidR="00F87BB6">
        <w:rPr>
          <w:sz w:val="28"/>
          <w:szCs w:val="28"/>
        </w:rPr>
        <w:t>.</w:t>
      </w:r>
    </w:p>
    <w:p w:rsidR="0040250E" w:rsidRPr="00153C0F" w:rsidRDefault="0040250E" w:rsidP="0027579B">
      <w:pPr>
        <w:tabs>
          <w:tab w:val="left" w:pos="1276"/>
        </w:tabs>
        <w:jc w:val="both"/>
        <w:rPr>
          <w:b/>
          <w:bCs/>
          <w:szCs w:val="28"/>
        </w:rPr>
      </w:pPr>
      <w:r>
        <w:rPr>
          <w:szCs w:val="28"/>
        </w:rPr>
        <w:tab/>
      </w:r>
    </w:p>
    <w:p w:rsidR="0040250E" w:rsidRDefault="0040250E" w:rsidP="0040250E">
      <w:pPr>
        <w:sectPr w:rsidR="0040250E" w:rsidSect="00D44229">
          <w:pgSz w:w="11906" w:h="16838"/>
          <w:pgMar w:top="1134" w:right="567" w:bottom="1134" w:left="1134" w:header="709" w:footer="709" w:gutter="0"/>
          <w:cols w:space="708"/>
          <w:docGrid w:linePitch="360"/>
        </w:sectPr>
      </w:pPr>
    </w:p>
    <w:p w:rsidR="0040250E" w:rsidRPr="00017FCC" w:rsidRDefault="0040250E" w:rsidP="0040250E">
      <w:pPr>
        <w:jc w:val="right"/>
      </w:pPr>
      <w:r w:rsidRPr="00017FCC">
        <w:lastRenderedPageBreak/>
        <w:t>Приложение 1</w:t>
      </w:r>
    </w:p>
    <w:p w:rsidR="0040250E" w:rsidRPr="00107418" w:rsidRDefault="0040250E" w:rsidP="0040250E">
      <w:pPr>
        <w:pStyle w:val="110"/>
        <w:keepNext/>
        <w:keepLines/>
        <w:shd w:val="clear" w:color="auto" w:fill="auto"/>
        <w:spacing w:before="0" w:after="0" w:line="240" w:lineRule="auto"/>
        <w:ind w:left="357" w:firstLine="0"/>
        <w:rPr>
          <w:rFonts w:ascii="Times New Roman" w:hAnsi="Times New Roman" w:cs="Times New Roman"/>
          <w:b w:val="0"/>
          <w:sz w:val="24"/>
          <w:szCs w:val="24"/>
        </w:rPr>
      </w:pPr>
      <w:r w:rsidRPr="00107418">
        <w:rPr>
          <w:rFonts w:ascii="Times New Roman" w:hAnsi="Times New Roman" w:cs="Times New Roman"/>
          <w:b w:val="0"/>
          <w:sz w:val="24"/>
          <w:szCs w:val="24"/>
        </w:rPr>
        <w:t>к Положению</w:t>
      </w:r>
    </w:p>
    <w:p w:rsidR="0040250E" w:rsidRPr="00284D1D" w:rsidRDefault="0040250E" w:rsidP="0040250E">
      <w:pPr>
        <w:pStyle w:val="110"/>
        <w:keepNext/>
        <w:keepLines/>
        <w:shd w:val="clear" w:color="auto" w:fill="auto"/>
        <w:spacing w:before="0" w:after="0" w:line="240" w:lineRule="auto"/>
        <w:ind w:left="357" w:firstLine="0"/>
        <w:jc w:val="both"/>
        <w:rPr>
          <w:rStyle w:val="22"/>
          <w:rFonts w:cs="Times New Roman"/>
          <w:bCs/>
          <w:color w:val="000000"/>
          <w:sz w:val="28"/>
        </w:rPr>
      </w:pPr>
      <w:r w:rsidRPr="00284D1D">
        <w:rPr>
          <w:rStyle w:val="22"/>
          <w:rFonts w:cs="Times New Roman"/>
          <w:color w:val="000000"/>
          <w:sz w:val="28"/>
        </w:rPr>
        <w:t xml:space="preserve"> </w:t>
      </w:r>
    </w:p>
    <w:p w:rsidR="0040250E" w:rsidRPr="00D65907" w:rsidRDefault="0040250E" w:rsidP="0040250E">
      <w:pPr>
        <w:pStyle w:val="110"/>
        <w:keepNext/>
        <w:keepLines/>
        <w:shd w:val="clear" w:color="auto" w:fill="auto"/>
        <w:spacing w:before="0" w:after="0" w:line="240" w:lineRule="auto"/>
        <w:jc w:val="center"/>
        <w:rPr>
          <w:rStyle w:val="22"/>
          <w:rFonts w:ascii="Times New Roman" w:hAnsi="Times New Roman" w:cs="Times New Roman"/>
          <w:b/>
          <w:bCs/>
          <w:color w:val="000000"/>
          <w:sz w:val="24"/>
          <w:szCs w:val="24"/>
        </w:rPr>
      </w:pPr>
      <w:r w:rsidRPr="00D65907">
        <w:rPr>
          <w:rStyle w:val="22"/>
          <w:rFonts w:ascii="Times New Roman" w:hAnsi="Times New Roman" w:cs="Times New Roman"/>
          <w:b/>
          <w:color w:val="000000"/>
          <w:sz w:val="24"/>
          <w:szCs w:val="24"/>
        </w:rPr>
        <w:t>Заявка на участие</w:t>
      </w:r>
    </w:p>
    <w:p w:rsidR="0040250E" w:rsidRPr="00D65907" w:rsidRDefault="0040250E" w:rsidP="0040250E">
      <w:pPr>
        <w:pStyle w:val="110"/>
        <w:keepNext/>
        <w:keepLines/>
        <w:shd w:val="clear" w:color="auto" w:fill="auto"/>
        <w:spacing w:before="0" w:after="0" w:line="240" w:lineRule="auto"/>
        <w:jc w:val="center"/>
        <w:rPr>
          <w:rFonts w:ascii="Times New Roman" w:hAnsi="Times New Roman" w:cs="Times New Roman"/>
          <w:sz w:val="24"/>
          <w:szCs w:val="24"/>
          <w:lang w:eastAsia="ar-SA"/>
        </w:rPr>
      </w:pPr>
      <w:r w:rsidRPr="00D65907">
        <w:rPr>
          <w:rStyle w:val="22"/>
          <w:rFonts w:ascii="Times New Roman" w:hAnsi="Times New Roman" w:cs="Times New Roman"/>
          <w:color w:val="000000"/>
          <w:sz w:val="24"/>
          <w:szCs w:val="24"/>
        </w:rPr>
        <w:t xml:space="preserve">в </w:t>
      </w:r>
      <w:r w:rsidRPr="00D65907">
        <w:rPr>
          <w:rFonts w:ascii="Times New Roman" w:hAnsi="Times New Roman" w:cs="Times New Roman"/>
          <w:sz w:val="24"/>
          <w:szCs w:val="24"/>
        </w:rPr>
        <w:t>марафоне методических идей для педагогических работников профессиональных образовательных организаций</w:t>
      </w:r>
      <w:r w:rsidRPr="00D65907">
        <w:rPr>
          <w:rStyle w:val="11"/>
          <w:rFonts w:ascii="Times New Roman" w:hAnsi="Times New Roman" w:cs="Times New Roman"/>
          <w:color w:val="000000"/>
          <w:sz w:val="24"/>
          <w:szCs w:val="24"/>
        </w:rPr>
        <w:t xml:space="preserve"> </w:t>
      </w:r>
    </w:p>
    <w:p w:rsidR="0040250E" w:rsidRPr="00D65907" w:rsidRDefault="0040250E" w:rsidP="0040250E">
      <w:pPr>
        <w:pStyle w:val="110"/>
        <w:keepNext/>
        <w:keepLines/>
        <w:shd w:val="clear" w:color="auto" w:fill="auto"/>
        <w:spacing w:before="0" w:after="0" w:line="240" w:lineRule="auto"/>
        <w:ind w:left="357" w:firstLine="0"/>
        <w:jc w:val="center"/>
        <w:rPr>
          <w:rStyle w:val="11"/>
          <w:rFonts w:ascii="Times New Roman" w:hAnsi="Times New Roman" w:cs="Times New Roman"/>
          <w:bCs/>
          <w:color w:val="000000"/>
          <w:sz w:val="24"/>
          <w:szCs w:val="24"/>
        </w:rPr>
      </w:pPr>
    </w:p>
    <w:tbl>
      <w:tblPr>
        <w:tblW w:w="9749" w:type="dxa"/>
        <w:jc w:val="center"/>
        <w:tblLayout w:type="fixed"/>
        <w:tblCellMar>
          <w:left w:w="0" w:type="dxa"/>
          <w:right w:w="0" w:type="dxa"/>
        </w:tblCellMar>
        <w:tblLook w:val="04A0"/>
      </w:tblPr>
      <w:tblGrid>
        <w:gridCol w:w="3984"/>
        <w:gridCol w:w="5765"/>
      </w:tblGrid>
      <w:tr w:rsidR="0040250E" w:rsidRPr="00FA4417" w:rsidTr="00BE7112">
        <w:trPr>
          <w:trHeight w:hRule="exact" w:val="916"/>
          <w:jc w:val="center"/>
        </w:trPr>
        <w:tc>
          <w:tcPr>
            <w:tcW w:w="3984" w:type="dxa"/>
            <w:tcBorders>
              <w:top w:val="single" w:sz="4" w:space="0" w:color="auto"/>
              <w:left w:val="single" w:sz="4" w:space="0" w:color="auto"/>
              <w:bottom w:val="nil"/>
              <w:right w:val="nil"/>
            </w:tcBorders>
            <w:shd w:val="clear" w:color="auto" w:fill="FFFFFF"/>
          </w:tcPr>
          <w:p w:rsidR="0040250E" w:rsidRPr="00C120D1" w:rsidRDefault="0040250E" w:rsidP="00BE7112">
            <w:pPr>
              <w:pStyle w:val="210"/>
              <w:shd w:val="clear" w:color="auto" w:fill="auto"/>
              <w:spacing w:before="0" w:after="0" w:line="240" w:lineRule="auto"/>
              <w:ind w:left="198" w:firstLine="0"/>
              <w:rPr>
                <w:rStyle w:val="230"/>
                <w:color w:val="000000"/>
                <w:sz w:val="24"/>
                <w:szCs w:val="24"/>
                <w:lang w:eastAsia="en-US"/>
              </w:rPr>
            </w:pPr>
            <w:r>
              <w:rPr>
                <w:rStyle w:val="230"/>
                <w:color w:val="000000"/>
                <w:sz w:val="24"/>
                <w:szCs w:val="24"/>
                <w:lang w:eastAsia="en-US"/>
              </w:rPr>
              <w:t>Н</w:t>
            </w:r>
            <w:r w:rsidRPr="00C120D1">
              <w:rPr>
                <w:rStyle w:val="230"/>
                <w:color w:val="000000"/>
                <w:sz w:val="24"/>
                <w:szCs w:val="24"/>
                <w:lang w:eastAsia="en-US"/>
              </w:rPr>
              <w:t>аименование профессиональной образовательной организации</w:t>
            </w:r>
          </w:p>
        </w:tc>
        <w:tc>
          <w:tcPr>
            <w:tcW w:w="5765" w:type="dxa"/>
            <w:tcBorders>
              <w:top w:val="single" w:sz="4" w:space="0" w:color="auto"/>
              <w:left w:val="single" w:sz="4" w:space="0" w:color="auto"/>
              <w:bottom w:val="nil"/>
              <w:right w:val="single" w:sz="4" w:space="0" w:color="auto"/>
            </w:tcBorders>
            <w:shd w:val="clear" w:color="auto" w:fill="FFFFFF"/>
          </w:tcPr>
          <w:p w:rsidR="0040250E" w:rsidRPr="00FA4417" w:rsidRDefault="0040250E" w:rsidP="00BE7112">
            <w:pPr>
              <w:jc w:val="both"/>
            </w:pPr>
            <w:r>
              <w:t xml:space="preserve"> БПОУ ВО «_________________________»</w:t>
            </w:r>
          </w:p>
        </w:tc>
      </w:tr>
      <w:tr w:rsidR="0040250E" w:rsidRPr="00FA4417" w:rsidTr="00BE7112">
        <w:trPr>
          <w:trHeight w:hRule="exact" w:val="561"/>
          <w:jc w:val="center"/>
        </w:trPr>
        <w:tc>
          <w:tcPr>
            <w:tcW w:w="3984" w:type="dxa"/>
            <w:tcBorders>
              <w:top w:val="single" w:sz="4" w:space="0" w:color="auto"/>
              <w:left w:val="single" w:sz="4" w:space="0" w:color="auto"/>
              <w:bottom w:val="nil"/>
              <w:right w:val="nil"/>
            </w:tcBorders>
            <w:shd w:val="clear" w:color="auto" w:fill="FFFFFF"/>
            <w:hideMark/>
          </w:tcPr>
          <w:p w:rsidR="0040250E" w:rsidRPr="00C120D1" w:rsidRDefault="0040250E" w:rsidP="00BE7112">
            <w:pPr>
              <w:pStyle w:val="210"/>
              <w:shd w:val="clear" w:color="auto" w:fill="auto"/>
              <w:spacing w:before="0" w:after="0" w:line="240" w:lineRule="auto"/>
              <w:ind w:left="198" w:firstLine="0"/>
              <w:rPr>
                <w:sz w:val="24"/>
                <w:szCs w:val="24"/>
                <w:lang w:eastAsia="en-US"/>
              </w:rPr>
            </w:pPr>
            <w:r w:rsidRPr="00C120D1">
              <w:rPr>
                <w:rStyle w:val="230"/>
                <w:color w:val="000000"/>
                <w:sz w:val="24"/>
                <w:szCs w:val="24"/>
                <w:lang w:eastAsia="en-US"/>
              </w:rPr>
              <w:t>Ф.И.О. автора (авторов)</w:t>
            </w:r>
          </w:p>
        </w:tc>
        <w:tc>
          <w:tcPr>
            <w:tcW w:w="5765" w:type="dxa"/>
            <w:tcBorders>
              <w:top w:val="single" w:sz="4" w:space="0" w:color="auto"/>
              <w:left w:val="single" w:sz="4" w:space="0" w:color="auto"/>
              <w:bottom w:val="nil"/>
              <w:right w:val="single" w:sz="4" w:space="0" w:color="auto"/>
            </w:tcBorders>
            <w:shd w:val="clear" w:color="auto" w:fill="FFFFFF"/>
          </w:tcPr>
          <w:p w:rsidR="0040250E" w:rsidRPr="00FA4417" w:rsidRDefault="0040250E" w:rsidP="00BE7112">
            <w:pPr>
              <w:jc w:val="both"/>
            </w:pPr>
          </w:p>
        </w:tc>
      </w:tr>
      <w:tr w:rsidR="0040250E" w:rsidRPr="00FA4417" w:rsidTr="00BE7112">
        <w:trPr>
          <w:trHeight w:hRule="exact" w:val="711"/>
          <w:jc w:val="center"/>
        </w:trPr>
        <w:tc>
          <w:tcPr>
            <w:tcW w:w="3984" w:type="dxa"/>
            <w:tcBorders>
              <w:top w:val="single" w:sz="4" w:space="0" w:color="auto"/>
              <w:left w:val="single" w:sz="4" w:space="0" w:color="auto"/>
              <w:bottom w:val="nil"/>
              <w:right w:val="nil"/>
            </w:tcBorders>
            <w:shd w:val="clear" w:color="auto" w:fill="FFFFFF"/>
          </w:tcPr>
          <w:p w:rsidR="0040250E" w:rsidRPr="00C120D1" w:rsidRDefault="0040250E" w:rsidP="00BE7112">
            <w:pPr>
              <w:pStyle w:val="210"/>
              <w:shd w:val="clear" w:color="auto" w:fill="auto"/>
              <w:spacing w:before="0" w:after="0" w:line="240" w:lineRule="auto"/>
              <w:ind w:left="198" w:firstLine="0"/>
              <w:jc w:val="left"/>
              <w:rPr>
                <w:rStyle w:val="230"/>
                <w:color w:val="000000"/>
                <w:sz w:val="24"/>
                <w:szCs w:val="24"/>
                <w:lang w:eastAsia="en-US"/>
              </w:rPr>
            </w:pPr>
            <w:r w:rsidRPr="00C120D1">
              <w:rPr>
                <w:rStyle w:val="230"/>
                <w:color w:val="000000"/>
                <w:sz w:val="24"/>
                <w:szCs w:val="24"/>
                <w:lang w:eastAsia="en-US"/>
              </w:rPr>
              <w:t>Контактная информация авторов</w:t>
            </w:r>
          </w:p>
          <w:p w:rsidR="0040250E" w:rsidRPr="00C120D1" w:rsidRDefault="0040250E" w:rsidP="00BE7112">
            <w:pPr>
              <w:pStyle w:val="210"/>
              <w:shd w:val="clear" w:color="auto" w:fill="auto"/>
              <w:spacing w:before="0" w:after="0" w:line="240" w:lineRule="auto"/>
              <w:ind w:left="198" w:firstLine="0"/>
              <w:rPr>
                <w:rStyle w:val="230"/>
                <w:color w:val="000000"/>
                <w:sz w:val="24"/>
                <w:szCs w:val="24"/>
                <w:lang w:eastAsia="en-US"/>
              </w:rPr>
            </w:pPr>
            <w:r w:rsidRPr="00C120D1">
              <w:rPr>
                <w:rStyle w:val="230"/>
                <w:color w:val="000000"/>
                <w:sz w:val="24"/>
                <w:szCs w:val="24"/>
                <w:lang w:eastAsia="en-US"/>
              </w:rPr>
              <w:t>(</w:t>
            </w:r>
            <w:r w:rsidRPr="00C120D1">
              <w:rPr>
                <w:rStyle w:val="230"/>
                <w:color w:val="000000"/>
                <w:sz w:val="24"/>
                <w:szCs w:val="24"/>
                <w:lang w:val="en-US" w:eastAsia="en-US"/>
              </w:rPr>
              <w:t>e</w:t>
            </w:r>
            <w:r w:rsidRPr="00C120D1">
              <w:rPr>
                <w:rStyle w:val="230"/>
                <w:color w:val="000000"/>
                <w:sz w:val="24"/>
                <w:szCs w:val="24"/>
                <w:lang w:eastAsia="en-US"/>
              </w:rPr>
              <w:t>-</w:t>
            </w:r>
            <w:r w:rsidRPr="00C120D1">
              <w:rPr>
                <w:rStyle w:val="230"/>
                <w:color w:val="000000"/>
                <w:sz w:val="24"/>
                <w:szCs w:val="24"/>
                <w:lang w:val="en-US" w:eastAsia="en-US"/>
              </w:rPr>
              <w:t>mail</w:t>
            </w:r>
            <w:r w:rsidRPr="00C120D1">
              <w:rPr>
                <w:rStyle w:val="230"/>
                <w:color w:val="000000"/>
                <w:sz w:val="24"/>
                <w:szCs w:val="24"/>
                <w:lang w:eastAsia="en-US"/>
              </w:rPr>
              <w:t>, р. телефон, м. телефон)</w:t>
            </w:r>
          </w:p>
        </w:tc>
        <w:tc>
          <w:tcPr>
            <w:tcW w:w="5765" w:type="dxa"/>
            <w:tcBorders>
              <w:top w:val="single" w:sz="4" w:space="0" w:color="auto"/>
              <w:left w:val="single" w:sz="4" w:space="0" w:color="auto"/>
              <w:bottom w:val="nil"/>
              <w:right w:val="single" w:sz="4" w:space="0" w:color="auto"/>
            </w:tcBorders>
            <w:shd w:val="clear" w:color="auto" w:fill="FFFFFF"/>
          </w:tcPr>
          <w:p w:rsidR="0040250E" w:rsidRPr="00FA4417" w:rsidRDefault="0040250E" w:rsidP="00BE7112">
            <w:pPr>
              <w:jc w:val="both"/>
            </w:pPr>
          </w:p>
        </w:tc>
      </w:tr>
      <w:tr w:rsidR="0040250E" w:rsidRPr="00FA4417" w:rsidTr="00BE7112">
        <w:trPr>
          <w:trHeight w:hRule="exact" w:val="721"/>
          <w:jc w:val="center"/>
        </w:trPr>
        <w:tc>
          <w:tcPr>
            <w:tcW w:w="3984" w:type="dxa"/>
            <w:tcBorders>
              <w:top w:val="single" w:sz="4" w:space="0" w:color="auto"/>
              <w:left w:val="single" w:sz="4" w:space="0" w:color="auto"/>
              <w:bottom w:val="nil"/>
              <w:right w:val="nil"/>
            </w:tcBorders>
            <w:shd w:val="clear" w:color="auto" w:fill="FFFFFF"/>
          </w:tcPr>
          <w:p w:rsidR="0040250E" w:rsidRPr="00C120D1" w:rsidRDefault="0040250E" w:rsidP="00BE7112">
            <w:pPr>
              <w:pStyle w:val="210"/>
              <w:shd w:val="clear" w:color="auto" w:fill="auto"/>
              <w:spacing w:before="0" w:after="0" w:line="240" w:lineRule="auto"/>
              <w:ind w:left="198" w:firstLine="0"/>
              <w:jc w:val="left"/>
              <w:rPr>
                <w:rStyle w:val="230"/>
                <w:color w:val="000000"/>
                <w:sz w:val="24"/>
                <w:szCs w:val="24"/>
              </w:rPr>
            </w:pPr>
            <w:r w:rsidRPr="00C120D1">
              <w:rPr>
                <w:rStyle w:val="230"/>
                <w:color w:val="000000"/>
                <w:sz w:val="24"/>
                <w:szCs w:val="24"/>
                <w:lang w:eastAsia="en-US"/>
              </w:rPr>
              <w:t>Название номинации</w:t>
            </w:r>
          </w:p>
          <w:p w:rsidR="0040250E" w:rsidRPr="00C120D1" w:rsidRDefault="0040250E" w:rsidP="00BE7112">
            <w:pPr>
              <w:pStyle w:val="210"/>
              <w:shd w:val="clear" w:color="auto" w:fill="auto"/>
              <w:spacing w:before="0" w:after="0" w:line="240" w:lineRule="auto"/>
              <w:ind w:left="198" w:firstLine="0"/>
              <w:rPr>
                <w:rStyle w:val="230"/>
                <w:color w:val="000000"/>
                <w:sz w:val="24"/>
                <w:szCs w:val="24"/>
                <w:lang w:eastAsia="en-US"/>
              </w:rPr>
            </w:pPr>
            <w:r w:rsidRPr="00C120D1">
              <w:rPr>
                <w:rStyle w:val="230"/>
                <w:color w:val="000000"/>
                <w:sz w:val="24"/>
                <w:szCs w:val="24"/>
                <w:lang w:eastAsia="en-US"/>
              </w:rPr>
              <w:t>(в соответствии с п. 3.2)</w:t>
            </w:r>
          </w:p>
        </w:tc>
        <w:tc>
          <w:tcPr>
            <w:tcW w:w="5765" w:type="dxa"/>
            <w:tcBorders>
              <w:top w:val="single" w:sz="4" w:space="0" w:color="auto"/>
              <w:left w:val="single" w:sz="4" w:space="0" w:color="auto"/>
              <w:bottom w:val="nil"/>
              <w:right w:val="single" w:sz="4" w:space="0" w:color="auto"/>
            </w:tcBorders>
            <w:shd w:val="clear" w:color="auto" w:fill="FFFFFF"/>
          </w:tcPr>
          <w:p w:rsidR="0040250E" w:rsidRPr="00FA4417" w:rsidRDefault="0040250E" w:rsidP="00BE7112">
            <w:pPr>
              <w:jc w:val="both"/>
            </w:pPr>
          </w:p>
        </w:tc>
      </w:tr>
      <w:tr w:rsidR="0040250E" w:rsidRPr="00FA4417" w:rsidTr="00BE7112">
        <w:trPr>
          <w:trHeight w:hRule="exact" w:val="1255"/>
          <w:jc w:val="center"/>
        </w:trPr>
        <w:tc>
          <w:tcPr>
            <w:tcW w:w="3984" w:type="dxa"/>
            <w:tcBorders>
              <w:top w:val="single" w:sz="4" w:space="0" w:color="auto"/>
              <w:left w:val="single" w:sz="4" w:space="0" w:color="auto"/>
              <w:bottom w:val="nil"/>
              <w:right w:val="nil"/>
            </w:tcBorders>
            <w:shd w:val="clear" w:color="auto" w:fill="FFFFFF"/>
            <w:hideMark/>
          </w:tcPr>
          <w:p w:rsidR="0040250E" w:rsidRPr="00C120D1" w:rsidRDefault="0040250E" w:rsidP="00BE7112">
            <w:pPr>
              <w:pStyle w:val="210"/>
              <w:shd w:val="clear" w:color="auto" w:fill="auto"/>
              <w:spacing w:before="0" w:after="0" w:line="240" w:lineRule="auto"/>
              <w:ind w:left="198" w:firstLine="0"/>
              <w:jc w:val="left"/>
              <w:rPr>
                <w:sz w:val="24"/>
                <w:szCs w:val="24"/>
              </w:rPr>
            </w:pPr>
            <w:r w:rsidRPr="00C120D1">
              <w:rPr>
                <w:sz w:val="24"/>
                <w:szCs w:val="24"/>
              </w:rPr>
              <w:t>Форма участия (выступление с презентацией опыта, или участие в качестве слушателя)</w:t>
            </w:r>
          </w:p>
          <w:p w:rsidR="0040250E" w:rsidRPr="00C120D1" w:rsidRDefault="0040250E" w:rsidP="00BE7112">
            <w:pPr>
              <w:pStyle w:val="210"/>
              <w:shd w:val="clear" w:color="auto" w:fill="auto"/>
              <w:spacing w:before="0" w:after="0" w:line="240" w:lineRule="auto"/>
              <w:ind w:left="198" w:firstLine="0"/>
              <w:jc w:val="left"/>
              <w:rPr>
                <w:sz w:val="24"/>
                <w:szCs w:val="24"/>
              </w:rPr>
            </w:pPr>
          </w:p>
        </w:tc>
        <w:tc>
          <w:tcPr>
            <w:tcW w:w="5765" w:type="dxa"/>
            <w:tcBorders>
              <w:top w:val="single" w:sz="4" w:space="0" w:color="auto"/>
              <w:left w:val="single" w:sz="4" w:space="0" w:color="auto"/>
              <w:bottom w:val="nil"/>
              <w:right w:val="single" w:sz="4" w:space="0" w:color="auto"/>
            </w:tcBorders>
            <w:shd w:val="clear" w:color="auto" w:fill="FFFFFF"/>
          </w:tcPr>
          <w:p w:rsidR="0040250E" w:rsidRPr="00FA4417" w:rsidRDefault="0040250E" w:rsidP="00BE7112">
            <w:pPr>
              <w:jc w:val="both"/>
            </w:pPr>
          </w:p>
        </w:tc>
      </w:tr>
      <w:tr w:rsidR="0040250E" w:rsidRPr="00FA4417" w:rsidTr="00BE7112">
        <w:trPr>
          <w:trHeight w:hRule="exact" w:val="1047"/>
          <w:jc w:val="center"/>
        </w:trPr>
        <w:tc>
          <w:tcPr>
            <w:tcW w:w="3984" w:type="dxa"/>
            <w:tcBorders>
              <w:top w:val="single" w:sz="4" w:space="0" w:color="auto"/>
              <w:left w:val="single" w:sz="4" w:space="0" w:color="auto"/>
              <w:bottom w:val="nil"/>
              <w:right w:val="nil"/>
            </w:tcBorders>
            <w:shd w:val="clear" w:color="auto" w:fill="FFFFFF"/>
          </w:tcPr>
          <w:p w:rsidR="0040250E" w:rsidRPr="00C120D1" w:rsidRDefault="0040250E" w:rsidP="00BE7112">
            <w:pPr>
              <w:pStyle w:val="210"/>
              <w:shd w:val="clear" w:color="auto" w:fill="auto"/>
              <w:spacing w:before="0" w:after="0" w:line="240" w:lineRule="auto"/>
              <w:ind w:left="198" w:firstLine="0"/>
              <w:jc w:val="left"/>
              <w:rPr>
                <w:rStyle w:val="230"/>
                <w:color w:val="000000"/>
                <w:sz w:val="24"/>
                <w:szCs w:val="24"/>
                <w:lang w:eastAsia="en-US"/>
              </w:rPr>
            </w:pPr>
            <w:r w:rsidRPr="00C120D1">
              <w:rPr>
                <w:rStyle w:val="230"/>
                <w:color w:val="000000"/>
                <w:sz w:val="24"/>
                <w:szCs w:val="24"/>
                <w:lang w:eastAsia="en-US"/>
              </w:rPr>
              <w:t xml:space="preserve">Тема методической разработки </w:t>
            </w:r>
          </w:p>
          <w:p w:rsidR="0040250E" w:rsidRPr="00C120D1" w:rsidRDefault="0040250E" w:rsidP="00BE7112">
            <w:pPr>
              <w:pStyle w:val="210"/>
              <w:shd w:val="clear" w:color="auto" w:fill="auto"/>
              <w:spacing w:before="0" w:after="0" w:line="240" w:lineRule="auto"/>
              <w:ind w:left="198" w:firstLine="0"/>
              <w:jc w:val="left"/>
              <w:rPr>
                <w:rStyle w:val="230"/>
                <w:color w:val="000000"/>
                <w:sz w:val="24"/>
                <w:szCs w:val="24"/>
                <w:lang w:eastAsia="en-US"/>
              </w:rPr>
            </w:pPr>
          </w:p>
        </w:tc>
        <w:tc>
          <w:tcPr>
            <w:tcW w:w="5765" w:type="dxa"/>
            <w:tcBorders>
              <w:top w:val="single" w:sz="4" w:space="0" w:color="auto"/>
              <w:left w:val="single" w:sz="4" w:space="0" w:color="auto"/>
              <w:bottom w:val="nil"/>
              <w:right w:val="single" w:sz="4" w:space="0" w:color="auto"/>
            </w:tcBorders>
            <w:shd w:val="clear" w:color="auto" w:fill="FFFFFF"/>
          </w:tcPr>
          <w:p w:rsidR="0040250E" w:rsidRPr="00FA4417" w:rsidRDefault="0040250E" w:rsidP="00BE7112">
            <w:pPr>
              <w:jc w:val="both"/>
            </w:pPr>
          </w:p>
        </w:tc>
      </w:tr>
      <w:tr w:rsidR="0040250E" w:rsidRPr="00FA4417" w:rsidTr="00BE7112">
        <w:trPr>
          <w:trHeight w:hRule="exact" w:val="795"/>
          <w:jc w:val="center"/>
        </w:trPr>
        <w:tc>
          <w:tcPr>
            <w:tcW w:w="3984" w:type="dxa"/>
            <w:tcBorders>
              <w:top w:val="single" w:sz="4" w:space="0" w:color="auto"/>
              <w:left w:val="single" w:sz="4" w:space="0" w:color="auto"/>
              <w:bottom w:val="nil"/>
              <w:right w:val="nil"/>
            </w:tcBorders>
            <w:shd w:val="clear" w:color="auto" w:fill="FFFFFF"/>
          </w:tcPr>
          <w:p w:rsidR="0040250E" w:rsidRDefault="0040250E" w:rsidP="00BE7112">
            <w:pPr>
              <w:pStyle w:val="210"/>
              <w:shd w:val="clear" w:color="auto" w:fill="auto"/>
              <w:spacing w:before="0" w:after="0" w:line="240" w:lineRule="auto"/>
              <w:ind w:left="198" w:firstLine="0"/>
              <w:jc w:val="left"/>
              <w:rPr>
                <w:rStyle w:val="230"/>
                <w:color w:val="000000"/>
                <w:sz w:val="24"/>
                <w:szCs w:val="24"/>
                <w:lang w:eastAsia="en-US"/>
              </w:rPr>
            </w:pPr>
            <w:r>
              <w:rPr>
                <w:rStyle w:val="230"/>
                <w:color w:val="000000"/>
                <w:sz w:val="24"/>
                <w:szCs w:val="24"/>
                <w:lang w:eastAsia="en-US"/>
              </w:rPr>
              <w:t>Форма презентации опыта</w:t>
            </w:r>
          </w:p>
          <w:p w:rsidR="0040250E" w:rsidRPr="00C120D1" w:rsidRDefault="0040250E" w:rsidP="00BE7112">
            <w:pPr>
              <w:pStyle w:val="210"/>
              <w:shd w:val="clear" w:color="auto" w:fill="auto"/>
              <w:spacing w:before="0" w:after="0" w:line="240" w:lineRule="auto"/>
              <w:ind w:left="198" w:firstLine="0"/>
              <w:jc w:val="left"/>
              <w:rPr>
                <w:rStyle w:val="230"/>
                <w:color w:val="000000"/>
                <w:sz w:val="24"/>
                <w:szCs w:val="24"/>
                <w:lang w:eastAsia="en-US"/>
              </w:rPr>
            </w:pPr>
            <w:r w:rsidRPr="00C120D1">
              <w:rPr>
                <w:rStyle w:val="230"/>
                <w:color w:val="000000"/>
                <w:sz w:val="24"/>
                <w:szCs w:val="24"/>
                <w:lang w:eastAsia="en-US"/>
              </w:rPr>
              <w:t>(</w:t>
            </w:r>
            <w:r>
              <w:rPr>
                <w:rStyle w:val="230"/>
                <w:color w:val="000000"/>
                <w:sz w:val="24"/>
                <w:szCs w:val="24"/>
                <w:lang w:eastAsia="en-US"/>
              </w:rPr>
              <w:t>выступление, мастер-класс и др.</w:t>
            </w:r>
            <w:r w:rsidRPr="00C120D1">
              <w:rPr>
                <w:rStyle w:val="230"/>
                <w:color w:val="000000"/>
                <w:sz w:val="24"/>
                <w:szCs w:val="24"/>
                <w:lang w:eastAsia="en-US"/>
              </w:rPr>
              <w:t>)</w:t>
            </w:r>
          </w:p>
        </w:tc>
        <w:tc>
          <w:tcPr>
            <w:tcW w:w="5765" w:type="dxa"/>
            <w:tcBorders>
              <w:top w:val="single" w:sz="4" w:space="0" w:color="auto"/>
              <w:left w:val="single" w:sz="4" w:space="0" w:color="auto"/>
              <w:bottom w:val="nil"/>
              <w:right w:val="single" w:sz="4" w:space="0" w:color="auto"/>
            </w:tcBorders>
            <w:shd w:val="clear" w:color="auto" w:fill="FFFFFF"/>
          </w:tcPr>
          <w:p w:rsidR="0040250E" w:rsidRPr="00FA4417" w:rsidRDefault="0040250E" w:rsidP="00BE7112">
            <w:pPr>
              <w:jc w:val="both"/>
            </w:pPr>
          </w:p>
        </w:tc>
      </w:tr>
      <w:tr w:rsidR="0040250E" w:rsidRPr="00FA4417" w:rsidTr="00BE7112">
        <w:trPr>
          <w:trHeight w:hRule="exact" w:val="1288"/>
          <w:jc w:val="center"/>
        </w:trPr>
        <w:tc>
          <w:tcPr>
            <w:tcW w:w="3984" w:type="dxa"/>
            <w:tcBorders>
              <w:top w:val="single" w:sz="4" w:space="0" w:color="auto"/>
              <w:left w:val="single" w:sz="4" w:space="0" w:color="auto"/>
              <w:bottom w:val="single" w:sz="4" w:space="0" w:color="auto"/>
              <w:right w:val="nil"/>
            </w:tcBorders>
            <w:shd w:val="clear" w:color="auto" w:fill="FFFFFF"/>
            <w:hideMark/>
          </w:tcPr>
          <w:p w:rsidR="0040250E" w:rsidRPr="00C120D1" w:rsidRDefault="0040250E" w:rsidP="00BE7112">
            <w:pPr>
              <w:pStyle w:val="210"/>
              <w:shd w:val="clear" w:color="auto" w:fill="auto"/>
              <w:spacing w:before="0" w:after="0" w:line="240" w:lineRule="auto"/>
              <w:ind w:left="198" w:firstLine="0"/>
              <w:jc w:val="left"/>
              <w:rPr>
                <w:sz w:val="24"/>
                <w:szCs w:val="24"/>
                <w:lang w:eastAsia="en-US"/>
              </w:rPr>
            </w:pPr>
            <w:r w:rsidRPr="00C120D1">
              <w:rPr>
                <w:sz w:val="24"/>
                <w:szCs w:val="24"/>
                <w:lang w:eastAsia="ar-SA"/>
              </w:rPr>
              <w:t>Необходимые технические средства для де</w:t>
            </w:r>
            <w:r>
              <w:rPr>
                <w:sz w:val="24"/>
                <w:szCs w:val="24"/>
                <w:lang w:eastAsia="ar-SA"/>
              </w:rPr>
              <w:t xml:space="preserve">монстрации материалов в рамках </w:t>
            </w:r>
            <w:r w:rsidRPr="00C120D1">
              <w:rPr>
                <w:sz w:val="24"/>
                <w:szCs w:val="24"/>
                <w:lang w:eastAsia="ar-SA"/>
              </w:rPr>
              <w:t>выступления, проведения мастер-класса</w:t>
            </w:r>
            <w:r w:rsidRPr="00C120D1">
              <w:rPr>
                <w:rStyle w:val="230"/>
                <w:color w:val="000000"/>
                <w:sz w:val="24"/>
                <w:szCs w:val="24"/>
                <w:lang w:eastAsia="en-US"/>
              </w:rPr>
              <w:t xml:space="preserve"> на Марафоне</w:t>
            </w:r>
          </w:p>
        </w:tc>
        <w:tc>
          <w:tcPr>
            <w:tcW w:w="5765" w:type="dxa"/>
            <w:tcBorders>
              <w:top w:val="single" w:sz="4" w:space="0" w:color="auto"/>
              <w:left w:val="single" w:sz="4" w:space="0" w:color="auto"/>
              <w:bottom w:val="single" w:sz="4" w:space="0" w:color="auto"/>
              <w:right w:val="single" w:sz="4" w:space="0" w:color="auto"/>
            </w:tcBorders>
            <w:shd w:val="clear" w:color="auto" w:fill="FFFFFF"/>
          </w:tcPr>
          <w:p w:rsidR="0040250E" w:rsidRPr="00FA4417" w:rsidRDefault="0040250E" w:rsidP="00BE7112">
            <w:pPr>
              <w:jc w:val="both"/>
            </w:pPr>
          </w:p>
        </w:tc>
      </w:tr>
    </w:tbl>
    <w:p w:rsidR="0040250E" w:rsidRDefault="0040250E" w:rsidP="0040250E">
      <w:pPr>
        <w:pStyle w:val="210"/>
        <w:shd w:val="clear" w:color="auto" w:fill="auto"/>
        <w:tabs>
          <w:tab w:val="left" w:pos="837"/>
        </w:tabs>
        <w:spacing w:before="0" w:after="0" w:line="240" w:lineRule="auto"/>
        <w:ind w:left="0" w:firstLine="0"/>
        <w:rPr>
          <w:sz w:val="24"/>
          <w:szCs w:val="24"/>
        </w:rPr>
      </w:pPr>
    </w:p>
    <w:p w:rsidR="0040250E" w:rsidRDefault="0040250E" w:rsidP="0040250E">
      <w:pPr>
        <w:pStyle w:val="210"/>
        <w:shd w:val="clear" w:color="auto" w:fill="auto"/>
        <w:tabs>
          <w:tab w:val="left" w:pos="837"/>
        </w:tabs>
        <w:spacing w:before="0" w:after="0" w:line="240" w:lineRule="auto"/>
        <w:ind w:left="0" w:firstLine="0"/>
        <w:rPr>
          <w:sz w:val="24"/>
          <w:szCs w:val="24"/>
        </w:rPr>
      </w:pPr>
    </w:p>
    <w:p w:rsidR="0040250E" w:rsidRPr="00C120D1" w:rsidRDefault="00274AD3" w:rsidP="0040250E">
      <w:pPr>
        <w:suppressAutoHyphens/>
        <w:snapToGrid w:val="0"/>
        <w:rPr>
          <w:lang w:eastAsia="ar-SA"/>
        </w:rPr>
      </w:pPr>
      <w:r>
        <w:rPr>
          <w:lang w:eastAsia="ar-SA"/>
        </w:rPr>
        <w:t>«____» ______ 2022</w:t>
      </w:r>
      <w:r w:rsidR="0040250E" w:rsidRPr="00C120D1">
        <w:rPr>
          <w:lang w:eastAsia="ar-SA"/>
        </w:rPr>
        <w:t xml:space="preserve"> года</w:t>
      </w:r>
      <w:r w:rsidR="0040250E">
        <w:rPr>
          <w:lang w:eastAsia="ar-SA"/>
        </w:rPr>
        <w:t xml:space="preserve">                                                 ______________/</w:t>
      </w:r>
      <w:r w:rsidR="0040250E" w:rsidRPr="00C120D1">
        <w:rPr>
          <w:lang w:eastAsia="ar-SA"/>
        </w:rPr>
        <w:t>______________________</w:t>
      </w:r>
    </w:p>
    <w:p w:rsidR="0040250E" w:rsidRPr="00FA4417" w:rsidRDefault="0040250E" w:rsidP="0040250E">
      <w:pPr>
        <w:pStyle w:val="210"/>
        <w:shd w:val="clear" w:color="auto" w:fill="auto"/>
        <w:tabs>
          <w:tab w:val="left" w:pos="837"/>
        </w:tabs>
        <w:spacing w:before="0" w:after="0" w:line="240" w:lineRule="auto"/>
        <w:ind w:left="0" w:firstLine="0"/>
        <w:rPr>
          <w:sz w:val="24"/>
          <w:szCs w:val="24"/>
        </w:rPr>
      </w:pPr>
      <w:r w:rsidRPr="00C120D1">
        <w:rPr>
          <w:sz w:val="24"/>
          <w:szCs w:val="24"/>
          <w:lang w:eastAsia="ar-SA"/>
        </w:rPr>
        <w:t xml:space="preserve">                                                               </w:t>
      </w:r>
      <w:r>
        <w:rPr>
          <w:sz w:val="24"/>
          <w:szCs w:val="24"/>
          <w:lang w:eastAsia="ar-SA"/>
        </w:rPr>
        <w:t xml:space="preserve">                                        п</w:t>
      </w:r>
      <w:r w:rsidRPr="00C120D1">
        <w:rPr>
          <w:sz w:val="24"/>
          <w:szCs w:val="24"/>
          <w:lang w:eastAsia="ar-SA"/>
        </w:rPr>
        <w:t>одпись</w:t>
      </w:r>
      <w:r>
        <w:rPr>
          <w:sz w:val="24"/>
          <w:szCs w:val="24"/>
          <w:lang w:eastAsia="ar-SA"/>
        </w:rPr>
        <w:t xml:space="preserve">, </w:t>
      </w:r>
      <w:r w:rsidRPr="00C120D1">
        <w:rPr>
          <w:sz w:val="24"/>
          <w:szCs w:val="24"/>
          <w:lang w:eastAsia="ar-SA"/>
        </w:rPr>
        <w:t xml:space="preserve"> расшифровка подписи                                                               </w:t>
      </w:r>
      <w:r>
        <w:rPr>
          <w:sz w:val="24"/>
          <w:szCs w:val="24"/>
          <w:lang w:eastAsia="ar-SA"/>
        </w:rPr>
        <w:t xml:space="preserve">          </w:t>
      </w:r>
    </w:p>
    <w:p w:rsidR="0040250E" w:rsidRDefault="0040250E" w:rsidP="0040250E">
      <w:pPr>
        <w:jc w:val="both"/>
      </w:pPr>
    </w:p>
    <w:p w:rsidR="0040250E" w:rsidRDefault="0040250E" w:rsidP="0040250E">
      <w:pPr>
        <w:jc w:val="both"/>
      </w:pPr>
    </w:p>
    <w:p w:rsidR="0040250E" w:rsidRDefault="0040250E" w:rsidP="0040250E">
      <w:pPr>
        <w:jc w:val="both"/>
      </w:pPr>
    </w:p>
    <w:p w:rsidR="0040250E" w:rsidRPr="00E32760" w:rsidRDefault="0040250E" w:rsidP="0040250E">
      <w:pPr>
        <w:jc w:val="both"/>
        <w:rPr>
          <w:b/>
        </w:rPr>
      </w:pPr>
      <w:r w:rsidRPr="00E32760">
        <w:t xml:space="preserve">Руководитель ПОО   </w:t>
      </w:r>
      <w:r w:rsidRPr="00E32760">
        <w:rPr>
          <w:b/>
        </w:rPr>
        <w:t>_______________ /____________</w:t>
      </w:r>
    </w:p>
    <w:p w:rsidR="0040250E" w:rsidRPr="00E32760" w:rsidRDefault="0040250E" w:rsidP="0040250E">
      <w:pPr>
        <w:jc w:val="both"/>
      </w:pPr>
      <w:r w:rsidRPr="00E32760">
        <w:t>М.П.</w:t>
      </w:r>
    </w:p>
    <w:p w:rsidR="0040250E" w:rsidRDefault="0040250E" w:rsidP="0040250E">
      <w:pPr>
        <w:jc w:val="both"/>
      </w:pPr>
    </w:p>
    <w:p w:rsidR="0040250E" w:rsidRDefault="0040250E" w:rsidP="0040250E">
      <w:pPr>
        <w:jc w:val="both"/>
      </w:pPr>
    </w:p>
    <w:p w:rsidR="0040250E" w:rsidRDefault="0040250E" w:rsidP="0040250E">
      <w:pPr>
        <w:jc w:val="right"/>
        <w:rPr>
          <w:szCs w:val="28"/>
        </w:rPr>
      </w:pPr>
    </w:p>
    <w:p w:rsidR="0040250E" w:rsidRDefault="0040250E" w:rsidP="0040250E">
      <w:pPr>
        <w:jc w:val="right"/>
        <w:rPr>
          <w:szCs w:val="28"/>
        </w:rPr>
      </w:pPr>
    </w:p>
    <w:p w:rsidR="0040250E" w:rsidRDefault="0040250E" w:rsidP="0040250E">
      <w:pPr>
        <w:jc w:val="right"/>
        <w:rPr>
          <w:szCs w:val="28"/>
        </w:rPr>
      </w:pPr>
    </w:p>
    <w:p w:rsidR="0040250E" w:rsidRDefault="0040250E" w:rsidP="0040250E">
      <w:pPr>
        <w:jc w:val="right"/>
        <w:rPr>
          <w:szCs w:val="28"/>
        </w:rPr>
      </w:pPr>
    </w:p>
    <w:p w:rsidR="0040250E" w:rsidRDefault="0040250E" w:rsidP="0040250E">
      <w:pPr>
        <w:jc w:val="right"/>
        <w:rPr>
          <w:szCs w:val="28"/>
        </w:rPr>
      </w:pPr>
    </w:p>
    <w:p w:rsidR="0040250E" w:rsidRDefault="0040250E" w:rsidP="0040250E">
      <w:pPr>
        <w:jc w:val="right"/>
      </w:pPr>
    </w:p>
    <w:p w:rsidR="00107418" w:rsidRDefault="00107418" w:rsidP="0040250E">
      <w:pPr>
        <w:jc w:val="right"/>
      </w:pPr>
    </w:p>
    <w:p w:rsidR="00283B5F" w:rsidRDefault="00283B5F" w:rsidP="0040250E">
      <w:pPr>
        <w:jc w:val="right"/>
      </w:pPr>
    </w:p>
    <w:p w:rsidR="0040250E" w:rsidRPr="00E32760" w:rsidRDefault="0040250E" w:rsidP="0040250E">
      <w:pPr>
        <w:jc w:val="right"/>
      </w:pPr>
      <w:r w:rsidRPr="00E32760">
        <w:lastRenderedPageBreak/>
        <w:t>Приложение 2</w:t>
      </w:r>
    </w:p>
    <w:p w:rsidR="0040250E" w:rsidRPr="00107418" w:rsidRDefault="0040250E" w:rsidP="0040250E">
      <w:pPr>
        <w:pStyle w:val="110"/>
        <w:keepNext/>
        <w:keepLines/>
        <w:shd w:val="clear" w:color="auto" w:fill="auto"/>
        <w:spacing w:before="0" w:after="0" w:line="240" w:lineRule="auto"/>
        <w:ind w:left="357" w:firstLine="0"/>
        <w:rPr>
          <w:rFonts w:ascii="Times New Roman" w:hAnsi="Times New Roman" w:cs="Times New Roman"/>
          <w:b w:val="0"/>
          <w:sz w:val="24"/>
          <w:szCs w:val="24"/>
        </w:rPr>
      </w:pPr>
      <w:r w:rsidRPr="00107418">
        <w:rPr>
          <w:rFonts w:ascii="Times New Roman" w:hAnsi="Times New Roman" w:cs="Times New Roman"/>
          <w:b w:val="0"/>
          <w:sz w:val="24"/>
          <w:szCs w:val="24"/>
        </w:rPr>
        <w:t>к Положению</w:t>
      </w:r>
    </w:p>
    <w:p w:rsidR="0040250E" w:rsidRPr="00436083" w:rsidRDefault="0040250E" w:rsidP="0040250E">
      <w:pPr>
        <w:jc w:val="right"/>
      </w:pPr>
    </w:p>
    <w:p w:rsidR="00467616" w:rsidRPr="001F6BA5" w:rsidRDefault="00467616" w:rsidP="00467616">
      <w:pPr>
        <w:widowControl w:val="0"/>
        <w:suppressAutoHyphens/>
        <w:ind w:firstLine="698"/>
        <w:jc w:val="right"/>
        <w:rPr>
          <w:bCs/>
          <w:color w:val="26282F"/>
        </w:rPr>
      </w:pPr>
      <w:r w:rsidRPr="001F6BA5">
        <w:rPr>
          <w:bCs/>
          <w:color w:val="26282F"/>
        </w:rPr>
        <w:t>Оператору</w:t>
      </w:r>
      <w:r w:rsidRPr="001F6BA5">
        <w:rPr>
          <w:color w:val="000000"/>
        </w:rPr>
        <w:br/>
      </w:r>
      <w:r w:rsidRPr="001F6BA5">
        <w:rPr>
          <w:bCs/>
          <w:color w:val="26282F"/>
        </w:rPr>
        <w:t>АОУ ВО ДПО «Вологодский институт развития образования»</w:t>
      </w:r>
    </w:p>
    <w:p w:rsidR="00467616" w:rsidRPr="001F6BA5" w:rsidRDefault="00467616" w:rsidP="00467616">
      <w:pPr>
        <w:widowControl w:val="0"/>
        <w:suppressAutoHyphens/>
        <w:ind w:firstLine="698"/>
        <w:jc w:val="right"/>
        <w:rPr>
          <w:color w:val="000000"/>
        </w:rPr>
      </w:pPr>
      <w:r w:rsidRPr="001F6BA5">
        <w:rPr>
          <w:bCs/>
          <w:color w:val="26282F"/>
        </w:rPr>
        <w:t>ИНН</w:t>
      </w:r>
      <w:r w:rsidRPr="001F6BA5">
        <w:rPr>
          <w:color w:val="000000"/>
        </w:rPr>
        <w:t xml:space="preserve"> 3525089621</w:t>
      </w:r>
    </w:p>
    <w:p w:rsidR="00467616" w:rsidRPr="001F6BA5" w:rsidRDefault="00467616" w:rsidP="00467616">
      <w:pPr>
        <w:widowControl w:val="0"/>
        <w:suppressAutoHyphens/>
        <w:ind w:firstLine="698"/>
        <w:jc w:val="right"/>
        <w:rPr>
          <w:color w:val="000000"/>
        </w:rPr>
      </w:pPr>
      <w:r w:rsidRPr="001F6BA5">
        <w:rPr>
          <w:bCs/>
          <w:color w:val="26282F"/>
        </w:rPr>
        <w:t xml:space="preserve">ОГРН </w:t>
      </w:r>
      <w:r w:rsidRPr="001F6BA5">
        <w:rPr>
          <w:color w:val="000000"/>
        </w:rPr>
        <w:t xml:space="preserve">1023500892513 </w:t>
      </w:r>
    </w:p>
    <w:p w:rsidR="00467616" w:rsidRPr="001F6BA5" w:rsidRDefault="00467616" w:rsidP="00467616">
      <w:pPr>
        <w:widowControl w:val="0"/>
        <w:suppressAutoHyphens/>
        <w:ind w:firstLine="698"/>
        <w:jc w:val="right"/>
        <w:rPr>
          <w:color w:val="000000"/>
        </w:rPr>
      </w:pPr>
    </w:p>
    <w:p w:rsidR="00467616" w:rsidRPr="001F6BA5" w:rsidRDefault="00467616" w:rsidP="00467616">
      <w:pPr>
        <w:widowControl w:val="0"/>
        <w:suppressAutoHyphens/>
        <w:ind w:firstLine="698"/>
        <w:jc w:val="right"/>
        <w:rPr>
          <w:bCs/>
          <w:color w:val="26282F"/>
        </w:rPr>
      </w:pPr>
      <w:r w:rsidRPr="001F6BA5">
        <w:rPr>
          <w:bCs/>
          <w:color w:val="26282F"/>
        </w:rPr>
        <w:t>От _____________________________________________________</w:t>
      </w:r>
    </w:p>
    <w:p w:rsidR="00467616" w:rsidRPr="001F6BA5" w:rsidRDefault="00467616" w:rsidP="00467616">
      <w:pPr>
        <w:widowControl w:val="0"/>
        <w:suppressAutoHyphens/>
        <w:ind w:firstLine="698"/>
        <w:jc w:val="right"/>
        <w:rPr>
          <w:bCs/>
          <w:i/>
          <w:color w:val="26282F"/>
          <w:sz w:val="20"/>
          <w:szCs w:val="20"/>
        </w:rPr>
      </w:pPr>
      <w:r w:rsidRPr="001F6BA5">
        <w:rPr>
          <w:bCs/>
          <w:i/>
          <w:color w:val="26282F"/>
          <w:sz w:val="20"/>
          <w:szCs w:val="20"/>
        </w:rPr>
        <w:t>фамилия, имя, отчество (при наличии) субъекта персональных данных</w:t>
      </w:r>
    </w:p>
    <w:p w:rsidR="00467616" w:rsidRPr="001F6BA5" w:rsidRDefault="00467616" w:rsidP="00467616">
      <w:pPr>
        <w:widowControl w:val="0"/>
        <w:suppressAutoHyphens/>
        <w:ind w:firstLine="698"/>
        <w:jc w:val="right"/>
        <w:rPr>
          <w:bCs/>
          <w:color w:val="26282F"/>
        </w:rPr>
      </w:pPr>
    </w:p>
    <w:p w:rsidR="00467616" w:rsidRPr="001F6BA5" w:rsidRDefault="00467616" w:rsidP="00467616">
      <w:pPr>
        <w:widowControl w:val="0"/>
        <w:suppressAutoHyphens/>
        <w:ind w:firstLine="698"/>
        <w:jc w:val="right"/>
        <w:rPr>
          <w:bCs/>
          <w:color w:val="26282F"/>
        </w:rPr>
      </w:pPr>
      <w:r w:rsidRPr="001F6BA5">
        <w:rPr>
          <w:bCs/>
          <w:color w:val="26282F"/>
        </w:rPr>
        <w:t>номер телефона: _________________________________________</w:t>
      </w:r>
    </w:p>
    <w:p w:rsidR="00467616" w:rsidRPr="001F6BA5" w:rsidRDefault="00467616" w:rsidP="00467616">
      <w:pPr>
        <w:widowControl w:val="0"/>
        <w:suppressAutoHyphens/>
        <w:ind w:firstLine="698"/>
        <w:jc w:val="right"/>
        <w:rPr>
          <w:bCs/>
          <w:color w:val="26282F"/>
        </w:rPr>
      </w:pPr>
      <w:r w:rsidRPr="001F6BA5">
        <w:rPr>
          <w:bCs/>
          <w:color w:val="26282F"/>
        </w:rPr>
        <w:t>адрес электронной почты: _________________________________</w:t>
      </w:r>
    </w:p>
    <w:p w:rsidR="0040250E" w:rsidRPr="00436083" w:rsidRDefault="00467616" w:rsidP="00467616">
      <w:pPr>
        <w:jc w:val="right"/>
      </w:pPr>
      <w:r w:rsidRPr="001F6BA5">
        <w:rPr>
          <w:bCs/>
          <w:color w:val="26282F"/>
        </w:rPr>
        <w:t>почтовый адрес: _________________________________________</w:t>
      </w:r>
    </w:p>
    <w:p w:rsidR="0040250E" w:rsidRPr="00436083" w:rsidRDefault="0040250E" w:rsidP="0040250E">
      <w:pPr>
        <w:jc w:val="right"/>
      </w:pPr>
    </w:p>
    <w:p w:rsidR="0040250E" w:rsidRPr="00436083" w:rsidRDefault="0040250E" w:rsidP="0040250E">
      <w:pPr>
        <w:pStyle w:val="1"/>
        <w:rPr>
          <w:rFonts w:ascii="Times New Roman" w:hAnsi="Times New Roman" w:cs="Times New Roman"/>
        </w:rPr>
      </w:pPr>
      <w:r w:rsidRPr="00436083">
        <w:rPr>
          <w:rFonts w:ascii="Times New Roman" w:hAnsi="Times New Roman" w:cs="Times New Roman"/>
        </w:rPr>
        <w:t>Согласие на обработку персональных данных, разрешенных субъектом персональных данных для распространения</w:t>
      </w:r>
    </w:p>
    <w:p w:rsidR="0040250E" w:rsidRPr="00436083" w:rsidRDefault="0040250E" w:rsidP="0040250E"/>
    <w:p w:rsidR="0040250E" w:rsidRPr="00031C2E" w:rsidRDefault="0040250E" w:rsidP="0040250E">
      <w:pPr>
        <w:jc w:val="both"/>
        <w:rPr>
          <w:b/>
          <w:bCs/>
          <w:sz w:val="28"/>
          <w:szCs w:val="28"/>
        </w:rPr>
      </w:pPr>
      <w:proofErr w:type="gramStart"/>
      <w:r w:rsidRPr="00436083">
        <w:t>Я, ____________________________________________________________________________,</w:t>
      </w:r>
      <w:r w:rsidRPr="00436083">
        <w:rPr>
          <w:rStyle w:val="ae"/>
          <w:bCs/>
        </w:rPr>
        <w:t xml:space="preserve"> </w:t>
      </w:r>
      <w:r w:rsidRPr="00436083">
        <w:t xml:space="preserve">в соответствии со </w:t>
      </w:r>
      <w:hyperlink r:id="rId10" w:history="1">
        <w:r w:rsidRPr="00436083">
          <w:rPr>
            <w:rStyle w:val="af"/>
          </w:rPr>
          <w:t>статьей 9</w:t>
        </w:r>
      </w:hyperlink>
      <w:r w:rsidRPr="00436083">
        <w:t xml:space="preserve"> Федерального закона от 27 июля 2006 г. N 152-ФЗ «О персональных данных» даю свое согласие АОУ ВО ДПО «Вологодский институт развития образования» на распространение (передачу, предоставление) своих персональных данных посредством информационных </w:t>
      </w:r>
      <w:r w:rsidR="00467616">
        <w:t xml:space="preserve">ресурсов </w:t>
      </w:r>
      <w:r w:rsidR="00467616" w:rsidRPr="001F6BA5">
        <w:rPr>
          <w:color w:val="000000"/>
        </w:rPr>
        <w:t>(</w:t>
      </w:r>
      <w:hyperlink r:id="rId11" w:history="1">
        <w:r w:rsidR="00467616" w:rsidRPr="001F6BA5">
          <w:rPr>
            <w:color w:val="0000FF"/>
            <w:u w:val="single"/>
          </w:rPr>
          <w:t>https://viro.edu.ru/</w:t>
        </w:r>
      </w:hyperlink>
      <w:r w:rsidR="00467616" w:rsidRPr="001F6BA5">
        <w:t xml:space="preserve">, </w:t>
      </w:r>
      <w:hyperlink r:id="rId12" w:history="1">
        <w:r w:rsidR="00467616" w:rsidRPr="001F6BA5">
          <w:rPr>
            <w:color w:val="0000FF"/>
            <w:u w:val="single"/>
          </w:rPr>
          <w:t>https://vk.com/cnppmcher</w:t>
        </w:r>
      </w:hyperlink>
      <w:r w:rsidR="00467616" w:rsidRPr="001F6BA5">
        <w:t>)</w:t>
      </w:r>
      <w:r w:rsidR="00467616" w:rsidRPr="001F6BA5">
        <w:rPr>
          <w:bCs/>
          <w:color w:val="26282F"/>
        </w:rPr>
        <w:t xml:space="preserve"> </w:t>
      </w:r>
      <w:r w:rsidRPr="00436083">
        <w:t xml:space="preserve">с целью организации </w:t>
      </w:r>
      <w:r>
        <w:t xml:space="preserve">и проведения </w:t>
      </w:r>
      <w:r w:rsidRPr="00031C2E">
        <w:rPr>
          <w:bCs/>
        </w:rPr>
        <w:t>марафона методических идей для педагогических работников профессиональных образовательных организаций</w:t>
      </w:r>
      <w:proofErr w:type="gramEnd"/>
      <w:r w:rsidRPr="00436083">
        <w:t>, в соответствии с Политикой автономного образовательного учреждения Вологодской области дополнительного профессионального образования «Вологодский институт развития образования» в отношении обработки персональных данных, утвержденной ректором АОУ ВО ДПО «ВИРО» 23 октября 2017 г.</w:t>
      </w:r>
    </w:p>
    <w:p w:rsidR="00467616" w:rsidRDefault="00467616" w:rsidP="0040250E">
      <w:pPr>
        <w:jc w:val="both"/>
      </w:pPr>
    </w:p>
    <w:p w:rsidR="0040250E" w:rsidRDefault="0040250E" w:rsidP="00467616">
      <w:pPr>
        <w:jc w:val="center"/>
      </w:pPr>
      <w:r w:rsidRPr="00436083">
        <w:t>Категории и перечень персональных данных, на обработку которых дается согласие:</w:t>
      </w:r>
    </w:p>
    <w:p w:rsidR="00467616" w:rsidRPr="00436083" w:rsidRDefault="00467616" w:rsidP="00467616">
      <w:pPr>
        <w:jc w:val="cente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5954"/>
        <w:gridCol w:w="1559"/>
        <w:gridCol w:w="1417"/>
      </w:tblGrid>
      <w:tr w:rsidR="0040250E" w:rsidRPr="00436083" w:rsidTr="00BE7112">
        <w:tc>
          <w:tcPr>
            <w:tcW w:w="1276" w:type="dxa"/>
            <w:tcBorders>
              <w:top w:val="single" w:sz="4" w:space="0" w:color="auto"/>
              <w:bottom w:val="single" w:sz="4" w:space="0" w:color="auto"/>
              <w:right w:val="nil"/>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 xml:space="preserve">N </w:t>
            </w:r>
            <w:proofErr w:type="gramStart"/>
            <w:r w:rsidRPr="00436083">
              <w:rPr>
                <w:rFonts w:ascii="Times New Roman" w:hAnsi="Times New Roman" w:cs="Times New Roman"/>
              </w:rPr>
              <w:t>п</w:t>
            </w:r>
            <w:proofErr w:type="gramEnd"/>
            <w:r w:rsidRPr="00436083">
              <w:rPr>
                <w:rFonts w:ascii="Times New Roman" w:hAnsi="Times New Roman" w:cs="Times New Roman"/>
              </w:rPr>
              <w:t>/п</w:t>
            </w:r>
          </w:p>
        </w:tc>
        <w:tc>
          <w:tcPr>
            <w:tcW w:w="5954" w:type="dxa"/>
            <w:tcBorders>
              <w:top w:val="single" w:sz="4" w:space="0" w:color="auto"/>
              <w:left w:val="single" w:sz="4" w:space="0" w:color="auto"/>
              <w:bottom w:val="single" w:sz="4" w:space="0" w:color="auto"/>
              <w:right w:val="nil"/>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Персональные данные</w:t>
            </w:r>
          </w:p>
        </w:tc>
        <w:tc>
          <w:tcPr>
            <w:tcW w:w="2976" w:type="dxa"/>
            <w:gridSpan w:val="2"/>
            <w:tcBorders>
              <w:top w:val="single" w:sz="4" w:space="0" w:color="auto"/>
              <w:left w:val="single" w:sz="4" w:space="0" w:color="auto"/>
              <w:bottom w:val="single" w:sz="4" w:space="0" w:color="auto"/>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Согласие</w:t>
            </w:r>
          </w:p>
        </w:tc>
      </w:tr>
      <w:tr w:rsidR="0040250E" w:rsidRPr="00436083" w:rsidTr="00BE7112">
        <w:tc>
          <w:tcPr>
            <w:tcW w:w="1276" w:type="dxa"/>
            <w:tcBorders>
              <w:top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5954" w:type="dxa"/>
            <w:tcBorders>
              <w:top w:val="single" w:sz="4" w:space="0" w:color="auto"/>
              <w:left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1559" w:type="dxa"/>
            <w:tcBorders>
              <w:top w:val="nil"/>
              <w:left w:val="single" w:sz="4" w:space="0" w:color="auto"/>
              <w:bottom w:val="single" w:sz="4" w:space="0" w:color="auto"/>
              <w:right w:val="nil"/>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ДА</w:t>
            </w:r>
          </w:p>
        </w:tc>
        <w:tc>
          <w:tcPr>
            <w:tcW w:w="1417" w:type="dxa"/>
            <w:tcBorders>
              <w:top w:val="nil"/>
              <w:left w:val="single" w:sz="4" w:space="0" w:color="auto"/>
              <w:bottom w:val="single" w:sz="4" w:space="0" w:color="auto"/>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НЕТ</w:t>
            </w:r>
          </w:p>
        </w:tc>
      </w:tr>
      <w:tr w:rsidR="0040250E" w:rsidRPr="00436083" w:rsidTr="00BE7112">
        <w:trPr>
          <w:trHeight w:val="375"/>
        </w:trPr>
        <w:tc>
          <w:tcPr>
            <w:tcW w:w="10206" w:type="dxa"/>
            <w:gridSpan w:val="4"/>
            <w:tcBorders>
              <w:top w:val="nil"/>
              <w:bottom w:val="single" w:sz="4" w:space="0" w:color="auto"/>
            </w:tcBorders>
          </w:tcPr>
          <w:p w:rsidR="0040250E" w:rsidRPr="00436083" w:rsidRDefault="0040250E" w:rsidP="00BE7112">
            <w:pPr>
              <w:pStyle w:val="1"/>
              <w:spacing w:before="0" w:after="0"/>
              <w:rPr>
                <w:rFonts w:ascii="Times New Roman" w:hAnsi="Times New Roman" w:cs="Times New Roman"/>
              </w:rPr>
            </w:pPr>
            <w:r w:rsidRPr="00436083">
              <w:rPr>
                <w:rFonts w:ascii="Times New Roman" w:hAnsi="Times New Roman" w:cs="Times New Roman"/>
              </w:rPr>
              <w:t>1. Общие персональные данные</w:t>
            </w:r>
          </w:p>
        </w:tc>
      </w:tr>
      <w:tr w:rsidR="0040250E" w:rsidRPr="00436083" w:rsidTr="00BE7112">
        <w:tc>
          <w:tcPr>
            <w:tcW w:w="1276" w:type="dxa"/>
            <w:tcBorders>
              <w:top w:val="nil"/>
              <w:bottom w:val="single" w:sz="4" w:space="0" w:color="auto"/>
              <w:right w:val="nil"/>
            </w:tcBorders>
          </w:tcPr>
          <w:p w:rsidR="0040250E" w:rsidRPr="00436083" w:rsidRDefault="0040250E" w:rsidP="00BE7112">
            <w:pPr>
              <w:pStyle w:val="af1"/>
              <w:rPr>
                <w:rFonts w:ascii="Times New Roman" w:hAnsi="Times New Roman" w:cs="Times New Roman"/>
              </w:rPr>
            </w:pPr>
            <w:r w:rsidRPr="00436083">
              <w:rPr>
                <w:rFonts w:ascii="Times New Roman" w:hAnsi="Times New Roman" w:cs="Times New Roman"/>
              </w:rPr>
              <w:t>1.1.</w:t>
            </w:r>
          </w:p>
        </w:tc>
        <w:tc>
          <w:tcPr>
            <w:tcW w:w="5954" w:type="dxa"/>
            <w:tcBorders>
              <w:top w:val="nil"/>
              <w:left w:val="single" w:sz="4" w:space="0" w:color="auto"/>
              <w:bottom w:val="single" w:sz="4" w:space="0" w:color="auto"/>
              <w:right w:val="nil"/>
            </w:tcBorders>
          </w:tcPr>
          <w:p w:rsidR="0040250E" w:rsidRPr="00436083" w:rsidRDefault="0040250E" w:rsidP="00BE7112">
            <w:pPr>
              <w:pStyle w:val="af2"/>
              <w:rPr>
                <w:rFonts w:ascii="Times New Roman" w:hAnsi="Times New Roman" w:cs="Times New Roman"/>
              </w:rPr>
            </w:pPr>
            <w:r w:rsidRPr="00436083">
              <w:rPr>
                <w:rFonts w:ascii="Times New Roman" w:hAnsi="Times New Roman" w:cs="Times New Roman"/>
              </w:rPr>
              <w:t>Фамилия</w:t>
            </w:r>
          </w:p>
        </w:tc>
        <w:tc>
          <w:tcPr>
            <w:tcW w:w="1559" w:type="dxa"/>
            <w:tcBorders>
              <w:top w:val="nil"/>
              <w:left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0250E" w:rsidRPr="00436083" w:rsidRDefault="0040250E" w:rsidP="00BE7112">
            <w:pPr>
              <w:pStyle w:val="af1"/>
              <w:rPr>
                <w:rFonts w:ascii="Times New Roman" w:hAnsi="Times New Roman" w:cs="Times New Roman"/>
              </w:rPr>
            </w:pPr>
          </w:p>
        </w:tc>
      </w:tr>
      <w:tr w:rsidR="0040250E" w:rsidRPr="00436083" w:rsidTr="00BE7112">
        <w:tc>
          <w:tcPr>
            <w:tcW w:w="1276" w:type="dxa"/>
            <w:tcBorders>
              <w:top w:val="nil"/>
              <w:bottom w:val="single" w:sz="4" w:space="0" w:color="auto"/>
              <w:right w:val="nil"/>
            </w:tcBorders>
          </w:tcPr>
          <w:p w:rsidR="0040250E" w:rsidRPr="00436083" w:rsidRDefault="0040250E" w:rsidP="00BE7112">
            <w:pPr>
              <w:pStyle w:val="af1"/>
              <w:rPr>
                <w:rFonts w:ascii="Times New Roman" w:hAnsi="Times New Roman" w:cs="Times New Roman"/>
              </w:rPr>
            </w:pPr>
            <w:r w:rsidRPr="00436083">
              <w:rPr>
                <w:rFonts w:ascii="Times New Roman" w:hAnsi="Times New Roman" w:cs="Times New Roman"/>
              </w:rPr>
              <w:t>1.2.</w:t>
            </w:r>
          </w:p>
        </w:tc>
        <w:tc>
          <w:tcPr>
            <w:tcW w:w="5954" w:type="dxa"/>
            <w:tcBorders>
              <w:top w:val="nil"/>
              <w:left w:val="single" w:sz="4" w:space="0" w:color="auto"/>
              <w:bottom w:val="single" w:sz="4" w:space="0" w:color="auto"/>
              <w:right w:val="nil"/>
            </w:tcBorders>
          </w:tcPr>
          <w:p w:rsidR="0040250E" w:rsidRPr="00436083" w:rsidRDefault="0040250E" w:rsidP="00BE7112">
            <w:pPr>
              <w:pStyle w:val="af2"/>
              <w:rPr>
                <w:rFonts w:ascii="Times New Roman" w:hAnsi="Times New Roman" w:cs="Times New Roman"/>
              </w:rPr>
            </w:pPr>
            <w:r w:rsidRPr="00436083">
              <w:rPr>
                <w:rFonts w:ascii="Times New Roman" w:hAnsi="Times New Roman" w:cs="Times New Roman"/>
              </w:rPr>
              <w:t>Имя</w:t>
            </w:r>
          </w:p>
        </w:tc>
        <w:tc>
          <w:tcPr>
            <w:tcW w:w="1559" w:type="dxa"/>
            <w:tcBorders>
              <w:top w:val="nil"/>
              <w:left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0250E" w:rsidRPr="00436083" w:rsidRDefault="0040250E" w:rsidP="00BE7112">
            <w:pPr>
              <w:pStyle w:val="af1"/>
              <w:rPr>
                <w:rFonts w:ascii="Times New Roman" w:hAnsi="Times New Roman" w:cs="Times New Roman"/>
              </w:rPr>
            </w:pPr>
          </w:p>
        </w:tc>
      </w:tr>
      <w:tr w:rsidR="0040250E" w:rsidRPr="00436083" w:rsidTr="00BE7112">
        <w:tc>
          <w:tcPr>
            <w:tcW w:w="1276" w:type="dxa"/>
            <w:tcBorders>
              <w:top w:val="nil"/>
              <w:bottom w:val="single" w:sz="4" w:space="0" w:color="auto"/>
              <w:right w:val="nil"/>
            </w:tcBorders>
          </w:tcPr>
          <w:p w:rsidR="0040250E" w:rsidRPr="00436083" w:rsidRDefault="0040250E" w:rsidP="00BE7112">
            <w:pPr>
              <w:pStyle w:val="af1"/>
              <w:rPr>
                <w:rFonts w:ascii="Times New Roman" w:hAnsi="Times New Roman" w:cs="Times New Roman"/>
              </w:rPr>
            </w:pPr>
            <w:r w:rsidRPr="00436083">
              <w:rPr>
                <w:rFonts w:ascii="Times New Roman" w:hAnsi="Times New Roman" w:cs="Times New Roman"/>
              </w:rPr>
              <w:t>1.3.</w:t>
            </w:r>
          </w:p>
        </w:tc>
        <w:tc>
          <w:tcPr>
            <w:tcW w:w="5954" w:type="dxa"/>
            <w:tcBorders>
              <w:top w:val="nil"/>
              <w:left w:val="single" w:sz="4" w:space="0" w:color="auto"/>
              <w:bottom w:val="single" w:sz="4" w:space="0" w:color="auto"/>
              <w:right w:val="nil"/>
            </w:tcBorders>
          </w:tcPr>
          <w:p w:rsidR="0040250E" w:rsidRPr="00436083" w:rsidRDefault="0040250E" w:rsidP="00BE7112">
            <w:pPr>
              <w:pStyle w:val="af2"/>
              <w:rPr>
                <w:rFonts w:ascii="Times New Roman" w:hAnsi="Times New Roman" w:cs="Times New Roman"/>
              </w:rPr>
            </w:pPr>
            <w:r w:rsidRPr="00436083">
              <w:rPr>
                <w:rFonts w:ascii="Times New Roman" w:hAnsi="Times New Roman" w:cs="Times New Roman"/>
              </w:rPr>
              <w:t>Отчество (при наличии)</w:t>
            </w:r>
          </w:p>
        </w:tc>
        <w:tc>
          <w:tcPr>
            <w:tcW w:w="1559" w:type="dxa"/>
            <w:tcBorders>
              <w:top w:val="nil"/>
              <w:left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0250E" w:rsidRPr="00436083" w:rsidRDefault="0040250E" w:rsidP="00BE7112">
            <w:pPr>
              <w:pStyle w:val="af1"/>
              <w:rPr>
                <w:rFonts w:ascii="Times New Roman" w:hAnsi="Times New Roman" w:cs="Times New Roman"/>
              </w:rPr>
            </w:pPr>
          </w:p>
        </w:tc>
      </w:tr>
      <w:tr w:rsidR="00467616" w:rsidRPr="00436083" w:rsidTr="00BE7112">
        <w:tc>
          <w:tcPr>
            <w:tcW w:w="1276" w:type="dxa"/>
            <w:tcBorders>
              <w:top w:val="nil"/>
              <w:bottom w:val="single" w:sz="4" w:space="0" w:color="auto"/>
              <w:right w:val="nil"/>
            </w:tcBorders>
          </w:tcPr>
          <w:p w:rsidR="00467616" w:rsidRPr="00436083" w:rsidRDefault="00467616" w:rsidP="00BE7112">
            <w:pPr>
              <w:pStyle w:val="af1"/>
              <w:rPr>
                <w:rFonts w:ascii="Times New Roman" w:hAnsi="Times New Roman" w:cs="Times New Roman"/>
              </w:rPr>
            </w:pPr>
            <w:r>
              <w:rPr>
                <w:rFonts w:ascii="Times New Roman" w:hAnsi="Times New Roman" w:cs="Times New Roman"/>
              </w:rPr>
              <w:t>1.4.</w:t>
            </w:r>
          </w:p>
        </w:tc>
        <w:tc>
          <w:tcPr>
            <w:tcW w:w="5954" w:type="dxa"/>
            <w:tcBorders>
              <w:top w:val="nil"/>
              <w:left w:val="single" w:sz="4" w:space="0" w:color="auto"/>
              <w:bottom w:val="single" w:sz="4" w:space="0" w:color="auto"/>
              <w:right w:val="nil"/>
            </w:tcBorders>
          </w:tcPr>
          <w:p w:rsidR="00467616" w:rsidRPr="00436083" w:rsidRDefault="00467616" w:rsidP="00BE7112">
            <w:pPr>
              <w:pStyle w:val="af2"/>
              <w:rPr>
                <w:rFonts w:ascii="Times New Roman" w:hAnsi="Times New Roman" w:cs="Times New Roman"/>
              </w:rPr>
            </w:pPr>
            <w:r>
              <w:rPr>
                <w:rFonts w:ascii="Times New Roman" w:hAnsi="Times New Roman" w:cs="Times New Roman"/>
              </w:rPr>
              <w:t>Год, месяц, дата рождения</w:t>
            </w:r>
          </w:p>
        </w:tc>
        <w:tc>
          <w:tcPr>
            <w:tcW w:w="1559" w:type="dxa"/>
            <w:tcBorders>
              <w:top w:val="nil"/>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67616" w:rsidRPr="00436083" w:rsidTr="00BE7112">
        <w:tc>
          <w:tcPr>
            <w:tcW w:w="1276" w:type="dxa"/>
            <w:tcBorders>
              <w:top w:val="nil"/>
              <w:bottom w:val="single" w:sz="4" w:space="0" w:color="auto"/>
              <w:right w:val="nil"/>
            </w:tcBorders>
          </w:tcPr>
          <w:p w:rsidR="00467616" w:rsidRDefault="00467616" w:rsidP="00BE7112">
            <w:pPr>
              <w:pStyle w:val="af1"/>
              <w:rPr>
                <w:rFonts w:ascii="Times New Roman" w:hAnsi="Times New Roman" w:cs="Times New Roman"/>
              </w:rPr>
            </w:pPr>
            <w:r>
              <w:rPr>
                <w:rFonts w:ascii="Times New Roman" w:hAnsi="Times New Roman" w:cs="Times New Roman"/>
              </w:rPr>
              <w:t>1.5.</w:t>
            </w:r>
          </w:p>
        </w:tc>
        <w:tc>
          <w:tcPr>
            <w:tcW w:w="5954" w:type="dxa"/>
            <w:tcBorders>
              <w:top w:val="nil"/>
              <w:left w:val="single" w:sz="4" w:space="0" w:color="auto"/>
              <w:bottom w:val="single" w:sz="4" w:space="0" w:color="auto"/>
              <w:right w:val="nil"/>
            </w:tcBorders>
          </w:tcPr>
          <w:p w:rsidR="00467616" w:rsidRDefault="00467616" w:rsidP="00BE7112">
            <w:pPr>
              <w:pStyle w:val="af2"/>
              <w:rPr>
                <w:rFonts w:ascii="Times New Roman" w:hAnsi="Times New Roman" w:cs="Times New Roman"/>
              </w:rPr>
            </w:pPr>
            <w:r>
              <w:rPr>
                <w:rFonts w:ascii="Times New Roman" w:hAnsi="Times New Roman" w:cs="Times New Roman"/>
              </w:rPr>
              <w:t>Адрес</w:t>
            </w:r>
          </w:p>
        </w:tc>
        <w:tc>
          <w:tcPr>
            <w:tcW w:w="1559" w:type="dxa"/>
            <w:tcBorders>
              <w:top w:val="nil"/>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67616" w:rsidRPr="00436083" w:rsidTr="00BE7112">
        <w:tc>
          <w:tcPr>
            <w:tcW w:w="1276" w:type="dxa"/>
            <w:tcBorders>
              <w:top w:val="nil"/>
              <w:bottom w:val="single" w:sz="4" w:space="0" w:color="auto"/>
              <w:right w:val="nil"/>
            </w:tcBorders>
          </w:tcPr>
          <w:p w:rsidR="00467616" w:rsidRDefault="00467616" w:rsidP="00BE7112">
            <w:pPr>
              <w:pStyle w:val="af1"/>
              <w:rPr>
                <w:rFonts w:ascii="Times New Roman" w:hAnsi="Times New Roman" w:cs="Times New Roman"/>
              </w:rPr>
            </w:pPr>
            <w:r>
              <w:rPr>
                <w:rFonts w:ascii="Times New Roman" w:hAnsi="Times New Roman" w:cs="Times New Roman"/>
              </w:rPr>
              <w:t>1.6.</w:t>
            </w:r>
          </w:p>
        </w:tc>
        <w:tc>
          <w:tcPr>
            <w:tcW w:w="5954" w:type="dxa"/>
            <w:tcBorders>
              <w:top w:val="nil"/>
              <w:left w:val="single" w:sz="4" w:space="0" w:color="auto"/>
              <w:bottom w:val="single" w:sz="4" w:space="0" w:color="auto"/>
              <w:right w:val="nil"/>
            </w:tcBorders>
          </w:tcPr>
          <w:p w:rsidR="00467616" w:rsidRDefault="00467616" w:rsidP="00BE7112">
            <w:pPr>
              <w:pStyle w:val="af2"/>
              <w:rPr>
                <w:rFonts w:ascii="Times New Roman" w:hAnsi="Times New Roman" w:cs="Times New Roman"/>
              </w:rPr>
            </w:pPr>
            <w:r>
              <w:rPr>
                <w:rFonts w:ascii="Times New Roman" w:hAnsi="Times New Roman" w:cs="Times New Roman"/>
              </w:rPr>
              <w:t>Образование</w:t>
            </w:r>
          </w:p>
        </w:tc>
        <w:tc>
          <w:tcPr>
            <w:tcW w:w="1559" w:type="dxa"/>
            <w:tcBorders>
              <w:top w:val="nil"/>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0250E" w:rsidRPr="00436083" w:rsidTr="00BE7112">
        <w:tc>
          <w:tcPr>
            <w:tcW w:w="1276" w:type="dxa"/>
            <w:tcBorders>
              <w:top w:val="nil"/>
              <w:bottom w:val="single" w:sz="4" w:space="0" w:color="auto"/>
              <w:right w:val="nil"/>
            </w:tcBorders>
          </w:tcPr>
          <w:p w:rsidR="0040250E" w:rsidRPr="00436083" w:rsidRDefault="00467616" w:rsidP="00BE7112">
            <w:pPr>
              <w:pStyle w:val="af1"/>
              <w:rPr>
                <w:rFonts w:ascii="Times New Roman" w:hAnsi="Times New Roman" w:cs="Times New Roman"/>
              </w:rPr>
            </w:pPr>
            <w:r>
              <w:rPr>
                <w:rFonts w:ascii="Times New Roman" w:hAnsi="Times New Roman" w:cs="Times New Roman"/>
              </w:rPr>
              <w:t>1.7</w:t>
            </w:r>
            <w:r w:rsidR="0040250E" w:rsidRPr="00436083">
              <w:rPr>
                <w:rFonts w:ascii="Times New Roman" w:hAnsi="Times New Roman" w:cs="Times New Roman"/>
              </w:rPr>
              <w:t>.</w:t>
            </w:r>
          </w:p>
        </w:tc>
        <w:tc>
          <w:tcPr>
            <w:tcW w:w="5954" w:type="dxa"/>
            <w:tcBorders>
              <w:top w:val="nil"/>
              <w:left w:val="single" w:sz="4" w:space="0" w:color="auto"/>
              <w:bottom w:val="single" w:sz="4" w:space="0" w:color="auto"/>
              <w:right w:val="nil"/>
            </w:tcBorders>
          </w:tcPr>
          <w:p w:rsidR="0040250E" w:rsidRPr="00436083" w:rsidRDefault="00467616" w:rsidP="00BE7112">
            <w:pPr>
              <w:pStyle w:val="af2"/>
              <w:rPr>
                <w:rFonts w:ascii="Times New Roman" w:hAnsi="Times New Roman" w:cs="Times New Roman"/>
              </w:rPr>
            </w:pPr>
            <w:r>
              <w:rPr>
                <w:rFonts w:ascii="Times New Roman" w:hAnsi="Times New Roman" w:cs="Times New Roman"/>
              </w:rPr>
              <w:t>Профессия</w:t>
            </w:r>
          </w:p>
        </w:tc>
        <w:tc>
          <w:tcPr>
            <w:tcW w:w="1559" w:type="dxa"/>
            <w:tcBorders>
              <w:top w:val="nil"/>
              <w:left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0250E" w:rsidRPr="00436083" w:rsidRDefault="0040250E" w:rsidP="00BE7112">
            <w:pPr>
              <w:pStyle w:val="af1"/>
              <w:rPr>
                <w:rFonts w:ascii="Times New Roman" w:hAnsi="Times New Roman" w:cs="Times New Roman"/>
              </w:rPr>
            </w:pPr>
          </w:p>
        </w:tc>
      </w:tr>
      <w:tr w:rsidR="0040250E" w:rsidRPr="00436083" w:rsidTr="00BE7112">
        <w:tc>
          <w:tcPr>
            <w:tcW w:w="10206" w:type="dxa"/>
            <w:gridSpan w:val="4"/>
            <w:tcBorders>
              <w:top w:val="nil"/>
              <w:bottom w:val="single" w:sz="4" w:space="0" w:color="auto"/>
            </w:tcBorders>
          </w:tcPr>
          <w:p w:rsidR="0040250E" w:rsidRPr="00436083" w:rsidRDefault="0040250E" w:rsidP="00BE7112">
            <w:pPr>
              <w:pStyle w:val="1"/>
              <w:spacing w:before="0" w:after="0"/>
              <w:rPr>
                <w:rFonts w:ascii="Times New Roman" w:hAnsi="Times New Roman" w:cs="Times New Roman"/>
              </w:rPr>
            </w:pPr>
            <w:r w:rsidRPr="00436083">
              <w:rPr>
                <w:rFonts w:ascii="Times New Roman" w:hAnsi="Times New Roman" w:cs="Times New Roman"/>
              </w:rPr>
              <w:t>2. Биометрические персональные данные</w:t>
            </w:r>
          </w:p>
        </w:tc>
      </w:tr>
      <w:tr w:rsidR="0040250E" w:rsidRPr="00436083" w:rsidTr="00BE7112">
        <w:tc>
          <w:tcPr>
            <w:tcW w:w="1276" w:type="dxa"/>
            <w:tcBorders>
              <w:top w:val="nil"/>
              <w:bottom w:val="single" w:sz="4" w:space="0" w:color="auto"/>
              <w:right w:val="nil"/>
            </w:tcBorders>
          </w:tcPr>
          <w:p w:rsidR="0040250E" w:rsidRPr="00436083" w:rsidRDefault="0040250E" w:rsidP="00BE7112">
            <w:pPr>
              <w:pStyle w:val="af1"/>
              <w:rPr>
                <w:rFonts w:ascii="Times New Roman" w:hAnsi="Times New Roman" w:cs="Times New Roman"/>
              </w:rPr>
            </w:pPr>
            <w:r w:rsidRPr="00436083">
              <w:rPr>
                <w:rFonts w:ascii="Times New Roman" w:hAnsi="Times New Roman" w:cs="Times New Roman"/>
              </w:rPr>
              <w:t>2.1.</w:t>
            </w:r>
          </w:p>
        </w:tc>
        <w:tc>
          <w:tcPr>
            <w:tcW w:w="5954" w:type="dxa"/>
            <w:tcBorders>
              <w:top w:val="nil"/>
              <w:left w:val="single" w:sz="4" w:space="0" w:color="auto"/>
              <w:bottom w:val="single" w:sz="4" w:space="0" w:color="auto"/>
              <w:right w:val="nil"/>
            </w:tcBorders>
          </w:tcPr>
          <w:p w:rsidR="0040250E" w:rsidRPr="00436083" w:rsidRDefault="0040250E" w:rsidP="00BE7112">
            <w:pPr>
              <w:pStyle w:val="af2"/>
              <w:rPr>
                <w:rFonts w:ascii="Times New Roman" w:hAnsi="Times New Roman" w:cs="Times New Roman"/>
              </w:rPr>
            </w:pPr>
            <w:r w:rsidRPr="00436083">
              <w:rPr>
                <w:rFonts w:ascii="Times New Roman" w:hAnsi="Times New Roman" w:cs="Times New Roman"/>
              </w:rPr>
              <w:t>Цветное или</w:t>
            </w:r>
            <w:r w:rsidR="00467616">
              <w:rPr>
                <w:rFonts w:ascii="Times New Roman" w:hAnsi="Times New Roman" w:cs="Times New Roman"/>
              </w:rPr>
              <w:t xml:space="preserve"> черно-белое цифровое физическое</w:t>
            </w:r>
            <w:r w:rsidRPr="00436083">
              <w:rPr>
                <w:rFonts w:ascii="Times New Roman" w:hAnsi="Times New Roman" w:cs="Times New Roman"/>
              </w:rPr>
              <w:t xml:space="preserve"> изображение лица</w:t>
            </w:r>
          </w:p>
        </w:tc>
        <w:tc>
          <w:tcPr>
            <w:tcW w:w="1559" w:type="dxa"/>
            <w:tcBorders>
              <w:top w:val="nil"/>
              <w:left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0250E" w:rsidRPr="00436083" w:rsidRDefault="0040250E" w:rsidP="00BE7112">
            <w:pPr>
              <w:pStyle w:val="af1"/>
              <w:rPr>
                <w:rFonts w:ascii="Times New Roman" w:hAnsi="Times New Roman" w:cs="Times New Roman"/>
              </w:rPr>
            </w:pPr>
          </w:p>
        </w:tc>
      </w:tr>
      <w:tr w:rsidR="0040250E" w:rsidRPr="00436083" w:rsidTr="00BE7112">
        <w:tc>
          <w:tcPr>
            <w:tcW w:w="1276" w:type="dxa"/>
            <w:tcBorders>
              <w:top w:val="nil"/>
              <w:bottom w:val="single" w:sz="4" w:space="0" w:color="auto"/>
              <w:right w:val="nil"/>
            </w:tcBorders>
          </w:tcPr>
          <w:p w:rsidR="0040250E" w:rsidRPr="00436083" w:rsidRDefault="0040250E" w:rsidP="00BE7112">
            <w:pPr>
              <w:pStyle w:val="af1"/>
              <w:rPr>
                <w:rFonts w:ascii="Times New Roman" w:hAnsi="Times New Roman" w:cs="Times New Roman"/>
              </w:rPr>
            </w:pPr>
            <w:r w:rsidRPr="00436083">
              <w:rPr>
                <w:rFonts w:ascii="Times New Roman" w:hAnsi="Times New Roman" w:cs="Times New Roman"/>
              </w:rPr>
              <w:t>2.2.</w:t>
            </w:r>
          </w:p>
        </w:tc>
        <w:tc>
          <w:tcPr>
            <w:tcW w:w="5954" w:type="dxa"/>
            <w:tcBorders>
              <w:top w:val="nil"/>
              <w:left w:val="single" w:sz="4" w:space="0" w:color="auto"/>
              <w:bottom w:val="single" w:sz="4" w:space="0" w:color="auto"/>
              <w:right w:val="nil"/>
            </w:tcBorders>
          </w:tcPr>
          <w:p w:rsidR="0040250E" w:rsidRPr="00436083" w:rsidRDefault="0040250E" w:rsidP="00BE7112">
            <w:pPr>
              <w:pStyle w:val="af2"/>
              <w:rPr>
                <w:rFonts w:ascii="Times New Roman" w:hAnsi="Times New Roman" w:cs="Times New Roman"/>
              </w:rPr>
            </w:pPr>
            <w:r w:rsidRPr="00436083">
              <w:rPr>
                <w:rFonts w:ascii="Times New Roman" w:hAnsi="Times New Roman" w:cs="Times New Roman"/>
              </w:rPr>
              <w:t>Голос</w:t>
            </w:r>
          </w:p>
        </w:tc>
        <w:tc>
          <w:tcPr>
            <w:tcW w:w="1559" w:type="dxa"/>
            <w:tcBorders>
              <w:top w:val="nil"/>
              <w:left w:val="single" w:sz="4" w:space="0" w:color="auto"/>
              <w:bottom w:val="single" w:sz="4" w:space="0" w:color="auto"/>
              <w:right w:val="nil"/>
            </w:tcBorders>
          </w:tcPr>
          <w:p w:rsidR="0040250E" w:rsidRPr="00436083" w:rsidRDefault="0040250E" w:rsidP="00BE7112">
            <w:pPr>
              <w:pStyle w:val="af1"/>
              <w:rPr>
                <w:rFonts w:ascii="Times New Roman" w:hAnsi="Times New Roman" w:cs="Times New Roman"/>
              </w:rPr>
            </w:pPr>
          </w:p>
        </w:tc>
        <w:tc>
          <w:tcPr>
            <w:tcW w:w="1417" w:type="dxa"/>
            <w:tcBorders>
              <w:top w:val="nil"/>
              <w:left w:val="single" w:sz="4" w:space="0" w:color="auto"/>
              <w:bottom w:val="single" w:sz="4" w:space="0" w:color="auto"/>
            </w:tcBorders>
          </w:tcPr>
          <w:p w:rsidR="0040250E" w:rsidRPr="00436083" w:rsidRDefault="0040250E" w:rsidP="00BE7112">
            <w:pPr>
              <w:pStyle w:val="af1"/>
              <w:rPr>
                <w:rFonts w:ascii="Times New Roman" w:hAnsi="Times New Roman" w:cs="Times New Roman"/>
              </w:rPr>
            </w:pPr>
          </w:p>
        </w:tc>
      </w:tr>
    </w:tbl>
    <w:p w:rsidR="0040250E" w:rsidRPr="00436083" w:rsidRDefault="0040250E" w:rsidP="0040250E"/>
    <w:p w:rsidR="0040250E" w:rsidRPr="00436083" w:rsidRDefault="0040250E" w:rsidP="0040250E">
      <w:r w:rsidRPr="00436083">
        <w:t xml:space="preserve">Категории и перечень персональных данных, для обработки которых </w:t>
      </w:r>
      <w:proofErr w:type="gramStart"/>
      <w:r w:rsidRPr="00436083">
        <w:t>устанавливаются условия</w:t>
      </w:r>
      <w:proofErr w:type="gramEnd"/>
      <w:r w:rsidRPr="00436083">
        <w:t xml:space="preserve"> и запреты: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20"/>
        <w:gridCol w:w="6160"/>
        <w:gridCol w:w="1820"/>
        <w:gridCol w:w="1120"/>
      </w:tblGrid>
      <w:tr w:rsidR="0040250E" w:rsidRPr="00436083" w:rsidTr="00BE7112">
        <w:tc>
          <w:tcPr>
            <w:tcW w:w="1120" w:type="dxa"/>
            <w:tcBorders>
              <w:top w:val="single" w:sz="4" w:space="0" w:color="auto"/>
              <w:bottom w:val="single" w:sz="4" w:space="0" w:color="auto"/>
              <w:right w:val="nil"/>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N</w:t>
            </w:r>
            <w:r w:rsidRPr="00436083">
              <w:rPr>
                <w:rFonts w:ascii="Times New Roman" w:hAnsi="Times New Roman" w:cs="Times New Roman"/>
              </w:rPr>
              <w:br/>
            </w:r>
            <w:proofErr w:type="gramStart"/>
            <w:r w:rsidRPr="00436083">
              <w:rPr>
                <w:rFonts w:ascii="Times New Roman" w:hAnsi="Times New Roman" w:cs="Times New Roman"/>
              </w:rPr>
              <w:t>п</w:t>
            </w:r>
            <w:proofErr w:type="gramEnd"/>
            <w:r w:rsidRPr="00436083">
              <w:rPr>
                <w:rFonts w:ascii="Times New Roman" w:hAnsi="Times New Roman" w:cs="Times New Roman"/>
              </w:rPr>
              <w:t>/п</w:t>
            </w:r>
          </w:p>
        </w:tc>
        <w:tc>
          <w:tcPr>
            <w:tcW w:w="6160" w:type="dxa"/>
            <w:tcBorders>
              <w:top w:val="single" w:sz="4" w:space="0" w:color="auto"/>
              <w:left w:val="single" w:sz="4" w:space="0" w:color="auto"/>
              <w:bottom w:val="single" w:sz="4" w:space="0" w:color="auto"/>
              <w:right w:val="nil"/>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Персональные данные</w:t>
            </w:r>
          </w:p>
        </w:tc>
        <w:tc>
          <w:tcPr>
            <w:tcW w:w="2940" w:type="dxa"/>
            <w:gridSpan w:val="2"/>
            <w:tcBorders>
              <w:top w:val="single" w:sz="4" w:space="0" w:color="auto"/>
              <w:left w:val="single" w:sz="4" w:space="0" w:color="auto"/>
              <w:bottom w:val="single" w:sz="4" w:space="0" w:color="auto"/>
            </w:tcBorders>
          </w:tcPr>
          <w:p w:rsidR="0040250E" w:rsidRPr="00436083" w:rsidRDefault="0040250E" w:rsidP="00BE7112">
            <w:pPr>
              <w:pStyle w:val="af1"/>
              <w:jc w:val="center"/>
              <w:rPr>
                <w:rFonts w:ascii="Times New Roman" w:hAnsi="Times New Roman" w:cs="Times New Roman"/>
              </w:rPr>
            </w:pPr>
            <w:r w:rsidRPr="00436083">
              <w:rPr>
                <w:rFonts w:ascii="Times New Roman" w:hAnsi="Times New Roman" w:cs="Times New Roman"/>
              </w:rPr>
              <w:t>Перечень устанавливаемых условий и запретов</w:t>
            </w:r>
          </w:p>
        </w:tc>
      </w:tr>
      <w:tr w:rsidR="0040250E" w:rsidRPr="00436083" w:rsidTr="00BE7112">
        <w:trPr>
          <w:trHeight w:val="258"/>
        </w:trPr>
        <w:tc>
          <w:tcPr>
            <w:tcW w:w="10220" w:type="dxa"/>
            <w:gridSpan w:val="4"/>
            <w:tcBorders>
              <w:top w:val="nil"/>
              <w:bottom w:val="single" w:sz="4" w:space="0" w:color="auto"/>
            </w:tcBorders>
          </w:tcPr>
          <w:p w:rsidR="0040250E" w:rsidRPr="00436083" w:rsidRDefault="0040250E" w:rsidP="0040250E">
            <w:pPr>
              <w:pStyle w:val="af1"/>
              <w:numPr>
                <w:ilvl w:val="0"/>
                <w:numId w:val="9"/>
              </w:numPr>
              <w:jc w:val="center"/>
              <w:rPr>
                <w:rFonts w:ascii="Times New Roman" w:hAnsi="Times New Roman" w:cs="Times New Roman"/>
              </w:rPr>
            </w:pPr>
            <w:r w:rsidRPr="00436083">
              <w:rPr>
                <w:rStyle w:val="ae"/>
                <w:rFonts w:ascii="Times New Roman" w:hAnsi="Times New Roman" w:cs="Times New Roman"/>
                <w:bCs/>
              </w:rPr>
              <w:lastRenderedPageBreak/>
              <w:t>Категория персональных данных</w:t>
            </w:r>
          </w:p>
        </w:tc>
      </w:tr>
      <w:tr w:rsidR="0027579B" w:rsidRPr="00436083" w:rsidTr="00BE7112">
        <w:tc>
          <w:tcPr>
            <w:tcW w:w="1120" w:type="dxa"/>
            <w:tcBorders>
              <w:top w:val="nil"/>
              <w:bottom w:val="single" w:sz="4" w:space="0" w:color="auto"/>
              <w:right w:val="nil"/>
            </w:tcBorders>
          </w:tcPr>
          <w:p w:rsidR="0027579B" w:rsidRPr="00436083" w:rsidRDefault="0027579B" w:rsidP="00437183">
            <w:pPr>
              <w:pStyle w:val="af1"/>
              <w:rPr>
                <w:rFonts w:ascii="Times New Roman" w:hAnsi="Times New Roman" w:cs="Times New Roman"/>
              </w:rPr>
            </w:pPr>
            <w:r w:rsidRPr="00436083">
              <w:rPr>
                <w:rFonts w:ascii="Times New Roman" w:hAnsi="Times New Roman" w:cs="Times New Roman"/>
              </w:rPr>
              <w:t>1.1.</w:t>
            </w:r>
          </w:p>
        </w:tc>
        <w:tc>
          <w:tcPr>
            <w:tcW w:w="6160" w:type="dxa"/>
            <w:tcBorders>
              <w:top w:val="nil"/>
              <w:left w:val="single" w:sz="4" w:space="0" w:color="auto"/>
              <w:bottom w:val="single" w:sz="4" w:space="0" w:color="auto"/>
              <w:right w:val="nil"/>
            </w:tcBorders>
          </w:tcPr>
          <w:p w:rsidR="0027579B" w:rsidRPr="00436083" w:rsidRDefault="0027579B" w:rsidP="00437183">
            <w:pPr>
              <w:pStyle w:val="af2"/>
              <w:rPr>
                <w:rFonts w:ascii="Times New Roman" w:hAnsi="Times New Roman" w:cs="Times New Roman"/>
              </w:rPr>
            </w:pPr>
            <w:r w:rsidRPr="00436083">
              <w:rPr>
                <w:rFonts w:ascii="Times New Roman" w:hAnsi="Times New Roman" w:cs="Times New Roman"/>
              </w:rPr>
              <w:t>Фамилия</w:t>
            </w:r>
          </w:p>
        </w:tc>
        <w:tc>
          <w:tcPr>
            <w:tcW w:w="1820" w:type="dxa"/>
            <w:tcBorders>
              <w:top w:val="nil"/>
              <w:left w:val="single" w:sz="4" w:space="0" w:color="auto"/>
              <w:bottom w:val="single" w:sz="4" w:space="0" w:color="auto"/>
              <w:right w:val="nil"/>
            </w:tcBorders>
          </w:tcPr>
          <w:p w:rsidR="0027579B" w:rsidRPr="00436083" w:rsidRDefault="0027579B" w:rsidP="00BE7112">
            <w:pPr>
              <w:pStyle w:val="af1"/>
              <w:rPr>
                <w:rFonts w:ascii="Times New Roman" w:hAnsi="Times New Roman" w:cs="Times New Roman"/>
              </w:rPr>
            </w:pPr>
          </w:p>
        </w:tc>
        <w:tc>
          <w:tcPr>
            <w:tcW w:w="1120" w:type="dxa"/>
            <w:tcBorders>
              <w:top w:val="nil"/>
              <w:left w:val="single" w:sz="4" w:space="0" w:color="auto"/>
              <w:bottom w:val="single" w:sz="4" w:space="0" w:color="auto"/>
            </w:tcBorders>
          </w:tcPr>
          <w:p w:rsidR="0027579B" w:rsidRPr="00436083" w:rsidRDefault="0027579B" w:rsidP="00BE7112">
            <w:pPr>
              <w:pStyle w:val="af1"/>
              <w:rPr>
                <w:rFonts w:ascii="Times New Roman" w:hAnsi="Times New Roman" w:cs="Times New Roman"/>
              </w:rPr>
            </w:pPr>
          </w:p>
        </w:tc>
      </w:tr>
      <w:tr w:rsidR="0027579B" w:rsidRPr="00436083" w:rsidTr="00BE7112">
        <w:tc>
          <w:tcPr>
            <w:tcW w:w="1120" w:type="dxa"/>
            <w:tcBorders>
              <w:top w:val="nil"/>
              <w:bottom w:val="single" w:sz="4" w:space="0" w:color="auto"/>
              <w:right w:val="nil"/>
            </w:tcBorders>
          </w:tcPr>
          <w:p w:rsidR="0027579B" w:rsidRPr="00436083" w:rsidRDefault="0027579B" w:rsidP="00437183">
            <w:pPr>
              <w:pStyle w:val="af1"/>
              <w:rPr>
                <w:rFonts w:ascii="Times New Roman" w:hAnsi="Times New Roman" w:cs="Times New Roman"/>
              </w:rPr>
            </w:pPr>
            <w:r w:rsidRPr="00436083">
              <w:rPr>
                <w:rFonts w:ascii="Times New Roman" w:hAnsi="Times New Roman" w:cs="Times New Roman"/>
              </w:rPr>
              <w:t>1.2.</w:t>
            </w:r>
          </w:p>
        </w:tc>
        <w:tc>
          <w:tcPr>
            <w:tcW w:w="6160" w:type="dxa"/>
            <w:tcBorders>
              <w:top w:val="nil"/>
              <w:left w:val="single" w:sz="4" w:space="0" w:color="auto"/>
              <w:bottom w:val="single" w:sz="4" w:space="0" w:color="auto"/>
              <w:right w:val="nil"/>
            </w:tcBorders>
          </w:tcPr>
          <w:p w:rsidR="0027579B" w:rsidRPr="00436083" w:rsidRDefault="0027579B" w:rsidP="00437183">
            <w:pPr>
              <w:pStyle w:val="af2"/>
              <w:rPr>
                <w:rFonts w:ascii="Times New Roman" w:hAnsi="Times New Roman" w:cs="Times New Roman"/>
              </w:rPr>
            </w:pPr>
            <w:r w:rsidRPr="00436083">
              <w:rPr>
                <w:rFonts w:ascii="Times New Roman" w:hAnsi="Times New Roman" w:cs="Times New Roman"/>
              </w:rPr>
              <w:t>Имя</w:t>
            </w:r>
          </w:p>
        </w:tc>
        <w:tc>
          <w:tcPr>
            <w:tcW w:w="1820" w:type="dxa"/>
            <w:tcBorders>
              <w:top w:val="nil"/>
              <w:left w:val="single" w:sz="4" w:space="0" w:color="auto"/>
              <w:bottom w:val="single" w:sz="4" w:space="0" w:color="auto"/>
              <w:right w:val="nil"/>
            </w:tcBorders>
          </w:tcPr>
          <w:p w:rsidR="0027579B" w:rsidRPr="00436083" w:rsidRDefault="0027579B" w:rsidP="00BE7112">
            <w:pPr>
              <w:pStyle w:val="af1"/>
              <w:rPr>
                <w:rFonts w:ascii="Times New Roman" w:hAnsi="Times New Roman" w:cs="Times New Roman"/>
              </w:rPr>
            </w:pPr>
          </w:p>
        </w:tc>
        <w:tc>
          <w:tcPr>
            <w:tcW w:w="1120" w:type="dxa"/>
            <w:tcBorders>
              <w:top w:val="nil"/>
              <w:left w:val="single" w:sz="4" w:space="0" w:color="auto"/>
              <w:bottom w:val="single" w:sz="4" w:space="0" w:color="auto"/>
            </w:tcBorders>
          </w:tcPr>
          <w:p w:rsidR="0027579B" w:rsidRPr="00436083" w:rsidRDefault="0027579B" w:rsidP="00BE7112">
            <w:pPr>
              <w:pStyle w:val="af1"/>
              <w:rPr>
                <w:rFonts w:ascii="Times New Roman" w:hAnsi="Times New Roman" w:cs="Times New Roman"/>
              </w:rPr>
            </w:pPr>
          </w:p>
        </w:tc>
      </w:tr>
      <w:tr w:rsidR="0027579B" w:rsidRPr="00436083" w:rsidTr="00BE7112">
        <w:tc>
          <w:tcPr>
            <w:tcW w:w="1120" w:type="dxa"/>
            <w:tcBorders>
              <w:top w:val="nil"/>
              <w:bottom w:val="single" w:sz="4" w:space="0" w:color="auto"/>
              <w:right w:val="nil"/>
            </w:tcBorders>
          </w:tcPr>
          <w:p w:rsidR="0027579B" w:rsidRPr="00436083" w:rsidRDefault="0027579B" w:rsidP="00437183">
            <w:pPr>
              <w:pStyle w:val="af1"/>
              <w:rPr>
                <w:rFonts w:ascii="Times New Roman" w:hAnsi="Times New Roman" w:cs="Times New Roman"/>
              </w:rPr>
            </w:pPr>
            <w:r w:rsidRPr="00436083">
              <w:rPr>
                <w:rFonts w:ascii="Times New Roman" w:hAnsi="Times New Roman" w:cs="Times New Roman"/>
              </w:rPr>
              <w:t>1.3.</w:t>
            </w:r>
          </w:p>
        </w:tc>
        <w:tc>
          <w:tcPr>
            <w:tcW w:w="6160" w:type="dxa"/>
            <w:tcBorders>
              <w:top w:val="nil"/>
              <w:left w:val="single" w:sz="4" w:space="0" w:color="auto"/>
              <w:bottom w:val="single" w:sz="4" w:space="0" w:color="auto"/>
              <w:right w:val="nil"/>
            </w:tcBorders>
          </w:tcPr>
          <w:p w:rsidR="0027579B" w:rsidRPr="00436083" w:rsidRDefault="0027579B" w:rsidP="00437183">
            <w:pPr>
              <w:pStyle w:val="af2"/>
              <w:rPr>
                <w:rFonts w:ascii="Times New Roman" w:hAnsi="Times New Roman" w:cs="Times New Roman"/>
              </w:rPr>
            </w:pPr>
            <w:r w:rsidRPr="00436083">
              <w:rPr>
                <w:rFonts w:ascii="Times New Roman" w:hAnsi="Times New Roman" w:cs="Times New Roman"/>
              </w:rPr>
              <w:t>Отчество (при наличии)</w:t>
            </w:r>
          </w:p>
        </w:tc>
        <w:tc>
          <w:tcPr>
            <w:tcW w:w="1820" w:type="dxa"/>
            <w:tcBorders>
              <w:top w:val="nil"/>
              <w:left w:val="single" w:sz="4" w:space="0" w:color="auto"/>
              <w:bottom w:val="single" w:sz="4" w:space="0" w:color="auto"/>
              <w:right w:val="nil"/>
            </w:tcBorders>
          </w:tcPr>
          <w:p w:rsidR="0027579B" w:rsidRPr="00436083" w:rsidRDefault="0027579B" w:rsidP="00BE7112">
            <w:pPr>
              <w:pStyle w:val="af1"/>
              <w:rPr>
                <w:rFonts w:ascii="Times New Roman" w:hAnsi="Times New Roman" w:cs="Times New Roman"/>
              </w:rPr>
            </w:pPr>
          </w:p>
        </w:tc>
        <w:tc>
          <w:tcPr>
            <w:tcW w:w="1120" w:type="dxa"/>
            <w:tcBorders>
              <w:top w:val="nil"/>
              <w:left w:val="single" w:sz="4" w:space="0" w:color="auto"/>
              <w:bottom w:val="single" w:sz="4" w:space="0" w:color="auto"/>
            </w:tcBorders>
          </w:tcPr>
          <w:p w:rsidR="0027579B" w:rsidRPr="00436083" w:rsidRDefault="0027579B" w:rsidP="00BE7112">
            <w:pPr>
              <w:pStyle w:val="af1"/>
              <w:rPr>
                <w:rFonts w:ascii="Times New Roman" w:hAnsi="Times New Roman" w:cs="Times New Roman"/>
              </w:rPr>
            </w:pPr>
          </w:p>
        </w:tc>
      </w:tr>
      <w:tr w:rsidR="00467616" w:rsidRPr="00436083" w:rsidTr="00BE7112">
        <w:tc>
          <w:tcPr>
            <w:tcW w:w="1120" w:type="dxa"/>
            <w:tcBorders>
              <w:top w:val="nil"/>
              <w:bottom w:val="single" w:sz="4" w:space="0" w:color="auto"/>
              <w:right w:val="nil"/>
            </w:tcBorders>
          </w:tcPr>
          <w:p w:rsidR="00467616" w:rsidRPr="00436083" w:rsidRDefault="00467616" w:rsidP="00437183">
            <w:pPr>
              <w:pStyle w:val="af1"/>
              <w:rPr>
                <w:rFonts w:ascii="Times New Roman" w:hAnsi="Times New Roman" w:cs="Times New Roman"/>
              </w:rPr>
            </w:pPr>
            <w:r>
              <w:rPr>
                <w:rFonts w:ascii="Times New Roman" w:hAnsi="Times New Roman" w:cs="Times New Roman"/>
              </w:rPr>
              <w:t>1.4</w:t>
            </w:r>
            <w:r w:rsidRPr="00436083">
              <w:rPr>
                <w:rFonts w:ascii="Times New Roman" w:hAnsi="Times New Roman" w:cs="Times New Roman"/>
              </w:rPr>
              <w:t>.</w:t>
            </w:r>
          </w:p>
        </w:tc>
        <w:tc>
          <w:tcPr>
            <w:tcW w:w="6160" w:type="dxa"/>
            <w:tcBorders>
              <w:top w:val="nil"/>
              <w:left w:val="single" w:sz="4" w:space="0" w:color="auto"/>
              <w:bottom w:val="single" w:sz="4" w:space="0" w:color="auto"/>
              <w:right w:val="nil"/>
            </w:tcBorders>
          </w:tcPr>
          <w:p w:rsidR="00467616" w:rsidRPr="001F6BA5" w:rsidRDefault="00467616" w:rsidP="00F84E4C">
            <w:pPr>
              <w:widowControl w:val="0"/>
              <w:suppressAutoHyphens/>
              <w:autoSpaceDE w:val="0"/>
              <w:autoSpaceDN w:val="0"/>
              <w:adjustRightInd w:val="0"/>
            </w:pPr>
            <w:r w:rsidRPr="001F6BA5">
              <w:t>Год, месяц, дата и место рождения</w:t>
            </w:r>
          </w:p>
        </w:tc>
        <w:tc>
          <w:tcPr>
            <w:tcW w:w="1820" w:type="dxa"/>
            <w:tcBorders>
              <w:top w:val="nil"/>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120" w:type="dxa"/>
            <w:tcBorders>
              <w:top w:val="nil"/>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67616" w:rsidRPr="00436083" w:rsidTr="00BE7112">
        <w:tc>
          <w:tcPr>
            <w:tcW w:w="1120" w:type="dxa"/>
            <w:tcBorders>
              <w:top w:val="single" w:sz="4" w:space="0" w:color="auto"/>
              <w:bottom w:val="single" w:sz="4" w:space="0" w:color="auto"/>
              <w:right w:val="single" w:sz="4" w:space="0" w:color="auto"/>
            </w:tcBorders>
          </w:tcPr>
          <w:p w:rsidR="00467616" w:rsidRPr="00436083" w:rsidRDefault="00467616" w:rsidP="0027579B">
            <w:pPr>
              <w:pStyle w:val="af1"/>
              <w:rPr>
                <w:rFonts w:ascii="Times New Roman" w:hAnsi="Times New Roman" w:cs="Times New Roman"/>
              </w:rPr>
            </w:pPr>
            <w:r>
              <w:rPr>
                <w:rFonts w:ascii="Times New Roman" w:hAnsi="Times New Roman" w:cs="Times New Roman"/>
              </w:rPr>
              <w:t>1.5.</w:t>
            </w:r>
          </w:p>
        </w:tc>
        <w:tc>
          <w:tcPr>
            <w:tcW w:w="6160" w:type="dxa"/>
            <w:tcBorders>
              <w:top w:val="single" w:sz="4" w:space="0" w:color="auto"/>
              <w:left w:val="single" w:sz="4" w:space="0" w:color="auto"/>
              <w:bottom w:val="single" w:sz="4" w:space="0" w:color="auto"/>
              <w:right w:val="single" w:sz="4" w:space="0" w:color="auto"/>
            </w:tcBorders>
          </w:tcPr>
          <w:p w:rsidR="00467616" w:rsidRPr="001F6BA5" w:rsidRDefault="00467616" w:rsidP="00F84E4C">
            <w:pPr>
              <w:widowControl w:val="0"/>
              <w:suppressAutoHyphens/>
              <w:autoSpaceDE w:val="0"/>
              <w:autoSpaceDN w:val="0"/>
              <w:adjustRightInd w:val="0"/>
            </w:pPr>
            <w:r w:rsidRPr="001F6BA5">
              <w:t>Адрес</w:t>
            </w:r>
          </w:p>
        </w:tc>
        <w:tc>
          <w:tcPr>
            <w:tcW w:w="1820" w:type="dxa"/>
            <w:tcBorders>
              <w:top w:val="single" w:sz="4" w:space="0" w:color="auto"/>
              <w:left w:val="single" w:sz="4" w:space="0" w:color="auto"/>
              <w:bottom w:val="single" w:sz="4" w:space="0" w:color="auto"/>
              <w:right w:val="single" w:sz="4" w:space="0" w:color="auto"/>
            </w:tcBorders>
          </w:tcPr>
          <w:p w:rsidR="00467616" w:rsidRPr="00436083" w:rsidRDefault="00467616" w:rsidP="00BE7112">
            <w:pPr>
              <w:pStyle w:val="af1"/>
              <w:rPr>
                <w:rFonts w:ascii="Times New Roman" w:hAnsi="Times New Roman" w:cs="Times New Roman"/>
              </w:rPr>
            </w:pPr>
          </w:p>
        </w:tc>
        <w:tc>
          <w:tcPr>
            <w:tcW w:w="1120" w:type="dxa"/>
            <w:tcBorders>
              <w:top w:val="single" w:sz="4" w:space="0" w:color="auto"/>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67616" w:rsidRPr="00436083" w:rsidTr="00BE7112">
        <w:tc>
          <w:tcPr>
            <w:tcW w:w="1120" w:type="dxa"/>
            <w:tcBorders>
              <w:top w:val="single" w:sz="4" w:space="0" w:color="auto"/>
              <w:bottom w:val="single" w:sz="4" w:space="0" w:color="auto"/>
              <w:right w:val="nil"/>
            </w:tcBorders>
          </w:tcPr>
          <w:p w:rsidR="00467616" w:rsidRPr="00436083" w:rsidRDefault="00467616" w:rsidP="0027579B">
            <w:pPr>
              <w:pStyle w:val="af1"/>
              <w:rPr>
                <w:rFonts w:ascii="Times New Roman" w:hAnsi="Times New Roman" w:cs="Times New Roman"/>
              </w:rPr>
            </w:pPr>
            <w:r>
              <w:rPr>
                <w:rFonts w:ascii="Times New Roman" w:hAnsi="Times New Roman" w:cs="Times New Roman"/>
              </w:rPr>
              <w:t>1.6</w:t>
            </w:r>
          </w:p>
        </w:tc>
        <w:tc>
          <w:tcPr>
            <w:tcW w:w="6160" w:type="dxa"/>
            <w:tcBorders>
              <w:top w:val="single" w:sz="4" w:space="0" w:color="auto"/>
              <w:left w:val="single" w:sz="4" w:space="0" w:color="auto"/>
              <w:bottom w:val="single" w:sz="4" w:space="0" w:color="auto"/>
              <w:right w:val="nil"/>
            </w:tcBorders>
          </w:tcPr>
          <w:p w:rsidR="00467616" w:rsidRPr="001F6BA5" w:rsidRDefault="00467616" w:rsidP="00F84E4C">
            <w:pPr>
              <w:widowControl w:val="0"/>
              <w:suppressAutoHyphens/>
              <w:autoSpaceDE w:val="0"/>
              <w:autoSpaceDN w:val="0"/>
              <w:adjustRightInd w:val="0"/>
            </w:pPr>
            <w:r w:rsidRPr="001F6BA5">
              <w:t>Образование</w:t>
            </w:r>
          </w:p>
        </w:tc>
        <w:tc>
          <w:tcPr>
            <w:tcW w:w="1820" w:type="dxa"/>
            <w:tcBorders>
              <w:top w:val="single" w:sz="4" w:space="0" w:color="auto"/>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120" w:type="dxa"/>
            <w:tcBorders>
              <w:top w:val="single" w:sz="4" w:space="0" w:color="auto"/>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67616" w:rsidRPr="00436083" w:rsidTr="00BE7112">
        <w:tc>
          <w:tcPr>
            <w:tcW w:w="1120" w:type="dxa"/>
            <w:tcBorders>
              <w:top w:val="single" w:sz="4" w:space="0" w:color="auto"/>
              <w:bottom w:val="single" w:sz="4" w:space="0" w:color="auto"/>
              <w:right w:val="nil"/>
            </w:tcBorders>
          </w:tcPr>
          <w:p w:rsidR="00467616" w:rsidRDefault="00467616" w:rsidP="0027579B">
            <w:pPr>
              <w:pStyle w:val="af1"/>
              <w:rPr>
                <w:rFonts w:ascii="Times New Roman" w:hAnsi="Times New Roman" w:cs="Times New Roman"/>
              </w:rPr>
            </w:pPr>
            <w:r>
              <w:rPr>
                <w:rFonts w:ascii="Times New Roman" w:hAnsi="Times New Roman" w:cs="Times New Roman"/>
              </w:rPr>
              <w:t>1.7.</w:t>
            </w:r>
          </w:p>
        </w:tc>
        <w:tc>
          <w:tcPr>
            <w:tcW w:w="6160" w:type="dxa"/>
            <w:tcBorders>
              <w:top w:val="single" w:sz="4" w:space="0" w:color="auto"/>
              <w:left w:val="single" w:sz="4" w:space="0" w:color="auto"/>
              <w:bottom w:val="single" w:sz="4" w:space="0" w:color="auto"/>
              <w:right w:val="nil"/>
            </w:tcBorders>
          </w:tcPr>
          <w:p w:rsidR="00467616" w:rsidRPr="001F6BA5" w:rsidRDefault="00467616" w:rsidP="00F84E4C">
            <w:pPr>
              <w:widowControl w:val="0"/>
              <w:suppressAutoHyphens/>
              <w:autoSpaceDE w:val="0"/>
              <w:autoSpaceDN w:val="0"/>
              <w:adjustRightInd w:val="0"/>
            </w:pPr>
            <w:r w:rsidRPr="001F6BA5">
              <w:t xml:space="preserve">Профессия </w:t>
            </w:r>
          </w:p>
        </w:tc>
        <w:tc>
          <w:tcPr>
            <w:tcW w:w="1820" w:type="dxa"/>
            <w:tcBorders>
              <w:top w:val="single" w:sz="4" w:space="0" w:color="auto"/>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120" w:type="dxa"/>
            <w:tcBorders>
              <w:top w:val="single" w:sz="4" w:space="0" w:color="auto"/>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67616" w:rsidRPr="00436083" w:rsidTr="00BE7112">
        <w:tc>
          <w:tcPr>
            <w:tcW w:w="1120" w:type="dxa"/>
            <w:tcBorders>
              <w:top w:val="single" w:sz="4" w:space="0" w:color="auto"/>
              <w:bottom w:val="single" w:sz="4" w:space="0" w:color="auto"/>
              <w:right w:val="nil"/>
            </w:tcBorders>
          </w:tcPr>
          <w:p w:rsidR="00467616" w:rsidRDefault="00467616" w:rsidP="0027579B">
            <w:pPr>
              <w:pStyle w:val="af1"/>
              <w:rPr>
                <w:rFonts w:ascii="Times New Roman" w:hAnsi="Times New Roman" w:cs="Times New Roman"/>
              </w:rPr>
            </w:pPr>
            <w:r>
              <w:rPr>
                <w:rFonts w:ascii="Times New Roman" w:hAnsi="Times New Roman" w:cs="Times New Roman"/>
              </w:rPr>
              <w:t>1.8.</w:t>
            </w:r>
          </w:p>
        </w:tc>
        <w:tc>
          <w:tcPr>
            <w:tcW w:w="6160" w:type="dxa"/>
            <w:tcBorders>
              <w:top w:val="single" w:sz="4" w:space="0" w:color="auto"/>
              <w:left w:val="single" w:sz="4" w:space="0" w:color="auto"/>
              <w:bottom w:val="single" w:sz="4" w:space="0" w:color="auto"/>
              <w:right w:val="nil"/>
            </w:tcBorders>
          </w:tcPr>
          <w:p w:rsidR="00467616" w:rsidRPr="001F6BA5" w:rsidRDefault="00467616" w:rsidP="00F84E4C">
            <w:pPr>
              <w:widowControl w:val="0"/>
              <w:suppressAutoHyphens/>
              <w:autoSpaceDE w:val="0"/>
              <w:autoSpaceDN w:val="0"/>
              <w:adjustRightInd w:val="0"/>
            </w:pPr>
            <w:r w:rsidRPr="001F6BA5">
              <w:t xml:space="preserve">Цветное или черно-белое цифровое фотографическое изображение лица </w:t>
            </w:r>
          </w:p>
        </w:tc>
        <w:tc>
          <w:tcPr>
            <w:tcW w:w="1820" w:type="dxa"/>
            <w:tcBorders>
              <w:top w:val="single" w:sz="4" w:space="0" w:color="auto"/>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120" w:type="dxa"/>
            <w:tcBorders>
              <w:top w:val="single" w:sz="4" w:space="0" w:color="auto"/>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r w:rsidR="00467616" w:rsidRPr="00436083" w:rsidTr="00BE7112">
        <w:tc>
          <w:tcPr>
            <w:tcW w:w="1120" w:type="dxa"/>
            <w:tcBorders>
              <w:top w:val="single" w:sz="4" w:space="0" w:color="auto"/>
              <w:bottom w:val="single" w:sz="4" w:space="0" w:color="auto"/>
              <w:right w:val="nil"/>
            </w:tcBorders>
          </w:tcPr>
          <w:p w:rsidR="00467616" w:rsidRDefault="00467616" w:rsidP="0027579B">
            <w:pPr>
              <w:pStyle w:val="af1"/>
              <w:rPr>
                <w:rFonts w:ascii="Times New Roman" w:hAnsi="Times New Roman" w:cs="Times New Roman"/>
              </w:rPr>
            </w:pPr>
            <w:r>
              <w:rPr>
                <w:rFonts w:ascii="Times New Roman" w:hAnsi="Times New Roman" w:cs="Times New Roman"/>
              </w:rPr>
              <w:t>1.9.</w:t>
            </w:r>
          </w:p>
        </w:tc>
        <w:tc>
          <w:tcPr>
            <w:tcW w:w="6160" w:type="dxa"/>
            <w:tcBorders>
              <w:top w:val="single" w:sz="4" w:space="0" w:color="auto"/>
              <w:left w:val="single" w:sz="4" w:space="0" w:color="auto"/>
              <w:bottom w:val="single" w:sz="4" w:space="0" w:color="auto"/>
              <w:right w:val="nil"/>
            </w:tcBorders>
          </w:tcPr>
          <w:p w:rsidR="00467616" w:rsidRPr="001F6BA5" w:rsidRDefault="00467616" w:rsidP="00F84E4C">
            <w:pPr>
              <w:widowControl w:val="0"/>
              <w:suppressAutoHyphens/>
              <w:autoSpaceDE w:val="0"/>
              <w:autoSpaceDN w:val="0"/>
              <w:adjustRightInd w:val="0"/>
            </w:pPr>
            <w:r w:rsidRPr="001F6BA5">
              <w:t>Голос</w:t>
            </w:r>
          </w:p>
        </w:tc>
        <w:tc>
          <w:tcPr>
            <w:tcW w:w="1820" w:type="dxa"/>
            <w:tcBorders>
              <w:top w:val="single" w:sz="4" w:space="0" w:color="auto"/>
              <w:left w:val="single" w:sz="4" w:space="0" w:color="auto"/>
              <w:bottom w:val="single" w:sz="4" w:space="0" w:color="auto"/>
              <w:right w:val="nil"/>
            </w:tcBorders>
          </w:tcPr>
          <w:p w:rsidR="00467616" w:rsidRPr="00436083" w:rsidRDefault="00467616" w:rsidP="00BE7112">
            <w:pPr>
              <w:pStyle w:val="af1"/>
              <w:rPr>
                <w:rFonts w:ascii="Times New Roman" w:hAnsi="Times New Roman" w:cs="Times New Roman"/>
              </w:rPr>
            </w:pPr>
          </w:p>
        </w:tc>
        <w:tc>
          <w:tcPr>
            <w:tcW w:w="1120" w:type="dxa"/>
            <w:tcBorders>
              <w:top w:val="single" w:sz="4" w:space="0" w:color="auto"/>
              <w:left w:val="single" w:sz="4" w:space="0" w:color="auto"/>
              <w:bottom w:val="single" w:sz="4" w:space="0" w:color="auto"/>
            </w:tcBorders>
          </w:tcPr>
          <w:p w:rsidR="00467616" w:rsidRPr="00436083" w:rsidRDefault="00467616" w:rsidP="00BE7112">
            <w:pPr>
              <w:pStyle w:val="af1"/>
              <w:rPr>
                <w:rFonts w:ascii="Times New Roman" w:hAnsi="Times New Roman" w:cs="Times New Roman"/>
              </w:rPr>
            </w:pPr>
          </w:p>
        </w:tc>
      </w:tr>
    </w:tbl>
    <w:p w:rsidR="00467616" w:rsidRDefault="00467616" w:rsidP="0040250E">
      <w:pPr>
        <w:jc w:val="both"/>
      </w:pPr>
    </w:p>
    <w:p w:rsidR="0040250E" w:rsidRPr="00436083" w:rsidRDefault="0040250E" w:rsidP="00467616">
      <w:pPr>
        <w:ind w:firstLine="709"/>
        <w:jc w:val="both"/>
      </w:pPr>
      <w:r w:rsidRPr="00436083">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без передачи полученных п</w:t>
      </w:r>
      <w:r w:rsidR="0027579B">
        <w:t>ерсональных данных:____________.</w:t>
      </w:r>
    </w:p>
    <w:p w:rsidR="0040250E" w:rsidRPr="00436083" w:rsidRDefault="0040250E" w:rsidP="0040250E">
      <w:pPr>
        <w:jc w:val="both"/>
      </w:pPr>
      <w:r w:rsidRPr="00436083">
        <w:t>Настоящее согласие действует в течение 10 лет.</w:t>
      </w:r>
    </w:p>
    <w:p w:rsidR="0040250E" w:rsidRPr="00436083" w:rsidRDefault="0040250E" w:rsidP="0040250E">
      <w:pPr>
        <w:pStyle w:val="af0"/>
        <w:ind w:firstLine="550"/>
        <w:rPr>
          <w:rFonts w:ascii="Times New Roman" w:hAnsi="Times New Roman" w:cs="Times New Roman"/>
          <w:color w:val="auto"/>
        </w:rPr>
      </w:pPr>
      <w:r w:rsidRPr="00436083">
        <w:rPr>
          <w:rFonts w:ascii="Times New Roman" w:hAnsi="Times New Roman" w:cs="Times New Roman"/>
          <w:color w:val="auto"/>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40250E" w:rsidRDefault="0040250E" w:rsidP="0040250E">
      <w:pPr>
        <w:jc w:val="right"/>
      </w:pPr>
    </w:p>
    <w:p w:rsidR="0040250E" w:rsidRDefault="0040250E" w:rsidP="005B78EC"/>
    <w:p w:rsidR="005B78EC" w:rsidRPr="001F6BA5" w:rsidRDefault="005B78EC" w:rsidP="005B78EC">
      <w:pPr>
        <w:rPr>
          <w:color w:val="000000"/>
        </w:rPr>
      </w:pPr>
      <w:r w:rsidRPr="001F6BA5">
        <w:rPr>
          <w:color w:val="000000"/>
        </w:rPr>
        <w:t>_______________ /_________________</w:t>
      </w:r>
    </w:p>
    <w:p w:rsidR="005B78EC" w:rsidRPr="001F6BA5" w:rsidRDefault="005B78EC" w:rsidP="005B78EC">
      <w:pPr>
        <w:rPr>
          <w:color w:val="000000"/>
          <w:w w:val="88"/>
          <w:sz w:val="20"/>
          <w:szCs w:val="20"/>
        </w:rPr>
      </w:pPr>
      <w:r w:rsidRPr="001F6BA5">
        <w:rPr>
          <w:i/>
          <w:color w:val="000000"/>
          <w:sz w:val="20"/>
          <w:szCs w:val="20"/>
        </w:rPr>
        <w:t xml:space="preserve">           подпись                      расшифровка</w:t>
      </w:r>
    </w:p>
    <w:p w:rsidR="005B78EC" w:rsidRPr="001F6BA5" w:rsidRDefault="005B78EC" w:rsidP="005B78EC">
      <w:pPr>
        <w:widowControl w:val="0"/>
        <w:suppressAutoHyphens/>
        <w:rPr>
          <w:color w:val="000000"/>
        </w:rPr>
      </w:pPr>
    </w:p>
    <w:p w:rsidR="005B78EC" w:rsidRPr="001F6BA5" w:rsidRDefault="005B78EC" w:rsidP="005B78EC">
      <w:pPr>
        <w:widowControl w:val="0"/>
        <w:suppressAutoHyphens/>
        <w:rPr>
          <w:color w:val="000000"/>
        </w:rPr>
      </w:pPr>
      <w:r w:rsidRPr="001F6BA5">
        <w:rPr>
          <w:color w:val="000000"/>
        </w:rPr>
        <w:t>«       » _____________ 20___г.</w:t>
      </w:r>
    </w:p>
    <w:p w:rsidR="005B78EC" w:rsidRDefault="005B78EC" w:rsidP="005B78EC"/>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Pr>
        <w:jc w:val="right"/>
      </w:pPr>
    </w:p>
    <w:p w:rsidR="0040250E" w:rsidRDefault="0040250E" w:rsidP="0040250E"/>
    <w:p w:rsidR="0040250E" w:rsidRDefault="0040250E" w:rsidP="0040250E"/>
    <w:p w:rsidR="0040250E" w:rsidRDefault="0040250E" w:rsidP="0040250E">
      <w:pPr>
        <w:jc w:val="right"/>
      </w:pPr>
    </w:p>
    <w:p w:rsidR="0027579B" w:rsidRDefault="0027579B" w:rsidP="0040250E">
      <w:pPr>
        <w:jc w:val="right"/>
      </w:pPr>
    </w:p>
    <w:p w:rsidR="0027579B" w:rsidRDefault="0027579B" w:rsidP="005B78EC"/>
    <w:p w:rsidR="0040250E" w:rsidRPr="00E32760" w:rsidRDefault="0040250E" w:rsidP="0040250E">
      <w:pPr>
        <w:jc w:val="right"/>
      </w:pPr>
      <w:r w:rsidRPr="00E32760">
        <w:lastRenderedPageBreak/>
        <w:t xml:space="preserve">Приложение </w:t>
      </w:r>
      <w:r>
        <w:t>3</w:t>
      </w:r>
    </w:p>
    <w:p w:rsidR="0040250E" w:rsidRPr="0040250E" w:rsidRDefault="0040250E" w:rsidP="0040250E">
      <w:pPr>
        <w:pStyle w:val="110"/>
        <w:keepNext/>
        <w:keepLines/>
        <w:shd w:val="clear" w:color="auto" w:fill="auto"/>
        <w:spacing w:before="0" w:after="0" w:line="240" w:lineRule="auto"/>
        <w:ind w:left="357" w:firstLine="0"/>
        <w:rPr>
          <w:rFonts w:ascii="Times New Roman" w:hAnsi="Times New Roman" w:cs="Times New Roman"/>
          <w:b w:val="0"/>
          <w:sz w:val="24"/>
          <w:szCs w:val="24"/>
        </w:rPr>
      </w:pPr>
      <w:r w:rsidRPr="0040250E">
        <w:rPr>
          <w:rFonts w:ascii="Times New Roman" w:hAnsi="Times New Roman" w:cs="Times New Roman"/>
          <w:b w:val="0"/>
          <w:sz w:val="24"/>
          <w:szCs w:val="24"/>
        </w:rPr>
        <w:t>к Положению</w:t>
      </w:r>
    </w:p>
    <w:p w:rsidR="0040250E" w:rsidRPr="005B78EC" w:rsidRDefault="0040250E" w:rsidP="0040250E">
      <w:pPr>
        <w:jc w:val="right"/>
        <w:rPr>
          <w:sz w:val="16"/>
          <w:szCs w:val="16"/>
        </w:rPr>
      </w:pPr>
    </w:p>
    <w:p w:rsidR="0040250E" w:rsidRPr="00031C2E" w:rsidRDefault="005B78EC" w:rsidP="0040250E">
      <w:pPr>
        <w:shd w:val="clear" w:color="auto" w:fill="FFFFFF"/>
        <w:jc w:val="center"/>
        <w:rPr>
          <w:b/>
          <w:bCs/>
          <w:color w:val="22272F"/>
        </w:rPr>
      </w:pPr>
      <w:r>
        <w:rPr>
          <w:b/>
          <w:bCs/>
          <w:color w:val="22272F"/>
        </w:rPr>
        <w:t xml:space="preserve">Согласие субъекта </w:t>
      </w:r>
      <w:r w:rsidR="0040250E" w:rsidRPr="00031C2E">
        <w:rPr>
          <w:b/>
          <w:bCs/>
          <w:color w:val="22272F"/>
        </w:rPr>
        <w:t>на обработку персональных данных</w:t>
      </w:r>
    </w:p>
    <w:p w:rsidR="0040250E" w:rsidRPr="005B78EC" w:rsidRDefault="0040250E" w:rsidP="0040250E">
      <w:pPr>
        <w:shd w:val="clear" w:color="auto" w:fill="FFFFFF"/>
        <w:jc w:val="center"/>
        <w:rPr>
          <w:b/>
          <w:bCs/>
          <w:color w:val="22272F"/>
          <w:sz w:val="16"/>
          <w:szCs w:val="16"/>
        </w:rPr>
      </w:pPr>
    </w:p>
    <w:p w:rsidR="005B78EC" w:rsidRPr="00EB7244" w:rsidRDefault="005B78EC" w:rsidP="005B78EC">
      <w:pPr>
        <w:widowControl w:val="0"/>
        <w:suppressAutoHyphens/>
        <w:autoSpaceDE w:val="0"/>
        <w:autoSpaceDN w:val="0"/>
        <w:adjustRightInd w:val="0"/>
        <w:ind w:firstLine="698"/>
        <w:jc w:val="both"/>
      </w:pPr>
      <w:r w:rsidRPr="00EB7244">
        <w:rPr>
          <w:sz w:val="20"/>
          <w:szCs w:val="20"/>
        </w:rPr>
        <w:t>Я,</w:t>
      </w:r>
      <w:r w:rsidRPr="00EB7244">
        <w:rPr>
          <w:bCs/>
          <w:iCs/>
          <w:sz w:val="20"/>
          <w:szCs w:val="20"/>
        </w:rPr>
        <w:t>_____________________________________________________________________________________________________</w:t>
      </w:r>
      <w:r w:rsidRPr="00EB7244">
        <w:rPr>
          <w:sz w:val="20"/>
          <w:szCs w:val="20"/>
        </w:rPr>
        <w:t xml:space="preserve">, паспорт серия </w:t>
      </w:r>
      <w:r w:rsidRPr="00EB7244">
        <w:rPr>
          <w:bCs/>
          <w:iCs/>
          <w:sz w:val="20"/>
          <w:szCs w:val="20"/>
        </w:rPr>
        <w:t>_____</w:t>
      </w:r>
      <w:r w:rsidRPr="00EB7244">
        <w:rPr>
          <w:sz w:val="20"/>
          <w:szCs w:val="20"/>
        </w:rPr>
        <w:t xml:space="preserve"> № </w:t>
      </w:r>
      <w:r w:rsidRPr="00EB7244">
        <w:rPr>
          <w:bCs/>
          <w:iCs/>
          <w:sz w:val="20"/>
          <w:szCs w:val="20"/>
        </w:rPr>
        <w:t>______</w:t>
      </w:r>
      <w:r w:rsidRPr="00EB7244">
        <w:rPr>
          <w:sz w:val="20"/>
          <w:szCs w:val="20"/>
        </w:rPr>
        <w:t xml:space="preserve"> выдан «</w:t>
      </w:r>
      <w:r w:rsidRPr="00EB7244">
        <w:rPr>
          <w:bCs/>
          <w:iCs/>
          <w:sz w:val="20"/>
          <w:szCs w:val="20"/>
        </w:rPr>
        <w:t>__</w:t>
      </w:r>
      <w:r w:rsidRPr="00EB7244">
        <w:rPr>
          <w:sz w:val="20"/>
          <w:szCs w:val="20"/>
        </w:rPr>
        <w:t>» </w:t>
      </w:r>
      <w:r w:rsidRPr="00EB7244">
        <w:rPr>
          <w:bCs/>
          <w:iCs/>
          <w:sz w:val="20"/>
          <w:szCs w:val="20"/>
        </w:rPr>
        <w:t>______</w:t>
      </w:r>
      <w:r w:rsidRPr="00EB7244">
        <w:rPr>
          <w:sz w:val="20"/>
          <w:szCs w:val="20"/>
        </w:rPr>
        <w:t> г. ___________________</w:t>
      </w:r>
      <w:r w:rsidRPr="00EB7244">
        <w:rPr>
          <w:bCs/>
          <w:iCs/>
          <w:sz w:val="20"/>
          <w:szCs w:val="20"/>
        </w:rPr>
        <w:t xml:space="preserve">_______________________________________, </w:t>
      </w:r>
      <w:r w:rsidRPr="00EB7244">
        <w:rPr>
          <w:bCs/>
          <w:i/>
          <w:iCs/>
          <w:sz w:val="16"/>
          <w:szCs w:val="16"/>
        </w:rPr>
        <w:t xml:space="preserve">                                                                                                                                                                            </w:t>
      </w:r>
      <w:r w:rsidRPr="00EB7244">
        <w:rPr>
          <w:sz w:val="20"/>
          <w:szCs w:val="20"/>
        </w:rPr>
        <w:t>зарегистрированно</w:t>
      </w:r>
      <w:proofErr w:type="gramStart"/>
      <w:r w:rsidRPr="00EB7244">
        <w:rPr>
          <w:sz w:val="20"/>
          <w:szCs w:val="20"/>
        </w:rPr>
        <w:t>й(</w:t>
      </w:r>
      <w:proofErr w:type="gramEnd"/>
      <w:r w:rsidRPr="00EB7244">
        <w:rPr>
          <w:sz w:val="20"/>
          <w:szCs w:val="20"/>
        </w:rPr>
        <w:t xml:space="preserve">го) по адресу: </w:t>
      </w:r>
      <w:r w:rsidRPr="00EB7244">
        <w:rPr>
          <w:bCs/>
          <w:iCs/>
          <w:sz w:val="20"/>
          <w:szCs w:val="20"/>
        </w:rPr>
        <w:t>________________________________________________________</w:t>
      </w:r>
      <w:r w:rsidRPr="00EB7244">
        <w:t xml:space="preserve">, на основании </w:t>
      </w:r>
      <w:hyperlink r:id="rId13" w:history="1">
        <w:r w:rsidRPr="00EB7244">
          <w:t>статей 9</w:t>
        </w:r>
      </w:hyperlink>
      <w:r w:rsidRPr="00EB7244">
        <w:t xml:space="preserve"> Федерального закона от 27 июля 2006 г. № 152-ФЗ «О персональных данных» в целях обеспечение соблюдения требований законодательства Российской Федерации, организации, проведения и освещения мероприятий в рамках уставной деятельности Учреждения, в соответствии с Политикой автономного образовательного учреждения Вологодской области дополнительного профессионального образования «Вологодский институт развития образования» в отношении </w:t>
      </w:r>
      <w:proofErr w:type="gramStart"/>
      <w:r w:rsidRPr="00EB7244">
        <w:t xml:space="preserve">обработки персональных данных, утв. ректором АОУ ВО ДПО «ВИРО» 23 октября 2017 г., даю свое согласие </w:t>
      </w:r>
      <w:r w:rsidRPr="00EB7244">
        <w:rPr>
          <w:color w:val="000000"/>
        </w:rPr>
        <w:t>АОУ ВО ДПО «Вологодский институт развития образования»</w:t>
      </w:r>
      <w:r w:rsidRPr="00EB7244">
        <w:rPr>
          <w:bCs/>
          <w:color w:val="26282F"/>
        </w:rPr>
        <w:t xml:space="preserve"> (ИНН</w:t>
      </w:r>
      <w:r w:rsidRPr="00EB7244">
        <w:rPr>
          <w:color w:val="000000"/>
        </w:rPr>
        <w:t xml:space="preserve"> </w:t>
      </w:r>
      <w:r>
        <w:rPr>
          <w:color w:val="000000"/>
        </w:rPr>
        <w:t>3</w:t>
      </w:r>
      <w:r w:rsidRPr="00EB7244">
        <w:rPr>
          <w:color w:val="000000"/>
        </w:rPr>
        <w:t xml:space="preserve">525089621; </w:t>
      </w:r>
      <w:r w:rsidRPr="00EB7244">
        <w:rPr>
          <w:bCs/>
          <w:color w:val="26282F"/>
        </w:rPr>
        <w:t xml:space="preserve">ОГРН </w:t>
      </w:r>
      <w:r w:rsidRPr="00EB7244">
        <w:rPr>
          <w:color w:val="000000"/>
        </w:rPr>
        <w:t xml:space="preserve">1023500892513) </w:t>
      </w:r>
      <w:r w:rsidRPr="00EB7244">
        <w:t xml:space="preserve">на автоматизированную, а также без использования средств автоматизации обработку своих персональных данных, включая </w:t>
      </w:r>
      <w:bookmarkStart w:id="1" w:name="sub_1"/>
      <w:r w:rsidRPr="00EB7244">
        <w:t>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roofErr w:type="gramEnd"/>
    </w:p>
    <w:p w:rsidR="005B78EC" w:rsidRPr="00EB7244" w:rsidRDefault="005B78EC" w:rsidP="005B78EC">
      <w:pPr>
        <w:widowControl w:val="0"/>
        <w:suppressAutoHyphens/>
        <w:autoSpaceDE w:val="0"/>
        <w:autoSpaceDN w:val="0"/>
        <w:adjustRightInd w:val="0"/>
        <w:jc w:val="center"/>
        <w:rPr>
          <w:rFonts w:ascii="Times New Roman CYR" w:hAnsi="Times New Roman CYR" w:cs="Times New Roman CYR"/>
          <w:b/>
        </w:rPr>
      </w:pPr>
      <w:r w:rsidRPr="00EB7244">
        <w:rPr>
          <w:rFonts w:ascii="Times New Roman CYR" w:hAnsi="Times New Roman CYR" w:cs="Times New Roman CYR"/>
          <w:b/>
        </w:rPr>
        <w:t>Перечень персональных данных, на обработку которых дается согласие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48"/>
        <w:gridCol w:w="5758"/>
        <w:gridCol w:w="1673"/>
        <w:gridCol w:w="1686"/>
      </w:tblGrid>
      <w:tr w:rsidR="005B78EC" w:rsidRPr="00EB7244" w:rsidTr="00F84E4C">
        <w:tc>
          <w:tcPr>
            <w:tcW w:w="1048" w:type="dxa"/>
            <w:vMerge w:val="restart"/>
            <w:tcBorders>
              <w:top w:val="single" w:sz="4" w:space="0" w:color="auto"/>
              <w:bottom w:val="single" w:sz="4" w:space="0" w:color="auto"/>
              <w:right w:val="nil"/>
            </w:tcBorders>
          </w:tcPr>
          <w:bookmarkEnd w:id="1"/>
          <w:p w:rsidR="005B78EC" w:rsidRPr="00EB7244" w:rsidRDefault="005B78EC" w:rsidP="00F84E4C">
            <w:pPr>
              <w:widowControl w:val="0"/>
              <w:autoSpaceDE w:val="0"/>
              <w:autoSpaceDN w:val="0"/>
              <w:adjustRightInd w:val="0"/>
              <w:jc w:val="center"/>
              <w:rPr>
                <w:rFonts w:ascii="Times New Roman CYR" w:hAnsi="Times New Roman CYR" w:cs="Times New Roman CYR"/>
              </w:rPr>
            </w:pPr>
            <w:r w:rsidRPr="00EB7244">
              <w:rPr>
                <w:rFonts w:ascii="Times New Roman CYR" w:hAnsi="Times New Roman CYR" w:cs="Times New Roman CYR"/>
              </w:rPr>
              <w:t>N</w:t>
            </w:r>
            <w:r w:rsidRPr="00EB7244">
              <w:rPr>
                <w:rFonts w:ascii="Times New Roman CYR" w:hAnsi="Times New Roman CYR" w:cs="Times New Roman CYR"/>
              </w:rPr>
              <w:br/>
            </w:r>
            <w:proofErr w:type="spellStart"/>
            <w:proofErr w:type="gramStart"/>
            <w:r w:rsidRPr="00EB7244">
              <w:rPr>
                <w:rFonts w:ascii="Times New Roman CYR" w:hAnsi="Times New Roman CYR" w:cs="Times New Roman CYR"/>
              </w:rPr>
              <w:t>п</w:t>
            </w:r>
            <w:proofErr w:type="spellEnd"/>
            <w:proofErr w:type="gramEnd"/>
            <w:r w:rsidRPr="00EB7244">
              <w:rPr>
                <w:rFonts w:ascii="Times New Roman CYR" w:hAnsi="Times New Roman CYR" w:cs="Times New Roman CYR"/>
              </w:rPr>
              <w:t>/</w:t>
            </w:r>
            <w:proofErr w:type="spellStart"/>
            <w:r w:rsidRPr="00EB7244">
              <w:rPr>
                <w:rFonts w:ascii="Times New Roman CYR" w:hAnsi="Times New Roman CYR" w:cs="Times New Roman CYR"/>
              </w:rPr>
              <w:t>п</w:t>
            </w:r>
            <w:proofErr w:type="spellEnd"/>
          </w:p>
        </w:tc>
        <w:tc>
          <w:tcPr>
            <w:tcW w:w="5758" w:type="dxa"/>
            <w:vMerge w:val="restart"/>
            <w:tcBorders>
              <w:top w:val="single" w:sz="4" w:space="0" w:color="auto"/>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center"/>
              <w:rPr>
                <w:rFonts w:ascii="Times New Roman CYR" w:hAnsi="Times New Roman CYR" w:cs="Times New Roman CYR"/>
              </w:rPr>
            </w:pPr>
            <w:r w:rsidRPr="00EB7244">
              <w:rPr>
                <w:rFonts w:ascii="Times New Roman CYR" w:hAnsi="Times New Roman CYR" w:cs="Times New Roman CYR"/>
              </w:rPr>
              <w:t>Персональные данные</w:t>
            </w:r>
          </w:p>
        </w:tc>
        <w:tc>
          <w:tcPr>
            <w:tcW w:w="3359" w:type="dxa"/>
            <w:gridSpan w:val="2"/>
            <w:tcBorders>
              <w:top w:val="single" w:sz="4" w:space="0" w:color="auto"/>
              <w:left w:val="single" w:sz="4" w:space="0" w:color="auto"/>
              <w:bottom w:val="single" w:sz="4" w:space="0" w:color="auto"/>
            </w:tcBorders>
          </w:tcPr>
          <w:p w:rsidR="005B78EC" w:rsidRPr="00EB7244" w:rsidRDefault="005B78EC" w:rsidP="00F84E4C">
            <w:pPr>
              <w:widowControl w:val="0"/>
              <w:autoSpaceDE w:val="0"/>
              <w:autoSpaceDN w:val="0"/>
              <w:adjustRightInd w:val="0"/>
              <w:jc w:val="center"/>
              <w:rPr>
                <w:rFonts w:ascii="Times New Roman CYR" w:hAnsi="Times New Roman CYR" w:cs="Times New Roman CYR"/>
              </w:rPr>
            </w:pPr>
            <w:r w:rsidRPr="00EB7244">
              <w:rPr>
                <w:rFonts w:ascii="Times New Roman CYR" w:hAnsi="Times New Roman CYR" w:cs="Times New Roman CYR"/>
              </w:rPr>
              <w:t>Согласие</w:t>
            </w:r>
          </w:p>
        </w:tc>
      </w:tr>
      <w:tr w:rsidR="005B78EC" w:rsidRPr="00EB7244" w:rsidTr="00F84E4C">
        <w:tc>
          <w:tcPr>
            <w:tcW w:w="1048" w:type="dxa"/>
            <w:vMerge/>
            <w:tcBorders>
              <w:top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5758" w:type="dxa"/>
            <w:vMerge/>
            <w:tcBorders>
              <w:top w:val="single" w:sz="4" w:space="0" w:color="auto"/>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center"/>
              <w:rPr>
                <w:rFonts w:ascii="Times New Roman CYR" w:hAnsi="Times New Roman CYR" w:cs="Times New Roman CYR"/>
              </w:rPr>
            </w:pPr>
            <w:r w:rsidRPr="00EB7244">
              <w:rPr>
                <w:rFonts w:ascii="Times New Roman CYR" w:hAnsi="Times New Roman CYR" w:cs="Times New Roman CYR"/>
              </w:rPr>
              <w:t>ДА</w:t>
            </w: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center"/>
              <w:rPr>
                <w:rFonts w:ascii="Times New Roman CYR" w:hAnsi="Times New Roman CYR" w:cs="Times New Roman CYR"/>
              </w:rPr>
            </w:pPr>
            <w:r w:rsidRPr="00EB7244">
              <w:rPr>
                <w:rFonts w:ascii="Times New Roman CYR" w:hAnsi="Times New Roman CYR" w:cs="Times New Roman CYR"/>
              </w:rPr>
              <w:t>НЕТ</w:t>
            </w:r>
          </w:p>
        </w:tc>
      </w:tr>
      <w:tr w:rsidR="005B78EC" w:rsidRPr="00EB7244" w:rsidTr="00F84E4C">
        <w:tc>
          <w:tcPr>
            <w:tcW w:w="10165" w:type="dxa"/>
            <w:gridSpan w:val="4"/>
            <w:tcBorders>
              <w:top w:val="nil"/>
              <w:bottom w:val="single" w:sz="4" w:space="0" w:color="auto"/>
            </w:tcBorders>
          </w:tcPr>
          <w:p w:rsidR="005B78EC" w:rsidRPr="005B78EC" w:rsidRDefault="005B78EC" w:rsidP="005B78EC">
            <w:pPr>
              <w:widowControl w:val="0"/>
              <w:autoSpaceDE w:val="0"/>
              <w:autoSpaceDN w:val="0"/>
              <w:adjustRightInd w:val="0"/>
              <w:jc w:val="center"/>
              <w:outlineLvl w:val="0"/>
              <w:rPr>
                <w:rFonts w:ascii="Times New Roman CYR" w:hAnsi="Times New Roman CYR" w:cs="Times New Roman CYR"/>
                <w:b/>
                <w:bCs/>
                <w:color w:val="26282F"/>
              </w:rPr>
            </w:pPr>
            <w:r w:rsidRPr="00EB7244">
              <w:rPr>
                <w:rFonts w:ascii="Times New Roman CYR" w:hAnsi="Times New Roman CYR" w:cs="Times New Roman CYR"/>
                <w:b/>
                <w:bCs/>
                <w:color w:val="26282F"/>
              </w:rPr>
              <w:t>1. Общая информация</w:t>
            </w:r>
          </w:p>
        </w:tc>
      </w:tr>
      <w:tr w:rsidR="005B78EC" w:rsidRPr="00EB7244" w:rsidTr="00F84E4C">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Фамилия</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r w:rsidR="005B78EC" w:rsidRPr="00EB7244" w:rsidTr="00F84E4C">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Имя</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r w:rsidR="005B78EC" w:rsidRPr="00EB7244" w:rsidTr="00F84E4C">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Отчество</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r w:rsidR="005B78EC" w:rsidRPr="00EB7244" w:rsidTr="00F84E4C">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Год, месяц, дата рождения</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r w:rsidR="005B78EC" w:rsidRPr="00EB7244" w:rsidTr="00F84E4C">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Реквизиты документа, удостоверяющего личность</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r w:rsidR="005B78EC" w:rsidRPr="00EB7244" w:rsidTr="00F84E4C">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Место работы</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r w:rsidR="005B78EC" w:rsidRPr="00EB7244" w:rsidTr="00F84E4C">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Должность</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r w:rsidR="005B78EC" w:rsidRPr="00EB7244" w:rsidTr="00F84E4C">
        <w:trPr>
          <w:trHeight w:val="631"/>
        </w:trPr>
        <w:tc>
          <w:tcPr>
            <w:tcW w:w="1048" w:type="dxa"/>
            <w:tcBorders>
              <w:top w:val="nil"/>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8</w:t>
            </w:r>
          </w:p>
        </w:tc>
        <w:tc>
          <w:tcPr>
            <w:tcW w:w="5758"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rPr>
                <w:rFonts w:ascii="Times New Roman CYR" w:hAnsi="Times New Roman CYR" w:cs="Times New Roman CYR"/>
              </w:rPr>
            </w:pPr>
            <w:r w:rsidRPr="00EB7244">
              <w:rPr>
                <w:rFonts w:ascii="Times New Roman CYR" w:hAnsi="Times New Roman CYR" w:cs="Times New Roman CYR"/>
              </w:rPr>
              <w:t>Контактные данные (номер телефона, адрес электронной почты)</w:t>
            </w:r>
          </w:p>
        </w:tc>
        <w:tc>
          <w:tcPr>
            <w:tcW w:w="1673" w:type="dxa"/>
            <w:tcBorders>
              <w:top w:val="nil"/>
              <w:left w:val="single" w:sz="4" w:space="0" w:color="auto"/>
              <w:bottom w:val="single" w:sz="4" w:space="0" w:color="auto"/>
              <w:right w:val="nil"/>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c>
          <w:tcPr>
            <w:tcW w:w="1686" w:type="dxa"/>
            <w:tcBorders>
              <w:top w:val="nil"/>
              <w:left w:val="single" w:sz="4" w:space="0" w:color="auto"/>
              <w:bottom w:val="single" w:sz="4" w:space="0" w:color="auto"/>
            </w:tcBorders>
          </w:tcPr>
          <w:p w:rsidR="005B78EC" w:rsidRPr="00EB7244" w:rsidRDefault="005B78EC" w:rsidP="00F84E4C">
            <w:pPr>
              <w:widowControl w:val="0"/>
              <w:autoSpaceDE w:val="0"/>
              <w:autoSpaceDN w:val="0"/>
              <w:adjustRightInd w:val="0"/>
              <w:jc w:val="both"/>
              <w:rPr>
                <w:rFonts w:ascii="Times New Roman CYR" w:hAnsi="Times New Roman CYR" w:cs="Times New Roman CYR"/>
              </w:rPr>
            </w:pPr>
          </w:p>
        </w:tc>
      </w:tr>
    </w:tbl>
    <w:p w:rsidR="005B78EC" w:rsidRPr="00EB7244" w:rsidRDefault="005B78EC" w:rsidP="005B78EC">
      <w:pPr>
        <w:widowControl w:val="0"/>
        <w:autoSpaceDE w:val="0"/>
        <w:autoSpaceDN w:val="0"/>
        <w:adjustRightInd w:val="0"/>
        <w:ind w:firstLine="720"/>
        <w:jc w:val="both"/>
        <w:rPr>
          <w:rFonts w:ascii="Times New Roman CYR" w:hAnsi="Times New Roman CYR" w:cs="Times New Roman CYR"/>
        </w:rPr>
      </w:pPr>
      <w:r w:rsidRPr="00EB7244">
        <w:rPr>
          <w:rFonts w:ascii="Times New Roman CYR" w:hAnsi="Times New Roman CYR" w:cs="Times New Roman CYR"/>
        </w:rPr>
        <w:t>Настоящее согласие действует с момента согласия субъекта на обработку персональных данных на срок 5 лет.</w:t>
      </w:r>
    </w:p>
    <w:p w:rsidR="005B78EC" w:rsidRPr="00EB7244" w:rsidRDefault="005B78EC" w:rsidP="005B78EC">
      <w:pPr>
        <w:widowControl w:val="0"/>
        <w:autoSpaceDE w:val="0"/>
        <w:autoSpaceDN w:val="0"/>
        <w:adjustRightInd w:val="0"/>
        <w:ind w:firstLine="720"/>
        <w:jc w:val="both"/>
        <w:rPr>
          <w:rFonts w:ascii="Times New Roman CYR" w:hAnsi="Times New Roman CYR" w:cs="Times New Roman CYR"/>
        </w:rPr>
      </w:pPr>
      <w:r w:rsidRPr="00EB7244">
        <w:rPr>
          <w:rFonts w:ascii="Times New Roman CYR" w:hAnsi="Times New Roman CYR" w:cs="Times New Roman CYR"/>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5B78EC" w:rsidRPr="00EB7244" w:rsidRDefault="005B78EC" w:rsidP="005B78EC">
      <w:pPr>
        <w:widowControl w:val="0"/>
        <w:autoSpaceDE w:val="0"/>
        <w:autoSpaceDN w:val="0"/>
        <w:adjustRightInd w:val="0"/>
        <w:ind w:firstLine="720"/>
        <w:jc w:val="both"/>
        <w:rPr>
          <w:rFonts w:ascii="Times New Roman CYR" w:hAnsi="Times New Roman CYR" w:cs="Times New Roman CYR"/>
        </w:rPr>
      </w:pPr>
      <w:proofErr w:type="gramStart"/>
      <w:r w:rsidRPr="00EB7244">
        <w:rPr>
          <w:rFonts w:ascii="Times New Roman CYR" w:hAnsi="Times New Roman CYR" w:cs="Times New Roman CYR"/>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B7244">
        <w:rPr>
          <w:rFonts w:ascii="Times New Roman CYR" w:hAnsi="Times New Roman CYR" w:cs="Times New Roman CYR"/>
        </w:rPr>
        <w:t xml:space="preserve"> другим лицом, действующим по поручению оператора) в срок, не превышающий тридцати дней </w:t>
      </w:r>
      <w:proofErr w:type="gramStart"/>
      <w:r w:rsidRPr="00EB7244">
        <w:rPr>
          <w:rFonts w:ascii="Times New Roman CYR" w:hAnsi="Times New Roman CYR" w:cs="Times New Roman CYR"/>
        </w:rPr>
        <w:t>с даты поступления</w:t>
      </w:r>
      <w:proofErr w:type="gramEnd"/>
      <w:r w:rsidRPr="00EB7244">
        <w:rPr>
          <w:rFonts w:ascii="Times New Roman CYR" w:hAnsi="Times New Roman CYR" w:cs="Times New Roman CYR"/>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5B78EC" w:rsidRPr="001F6BA5" w:rsidRDefault="005B78EC" w:rsidP="005B78EC">
      <w:pPr>
        <w:rPr>
          <w:color w:val="000000"/>
        </w:rPr>
      </w:pPr>
      <w:r w:rsidRPr="001F6BA5">
        <w:rPr>
          <w:color w:val="000000"/>
        </w:rPr>
        <w:t>_______________ /_________________</w:t>
      </w:r>
    </w:p>
    <w:p w:rsidR="005B78EC" w:rsidRPr="001F6BA5" w:rsidRDefault="005B78EC" w:rsidP="005B78EC">
      <w:pPr>
        <w:rPr>
          <w:color w:val="000000"/>
          <w:w w:val="88"/>
          <w:sz w:val="20"/>
          <w:szCs w:val="20"/>
        </w:rPr>
      </w:pPr>
      <w:r w:rsidRPr="001F6BA5">
        <w:rPr>
          <w:i/>
          <w:color w:val="000000"/>
          <w:sz w:val="20"/>
          <w:szCs w:val="20"/>
        </w:rPr>
        <w:t xml:space="preserve">           подпись                      расшифровка</w:t>
      </w:r>
    </w:p>
    <w:p w:rsidR="005B78EC" w:rsidRPr="001F6BA5" w:rsidRDefault="005B78EC" w:rsidP="005B78EC">
      <w:pPr>
        <w:widowControl w:val="0"/>
        <w:suppressAutoHyphens/>
        <w:rPr>
          <w:color w:val="000000"/>
        </w:rPr>
      </w:pPr>
    </w:p>
    <w:p w:rsidR="005B78EC" w:rsidRPr="001F6BA5" w:rsidRDefault="005B78EC" w:rsidP="005B78EC">
      <w:pPr>
        <w:widowControl w:val="0"/>
        <w:suppressAutoHyphens/>
        <w:rPr>
          <w:color w:val="000000"/>
        </w:rPr>
      </w:pPr>
      <w:r w:rsidRPr="001F6BA5">
        <w:rPr>
          <w:color w:val="000000"/>
        </w:rPr>
        <w:t>«       » _____________ 20___г.</w:t>
      </w:r>
    </w:p>
    <w:p w:rsidR="0040250E" w:rsidRPr="006E7FC5" w:rsidRDefault="0040250E" w:rsidP="0040250E">
      <w:pPr>
        <w:jc w:val="right"/>
      </w:pPr>
      <w:r>
        <w:lastRenderedPageBreak/>
        <w:t>Приложение 4</w:t>
      </w:r>
      <w:r w:rsidRPr="006E7FC5">
        <w:t xml:space="preserve">  </w:t>
      </w:r>
    </w:p>
    <w:p w:rsidR="0040250E" w:rsidRPr="006E7FC5" w:rsidRDefault="0040250E" w:rsidP="0040250E">
      <w:pPr>
        <w:ind w:left="2124"/>
        <w:jc w:val="right"/>
      </w:pPr>
      <w:r w:rsidRPr="006E7FC5">
        <w:t>к Положению</w:t>
      </w:r>
    </w:p>
    <w:p w:rsidR="0040250E" w:rsidRPr="006E7FC5" w:rsidRDefault="0040250E" w:rsidP="0040250E">
      <w:pPr>
        <w:ind w:firstLine="709"/>
        <w:jc w:val="right"/>
        <w:rPr>
          <w:i/>
        </w:rPr>
      </w:pPr>
      <w:r w:rsidRPr="006E7FC5">
        <w:rPr>
          <w:i/>
        </w:rPr>
        <w:t xml:space="preserve"> </w:t>
      </w:r>
    </w:p>
    <w:p w:rsidR="0040250E" w:rsidRPr="006E7FC5" w:rsidRDefault="0040250E" w:rsidP="0040250E">
      <w:pPr>
        <w:jc w:val="center"/>
        <w:rPr>
          <w:b/>
        </w:rPr>
      </w:pPr>
    </w:p>
    <w:p w:rsidR="0040250E" w:rsidRPr="00D16C16" w:rsidRDefault="0040250E" w:rsidP="0040250E">
      <w:pPr>
        <w:spacing w:line="276" w:lineRule="auto"/>
        <w:jc w:val="center"/>
        <w:rPr>
          <w:b/>
          <w:szCs w:val="28"/>
        </w:rPr>
      </w:pPr>
      <w:r w:rsidRPr="00D16C16">
        <w:rPr>
          <w:b/>
          <w:szCs w:val="28"/>
        </w:rPr>
        <w:t>Паспорт методических материалов</w:t>
      </w:r>
    </w:p>
    <w:p w:rsidR="0040250E" w:rsidRPr="000C19EE" w:rsidRDefault="0040250E" w:rsidP="0040250E">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245"/>
        <w:gridCol w:w="3969"/>
      </w:tblGrid>
      <w:tr w:rsidR="0040250E" w:rsidRPr="000C19EE" w:rsidTr="00BE7112">
        <w:tc>
          <w:tcPr>
            <w:tcW w:w="817" w:type="dxa"/>
            <w:tcBorders>
              <w:top w:val="single" w:sz="4" w:space="0" w:color="auto"/>
              <w:left w:val="single" w:sz="4" w:space="0" w:color="auto"/>
              <w:bottom w:val="single" w:sz="4" w:space="0" w:color="auto"/>
              <w:right w:val="single" w:sz="4" w:space="0" w:color="auto"/>
            </w:tcBorders>
            <w:hideMark/>
          </w:tcPr>
          <w:p w:rsidR="0040250E" w:rsidRPr="00560C0A" w:rsidRDefault="0040250E" w:rsidP="00BE7112">
            <w:pPr>
              <w:spacing w:line="276" w:lineRule="auto"/>
              <w:jc w:val="center"/>
              <w:rPr>
                <w:b/>
                <w:lang w:eastAsia="en-US"/>
              </w:rPr>
            </w:pPr>
            <w:r w:rsidRPr="00560C0A">
              <w:rPr>
                <w:b/>
                <w:lang w:eastAsia="en-US"/>
              </w:rPr>
              <w:t xml:space="preserve">№ </w:t>
            </w:r>
            <w:proofErr w:type="gramStart"/>
            <w:r w:rsidRPr="00560C0A">
              <w:rPr>
                <w:b/>
                <w:lang w:eastAsia="en-US"/>
              </w:rPr>
              <w:t>п</w:t>
            </w:r>
            <w:proofErr w:type="gramEnd"/>
            <w:r w:rsidRPr="00560C0A">
              <w:rPr>
                <w:b/>
                <w:lang w:eastAsia="en-US"/>
              </w:rPr>
              <w:t>/п</w:t>
            </w:r>
          </w:p>
        </w:tc>
        <w:tc>
          <w:tcPr>
            <w:tcW w:w="5245" w:type="dxa"/>
            <w:tcBorders>
              <w:top w:val="single" w:sz="4" w:space="0" w:color="auto"/>
              <w:left w:val="single" w:sz="4" w:space="0" w:color="auto"/>
              <w:bottom w:val="single" w:sz="4" w:space="0" w:color="auto"/>
              <w:right w:val="single" w:sz="4" w:space="0" w:color="auto"/>
            </w:tcBorders>
          </w:tcPr>
          <w:p w:rsidR="0040250E" w:rsidRPr="00560C0A" w:rsidRDefault="0040250E" w:rsidP="00BE7112">
            <w:pPr>
              <w:spacing w:line="276" w:lineRule="auto"/>
              <w:jc w:val="center"/>
              <w:rPr>
                <w:b/>
                <w:lang w:eastAsia="en-US"/>
              </w:rPr>
            </w:pPr>
            <w:r w:rsidRPr="00560C0A">
              <w:rPr>
                <w:b/>
                <w:lang w:eastAsia="en-US"/>
              </w:rPr>
              <w:t>Структурные компоненты</w:t>
            </w:r>
          </w:p>
          <w:p w:rsidR="0040250E" w:rsidRPr="00560C0A" w:rsidRDefault="0040250E" w:rsidP="00BE7112">
            <w:pPr>
              <w:spacing w:line="276" w:lineRule="auto"/>
              <w:jc w:val="center"/>
              <w:rPr>
                <w:b/>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40250E" w:rsidRPr="00560C0A" w:rsidRDefault="0040250E" w:rsidP="00BE7112">
            <w:pPr>
              <w:spacing w:line="276" w:lineRule="auto"/>
              <w:jc w:val="center"/>
              <w:rPr>
                <w:b/>
                <w:lang w:eastAsia="en-US"/>
              </w:rPr>
            </w:pPr>
            <w:r w:rsidRPr="00560C0A">
              <w:rPr>
                <w:b/>
                <w:lang w:eastAsia="en-US"/>
              </w:rPr>
              <w:t>Исходная информация</w:t>
            </w: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spacing w:line="276" w:lineRule="auto"/>
              <w:jc w:val="both"/>
              <w:rPr>
                <w:lang w:eastAsia="en-US"/>
              </w:rPr>
            </w:pPr>
            <w:r w:rsidRPr="000C19EE">
              <w:rPr>
                <w:lang w:eastAsia="en-US"/>
              </w:rPr>
              <w:t xml:space="preserve">Наименование профессиональной образовательной организации </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spacing w:line="276" w:lineRule="auto"/>
              <w:jc w:val="both"/>
              <w:rPr>
                <w:lang w:eastAsia="en-US"/>
              </w:rPr>
            </w:pPr>
            <w:r w:rsidRPr="000C19EE">
              <w:rPr>
                <w:lang w:eastAsia="en-US"/>
              </w:rPr>
              <w:t>ФИО руководителя образовательной организации</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spacing w:line="276" w:lineRule="auto"/>
              <w:jc w:val="both"/>
              <w:rPr>
                <w:lang w:eastAsia="en-US"/>
              </w:rPr>
            </w:pPr>
            <w:r w:rsidRPr="000C19EE">
              <w:rPr>
                <w:lang w:eastAsia="en-US"/>
              </w:rPr>
              <w:t>Автор работы (ФИО)</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r w:rsidRPr="000C19EE">
              <w:rPr>
                <w:lang w:eastAsia="en-US"/>
              </w:rPr>
              <w:t>Должность, ученая степень, ученое звание (при наличии)</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r w:rsidRPr="000C19EE">
              <w:rPr>
                <w:lang w:eastAsia="en-US"/>
              </w:rPr>
              <w:t>Полное наименование конкурсной работы</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r>
              <w:rPr>
                <w:lang w:eastAsia="en-US"/>
              </w:rPr>
              <w:t xml:space="preserve">Название образовательной программы, для которой применимы материалы </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spacing w:line="276" w:lineRule="auto"/>
              <w:jc w:val="both"/>
              <w:rPr>
                <w:lang w:eastAsia="en-US"/>
              </w:rPr>
            </w:pPr>
            <w:r w:rsidRPr="000C19EE">
              <w:rPr>
                <w:lang w:eastAsia="en-US"/>
              </w:rPr>
              <w:t>Актуальность работы</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spacing w:line="276" w:lineRule="auto"/>
              <w:jc w:val="both"/>
              <w:rPr>
                <w:lang w:eastAsia="en-US"/>
              </w:rPr>
            </w:pPr>
            <w:r w:rsidRPr="000C19EE">
              <w:rPr>
                <w:lang w:eastAsia="en-US"/>
              </w:rPr>
              <w:t>Цель и задачи работы</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jc w:val="both"/>
              <w:rPr>
                <w:lang w:eastAsia="en-US"/>
              </w:rPr>
            </w:pPr>
            <w:r w:rsidRPr="000C19EE">
              <w:rPr>
                <w:rStyle w:val="fontstyle01"/>
                <w:rFonts w:ascii="Times New Roman" w:hAnsi="Times New Roman"/>
              </w:rPr>
              <w:t xml:space="preserve">Соотнесение работы с </w:t>
            </w:r>
            <w:proofErr w:type="gramStart"/>
            <w:r w:rsidRPr="000C19EE">
              <w:rPr>
                <w:rStyle w:val="fontstyle01"/>
                <w:rFonts w:ascii="Times New Roman" w:hAnsi="Times New Roman"/>
              </w:rPr>
              <w:t>нормативно-правовыми</w:t>
            </w:r>
            <w:proofErr w:type="gramEnd"/>
            <w:r w:rsidRPr="000C19EE">
              <w:rPr>
                <w:rStyle w:val="fontstyle01"/>
                <w:rFonts w:ascii="Times New Roman" w:hAnsi="Times New Roman"/>
              </w:rPr>
              <w:t xml:space="preserve"> актам системы среднего</w:t>
            </w:r>
            <w:r w:rsidRPr="000C19EE">
              <w:t xml:space="preserve"> </w:t>
            </w:r>
            <w:r w:rsidRPr="000C19EE">
              <w:rPr>
                <w:rStyle w:val="fontstyle01"/>
                <w:rFonts w:ascii="Times New Roman" w:hAnsi="Times New Roman"/>
              </w:rPr>
              <w:t>профессионального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tcPr>
          <w:p w:rsidR="0040250E" w:rsidRPr="00D16C16" w:rsidRDefault="0040250E" w:rsidP="00BE7112">
            <w:r w:rsidRPr="00D16C16">
              <w:t>Краткая аннотация представленного материала:</w:t>
            </w:r>
          </w:p>
          <w:p w:rsidR="0040250E" w:rsidRPr="00D16C16" w:rsidRDefault="0040250E" w:rsidP="00BE7112">
            <w:pPr>
              <w:rPr>
                <w:rStyle w:val="fontstyle01"/>
                <w:rFonts w:ascii="Times New Roman" w:hAnsi="Times New Roman"/>
              </w:rPr>
            </w:pPr>
            <w:r>
              <w:t>ф</w:t>
            </w:r>
            <w:r w:rsidRPr="00D16C16">
              <w:t>орма, адресность, особенности</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tcPr>
          <w:p w:rsidR="0040250E" w:rsidRPr="00D16C16" w:rsidRDefault="0040250E" w:rsidP="00BE7112">
            <w:r w:rsidRPr="00D16C16">
              <w:t>Категория:</w:t>
            </w:r>
            <w:r>
              <w:t xml:space="preserve"> </w:t>
            </w:r>
            <w:r w:rsidRPr="00D16C16">
              <w:t>пособие,</w:t>
            </w:r>
            <w:r>
              <w:t xml:space="preserve"> </w:t>
            </w:r>
            <w:r w:rsidRPr="00D16C16">
              <w:t>разработка, рекомендации</w:t>
            </w:r>
            <w:r>
              <w:t>,</w:t>
            </w:r>
            <w:r w:rsidRPr="00D16C16">
              <w:t xml:space="preserve"> дидактика</w:t>
            </w:r>
            <w:r>
              <w:t xml:space="preserve"> и т.д.</w:t>
            </w:r>
          </w:p>
          <w:p w:rsidR="0040250E" w:rsidRPr="00D16C16" w:rsidRDefault="0040250E" w:rsidP="00BE7112"/>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spacing w:line="276" w:lineRule="auto"/>
              <w:jc w:val="both"/>
              <w:rPr>
                <w:lang w:eastAsia="en-US"/>
              </w:rPr>
            </w:pPr>
            <w:r w:rsidRPr="000C19EE">
              <w:rPr>
                <w:rStyle w:val="fontstyle01"/>
                <w:rFonts w:ascii="Times New Roman" w:hAnsi="Times New Roman"/>
              </w:rPr>
              <w:t>Практическая значимость работы</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40250E" w:rsidRPr="000C19EE" w:rsidRDefault="0040250E" w:rsidP="00BE7112">
            <w:pPr>
              <w:jc w:val="both"/>
              <w:rPr>
                <w:lang w:eastAsia="en-US"/>
              </w:rPr>
            </w:pPr>
            <w:r w:rsidRPr="000C19EE">
              <w:rPr>
                <w:rStyle w:val="fontstyle01"/>
                <w:rFonts w:ascii="Times New Roman" w:hAnsi="Times New Roman"/>
              </w:rPr>
              <w:t xml:space="preserve">Значимость </w:t>
            </w:r>
            <w:r>
              <w:rPr>
                <w:rStyle w:val="fontstyle01"/>
                <w:rFonts w:ascii="Times New Roman" w:hAnsi="Times New Roman"/>
              </w:rPr>
              <w:t>материалов</w:t>
            </w:r>
            <w:r w:rsidRPr="000C19EE">
              <w:rPr>
                <w:rStyle w:val="fontstyle01"/>
                <w:rFonts w:ascii="Times New Roman" w:hAnsi="Times New Roman"/>
              </w:rPr>
              <w:t xml:space="preserve"> для РУМО СПО по укрупненной группе профессий,</w:t>
            </w:r>
            <w:r w:rsidRPr="000C19EE">
              <w:t xml:space="preserve"> </w:t>
            </w:r>
            <w:r w:rsidRPr="000C19EE">
              <w:rPr>
                <w:rStyle w:val="fontstyle01"/>
                <w:rFonts w:ascii="Times New Roman" w:hAnsi="Times New Roman"/>
              </w:rPr>
              <w:t>специальностей</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r w:rsidR="0040250E" w:rsidRPr="000C19EE" w:rsidTr="00BE7112">
        <w:tc>
          <w:tcPr>
            <w:tcW w:w="817" w:type="dxa"/>
            <w:tcBorders>
              <w:top w:val="single" w:sz="4" w:space="0" w:color="auto"/>
              <w:left w:val="single" w:sz="4" w:space="0" w:color="auto"/>
              <w:bottom w:val="single" w:sz="4" w:space="0" w:color="auto"/>
              <w:right w:val="single" w:sz="4" w:space="0" w:color="auto"/>
            </w:tcBorders>
          </w:tcPr>
          <w:p w:rsidR="0040250E" w:rsidRPr="000C19EE" w:rsidRDefault="0040250E" w:rsidP="0040250E">
            <w:pPr>
              <w:numPr>
                <w:ilvl w:val="0"/>
                <w:numId w:val="7"/>
              </w:numPr>
              <w:spacing w:line="276" w:lineRule="auto"/>
              <w:jc w:val="both"/>
              <w:rPr>
                <w:lang w:eastAsia="en-US"/>
              </w:rPr>
            </w:pPr>
          </w:p>
        </w:tc>
        <w:tc>
          <w:tcPr>
            <w:tcW w:w="5245"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jc w:val="both"/>
              <w:rPr>
                <w:rStyle w:val="fontstyle01"/>
                <w:rFonts w:ascii="Times New Roman" w:hAnsi="Times New Roman"/>
              </w:rPr>
            </w:pPr>
            <w:r>
              <w:rPr>
                <w:rStyle w:val="fontstyle01"/>
                <w:rFonts w:ascii="Times New Roman" w:hAnsi="Times New Roman"/>
              </w:rPr>
              <w:t xml:space="preserve"> Представлялись и обсуждались данные материалы (где, когда?)</w:t>
            </w:r>
          </w:p>
        </w:tc>
        <w:tc>
          <w:tcPr>
            <w:tcW w:w="3969" w:type="dxa"/>
            <w:tcBorders>
              <w:top w:val="single" w:sz="4" w:space="0" w:color="auto"/>
              <w:left w:val="single" w:sz="4" w:space="0" w:color="auto"/>
              <w:bottom w:val="single" w:sz="4" w:space="0" w:color="auto"/>
              <w:right w:val="single" w:sz="4" w:space="0" w:color="auto"/>
            </w:tcBorders>
          </w:tcPr>
          <w:p w:rsidR="0040250E" w:rsidRPr="000C19EE" w:rsidRDefault="0040250E" w:rsidP="00BE7112">
            <w:pPr>
              <w:spacing w:line="276" w:lineRule="auto"/>
              <w:jc w:val="both"/>
              <w:rPr>
                <w:lang w:eastAsia="en-US"/>
              </w:rPr>
            </w:pPr>
          </w:p>
        </w:tc>
      </w:tr>
    </w:tbl>
    <w:p w:rsidR="0040250E" w:rsidRPr="000C19EE" w:rsidRDefault="0040250E" w:rsidP="0040250E">
      <w:pPr>
        <w:spacing w:line="276" w:lineRule="auto"/>
        <w:ind w:right="-2"/>
        <w:jc w:val="both"/>
        <w:rPr>
          <w:b/>
        </w:rPr>
      </w:pPr>
    </w:p>
    <w:p w:rsidR="0040250E" w:rsidRPr="000C19EE" w:rsidRDefault="0040250E" w:rsidP="0040250E">
      <w:pPr>
        <w:spacing w:line="276" w:lineRule="auto"/>
        <w:ind w:right="-2"/>
        <w:jc w:val="both"/>
      </w:pPr>
      <w:r w:rsidRPr="000C19EE">
        <w:t>«_______»_______________20___г.</w:t>
      </w:r>
    </w:p>
    <w:p w:rsidR="0040250E" w:rsidRPr="000C19EE" w:rsidRDefault="0040250E" w:rsidP="0040250E">
      <w:pPr>
        <w:spacing w:line="276" w:lineRule="auto"/>
        <w:ind w:right="-2"/>
        <w:jc w:val="both"/>
      </w:pPr>
    </w:p>
    <w:p w:rsidR="005B361A" w:rsidRDefault="005B361A"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p w:rsidR="0040250E" w:rsidRDefault="0040250E" w:rsidP="002C3E82">
      <w:pPr>
        <w:ind w:left="-426"/>
      </w:pPr>
    </w:p>
    <w:sectPr w:rsidR="0040250E" w:rsidSect="00816000">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65" w:rsidRDefault="00F21A65" w:rsidP="004D5D8F">
      <w:r>
        <w:separator/>
      </w:r>
    </w:p>
  </w:endnote>
  <w:endnote w:type="continuationSeparator" w:id="0">
    <w:p w:rsidR="00F21A65" w:rsidRDefault="00F21A65" w:rsidP="004D5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65" w:rsidRDefault="00F21A65" w:rsidP="004D5D8F">
      <w:r>
        <w:separator/>
      </w:r>
    </w:p>
  </w:footnote>
  <w:footnote w:type="continuationSeparator" w:id="0">
    <w:p w:rsidR="00F21A65" w:rsidRDefault="00F21A65" w:rsidP="004D5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92ABC"/>
    <w:multiLevelType w:val="hybridMultilevel"/>
    <w:tmpl w:val="88C46FEA"/>
    <w:lvl w:ilvl="0" w:tplc="D79AB202">
      <w:start w:val="1"/>
      <w:numFmt w:val="decimal"/>
      <w:lvlText w:val="%1."/>
      <w:lvlJc w:val="left"/>
      <w:pPr>
        <w:ind w:left="502" w:hanging="360"/>
      </w:pPr>
      <w:rPr>
        <w:b w:val="0"/>
        <w:sz w:val="28"/>
        <w:szCs w:val="28"/>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1">
    <w:nsid w:val="2FE1039B"/>
    <w:multiLevelType w:val="hybridMultilevel"/>
    <w:tmpl w:val="14463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485E5F"/>
    <w:multiLevelType w:val="hybridMultilevel"/>
    <w:tmpl w:val="4CAA7FAE"/>
    <w:lvl w:ilvl="0" w:tplc="48788114">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
    <w:nsid w:val="4EE30E2F"/>
    <w:multiLevelType w:val="hybridMultilevel"/>
    <w:tmpl w:val="C7AE00E8"/>
    <w:lvl w:ilvl="0" w:tplc="4878811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C66B92"/>
    <w:multiLevelType w:val="multilevel"/>
    <w:tmpl w:val="A0CAF3A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6D8A295B"/>
    <w:multiLevelType w:val="hybridMultilevel"/>
    <w:tmpl w:val="A1A496F6"/>
    <w:lvl w:ilvl="0" w:tplc="48788114">
      <w:start w:val="1"/>
      <w:numFmt w:val="bullet"/>
      <w:lvlText w:val="-"/>
      <w:lvlJc w:val="left"/>
      <w:pPr>
        <w:ind w:left="1212" w:hanging="360"/>
      </w:pPr>
      <w:rPr>
        <w:rFonts w:ascii="Times New Roman"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6">
    <w:nsid w:val="79352C0F"/>
    <w:multiLevelType w:val="multilevel"/>
    <w:tmpl w:val="2EB06FE6"/>
    <w:lvl w:ilvl="0">
      <w:start w:val="1"/>
      <w:numFmt w:val="decimal"/>
      <w:lvlText w:val="%1."/>
      <w:lvlJc w:val="left"/>
      <w:pPr>
        <w:ind w:left="720" w:hanging="360"/>
      </w:pPr>
      <w:rPr>
        <w:rFonts w:cs="Times New Roman" w:hint="default"/>
        <w:b/>
        <w:color w:val="26282F"/>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03ED"/>
    <w:rsid w:val="00015BDE"/>
    <w:rsid w:val="0006135A"/>
    <w:rsid w:val="00080678"/>
    <w:rsid w:val="00086761"/>
    <w:rsid w:val="000B4CF2"/>
    <w:rsid w:val="00107418"/>
    <w:rsid w:val="00151080"/>
    <w:rsid w:val="001612E6"/>
    <w:rsid w:val="001A01B5"/>
    <w:rsid w:val="001A7CB8"/>
    <w:rsid w:val="001B263F"/>
    <w:rsid w:val="001E760D"/>
    <w:rsid w:val="00211374"/>
    <w:rsid w:val="002235B1"/>
    <w:rsid w:val="00274AD3"/>
    <w:rsid w:val="0027579B"/>
    <w:rsid w:val="00283B5F"/>
    <w:rsid w:val="002C3E82"/>
    <w:rsid w:val="002F1E19"/>
    <w:rsid w:val="003979CA"/>
    <w:rsid w:val="003A5AE5"/>
    <w:rsid w:val="003D3A35"/>
    <w:rsid w:val="003F4C7C"/>
    <w:rsid w:val="0040250E"/>
    <w:rsid w:val="00414CCB"/>
    <w:rsid w:val="0041543C"/>
    <w:rsid w:val="00467616"/>
    <w:rsid w:val="004D5D8F"/>
    <w:rsid w:val="00514715"/>
    <w:rsid w:val="00514E6A"/>
    <w:rsid w:val="005B361A"/>
    <w:rsid w:val="005B78EC"/>
    <w:rsid w:val="005D57DB"/>
    <w:rsid w:val="005E4608"/>
    <w:rsid w:val="0066135D"/>
    <w:rsid w:val="006B5125"/>
    <w:rsid w:val="007A0019"/>
    <w:rsid w:val="007C6076"/>
    <w:rsid w:val="00816000"/>
    <w:rsid w:val="008B0BBA"/>
    <w:rsid w:val="00985D49"/>
    <w:rsid w:val="009C7732"/>
    <w:rsid w:val="009E40DE"/>
    <w:rsid w:val="00B169B6"/>
    <w:rsid w:val="00BB0D23"/>
    <w:rsid w:val="00C17D76"/>
    <w:rsid w:val="00C90679"/>
    <w:rsid w:val="00CA2077"/>
    <w:rsid w:val="00D04EC1"/>
    <w:rsid w:val="00D26960"/>
    <w:rsid w:val="00D44229"/>
    <w:rsid w:val="00D504D8"/>
    <w:rsid w:val="00D65907"/>
    <w:rsid w:val="00D705AC"/>
    <w:rsid w:val="00DC5E73"/>
    <w:rsid w:val="00DD2B78"/>
    <w:rsid w:val="00DD2E08"/>
    <w:rsid w:val="00DF03ED"/>
    <w:rsid w:val="00E87E39"/>
    <w:rsid w:val="00E90E82"/>
    <w:rsid w:val="00ED5BA4"/>
    <w:rsid w:val="00F12604"/>
    <w:rsid w:val="00F21A65"/>
    <w:rsid w:val="00F415EE"/>
    <w:rsid w:val="00F77C87"/>
    <w:rsid w:val="00F87BB6"/>
    <w:rsid w:val="00FD3E68"/>
    <w:rsid w:val="00FD6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0250E"/>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000"/>
    <w:pPr>
      <w:spacing w:after="200" w:line="276" w:lineRule="auto"/>
      <w:ind w:left="720" w:hanging="357"/>
      <w:contextualSpacing/>
      <w:jc w:val="both"/>
    </w:pPr>
    <w:rPr>
      <w:rFonts w:ascii="Calibri" w:hAnsi="Calibri"/>
      <w:sz w:val="22"/>
      <w:szCs w:val="22"/>
      <w:lang w:eastAsia="en-US"/>
    </w:rPr>
  </w:style>
  <w:style w:type="character" w:customStyle="1" w:styleId="2">
    <w:name w:val="Основной текст (2)_"/>
    <w:link w:val="20"/>
    <w:uiPriority w:val="99"/>
    <w:locked/>
    <w:rsid w:val="00816000"/>
    <w:rPr>
      <w:sz w:val="19"/>
      <w:szCs w:val="19"/>
      <w:shd w:val="clear" w:color="auto" w:fill="FFFFFF"/>
    </w:rPr>
  </w:style>
  <w:style w:type="paragraph" w:customStyle="1" w:styleId="20">
    <w:name w:val="Основной текст (2)"/>
    <w:basedOn w:val="a"/>
    <w:link w:val="2"/>
    <w:uiPriority w:val="99"/>
    <w:rsid w:val="00816000"/>
    <w:pPr>
      <w:widowControl w:val="0"/>
      <w:shd w:val="clear" w:color="auto" w:fill="FFFFFF"/>
      <w:spacing w:after="960" w:line="240" w:lineRule="atLeast"/>
    </w:pPr>
    <w:rPr>
      <w:rFonts w:asciiTheme="minorHAnsi" w:eastAsiaTheme="minorHAnsi" w:hAnsiTheme="minorHAnsi" w:cstheme="minorBidi"/>
      <w:sz w:val="19"/>
      <w:szCs w:val="19"/>
      <w:lang w:eastAsia="en-US"/>
    </w:rPr>
  </w:style>
  <w:style w:type="character" w:customStyle="1" w:styleId="11">
    <w:name w:val="Заголовок №1_"/>
    <w:link w:val="110"/>
    <w:uiPriority w:val="99"/>
    <w:locked/>
    <w:rsid w:val="00816000"/>
    <w:rPr>
      <w:b/>
      <w:bCs/>
      <w:sz w:val="32"/>
      <w:szCs w:val="32"/>
      <w:shd w:val="clear" w:color="auto" w:fill="FFFFFF"/>
    </w:rPr>
  </w:style>
  <w:style w:type="paragraph" w:customStyle="1" w:styleId="110">
    <w:name w:val="Заголовок №11"/>
    <w:basedOn w:val="a"/>
    <w:link w:val="11"/>
    <w:uiPriority w:val="99"/>
    <w:rsid w:val="00816000"/>
    <w:pPr>
      <w:shd w:val="clear" w:color="auto" w:fill="FFFFFF"/>
      <w:spacing w:before="780" w:after="120" w:line="240" w:lineRule="atLeast"/>
      <w:ind w:left="714" w:hanging="357"/>
      <w:jc w:val="right"/>
      <w:outlineLvl w:val="0"/>
    </w:pPr>
    <w:rPr>
      <w:rFonts w:asciiTheme="minorHAnsi" w:eastAsiaTheme="minorHAnsi" w:hAnsiTheme="minorHAnsi" w:cstheme="minorBidi"/>
      <w:b/>
      <w:bCs/>
      <w:sz w:val="32"/>
      <w:szCs w:val="32"/>
      <w:lang w:eastAsia="en-US"/>
    </w:rPr>
  </w:style>
  <w:style w:type="paragraph" w:styleId="a4">
    <w:name w:val="header"/>
    <w:basedOn w:val="a"/>
    <w:link w:val="a5"/>
    <w:uiPriority w:val="99"/>
    <w:unhideWhenUsed/>
    <w:rsid w:val="004D5D8F"/>
    <w:pPr>
      <w:tabs>
        <w:tab w:val="center" w:pos="4677"/>
        <w:tab w:val="right" w:pos="9355"/>
      </w:tabs>
    </w:pPr>
  </w:style>
  <w:style w:type="character" w:customStyle="1" w:styleId="a5">
    <w:name w:val="Верхний колонтитул Знак"/>
    <w:basedOn w:val="a0"/>
    <w:link w:val="a4"/>
    <w:uiPriority w:val="99"/>
    <w:rsid w:val="004D5D8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D5D8F"/>
    <w:pPr>
      <w:tabs>
        <w:tab w:val="center" w:pos="4677"/>
        <w:tab w:val="right" w:pos="9355"/>
      </w:tabs>
    </w:pPr>
  </w:style>
  <w:style w:type="character" w:customStyle="1" w:styleId="a7">
    <w:name w:val="Нижний колонтитул Знак"/>
    <w:basedOn w:val="a0"/>
    <w:link w:val="a6"/>
    <w:uiPriority w:val="99"/>
    <w:rsid w:val="004D5D8F"/>
    <w:rPr>
      <w:rFonts w:ascii="Times New Roman" w:eastAsia="Times New Roman" w:hAnsi="Times New Roman" w:cs="Times New Roman"/>
      <w:sz w:val="24"/>
      <w:szCs w:val="24"/>
      <w:lang w:eastAsia="ru-RU"/>
    </w:rPr>
  </w:style>
  <w:style w:type="table" w:styleId="a8">
    <w:name w:val="Table Grid"/>
    <w:basedOn w:val="a1"/>
    <w:uiPriority w:val="59"/>
    <w:rsid w:val="004D5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unhideWhenUsed/>
    <w:rsid w:val="00D26960"/>
    <w:rPr>
      <w:rFonts w:ascii="Tahoma" w:hAnsi="Tahoma" w:cs="Tahoma"/>
      <w:sz w:val="16"/>
      <w:szCs w:val="16"/>
    </w:rPr>
  </w:style>
  <w:style w:type="character" w:customStyle="1" w:styleId="aa">
    <w:name w:val="Текст выноски Знак"/>
    <w:basedOn w:val="a0"/>
    <w:link w:val="a9"/>
    <w:uiPriority w:val="99"/>
    <w:rsid w:val="00D26960"/>
    <w:rPr>
      <w:rFonts w:ascii="Tahoma" w:eastAsia="Times New Roman" w:hAnsi="Tahoma" w:cs="Tahoma"/>
      <w:sz w:val="16"/>
      <w:szCs w:val="16"/>
      <w:lang w:eastAsia="ru-RU"/>
    </w:rPr>
  </w:style>
  <w:style w:type="character" w:customStyle="1" w:styleId="10">
    <w:name w:val="Заголовок 1 Знак"/>
    <w:basedOn w:val="a0"/>
    <w:link w:val="1"/>
    <w:uiPriority w:val="99"/>
    <w:rsid w:val="0040250E"/>
    <w:rPr>
      <w:rFonts w:ascii="Times New Roman CYR" w:eastAsiaTheme="minorEastAsia" w:hAnsi="Times New Roman CYR" w:cs="Times New Roman CYR"/>
      <w:b/>
      <w:bCs/>
      <w:color w:val="26282F"/>
      <w:sz w:val="24"/>
      <w:szCs w:val="24"/>
      <w:lang w:eastAsia="ru-RU"/>
    </w:rPr>
  </w:style>
  <w:style w:type="character" w:styleId="ab">
    <w:name w:val="Hyperlink"/>
    <w:unhideWhenUsed/>
    <w:rsid w:val="0040250E"/>
    <w:rPr>
      <w:color w:val="0000FF"/>
      <w:u w:val="single"/>
    </w:rPr>
  </w:style>
  <w:style w:type="paragraph" w:styleId="ac">
    <w:name w:val="Normal (Web)"/>
    <w:basedOn w:val="a"/>
    <w:uiPriority w:val="99"/>
    <w:unhideWhenUsed/>
    <w:rsid w:val="0040250E"/>
    <w:pPr>
      <w:spacing w:before="100" w:beforeAutospacing="1" w:after="100" w:afterAutospacing="1"/>
    </w:pPr>
  </w:style>
  <w:style w:type="character" w:customStyle="1" w:styleId="21">
    <w:name w:val="Основной текст (2) + Полужирный"/>
    <w:uiPriority w:val="99"/>
    <w:rsid w:val="0040250E"/>
    <w:rPr>
      <w:rFonts w:ascii="Times New Roman" w:hAnsi="Times New Roman" w:cs="Times New Roman" w:hint="default"/>
      <w:b/>
      <w:bCs/>
      <w:strike w:val="0"/>
      <w:dstrike w:val="0"/>
      <w:sz w:val="28"/>
      <w:szCs w:val="28"/>
      <w:u w:val="none"/>
      <w:effect w:val="none"/>
      <w:shd w:val="clear" w:color="auto" w:fill="FFFFFF"/>
    </w:rPr>
  </w:style>
  <w:style w:type="character" w:customStyle="1" w:styleId="fontstyle01">
    <w:name w:val="fontstyle01"/>
    <w:basedOn w:val="a0"/>
    <w:rsid w:val="0040250E"/>
    <w:rPr>
      <w:rFonts w:ascii="TimesNewRomanPSMT" w:hAnsi="TimesNewRomanPSMT" w:hint="default"/>
      <w:b w:val="0"/>
      <w:bCs w:val="0"/>
      <w:i w:val="0"/>
      <w:iCs w:val="0"/>
      <w:color w:val="000000"/>
      <w:sz w:val="24"/>
      <w:szCs w:val="24"/>
    </w:rPr>
  </w:style>
  <w:style w:type="paragraph" w:customStyle="1" w:styleId="210">
    <w:name w:val="Основной текст (2)1"/>
    <w:basedOn w:val="a"/>
    <w:uiPriority w:val="99"/>
    <w:rsid w:val="0040250E"/>
    <w:pPr>
      <w:shd w:val="clear" w:color="auto" w:fill="FFFFFF"/>
      <w:spacing w:before="480" w:after="300" w:line="322" w:lineRule="exact"/>
      <w:ind w:left="714" w:hanging="320"/>
      <w:jc w:val="both"/>
    </w:pPr>
    <w:rPr>
      <w:sz w:val="28"/>
      <w:szCs w:val="28"/>
    </w:rPr>
  </w:style>
  <w:style w:type="character" w:customStyle="1" w:styleId="22">
    <w:name w:val="Заголовок №2_"/>
    <w:link w:val="23"/>
    <w:uiPriority w:val="99"/>
    <w:locked/>
    <w:rsid w:val="0040250E"/>
    <w:rPr>
      <w:b/>
      <w:bCs/>
      <w:szCs w:val="28"/>
      <w:shd w:val="clear" w:color="auto" w:fill="FFFFFF"/>
    </w:rPr>
  </w:style>
  <w:style w:type="character" w:customStyle="1" w:styleId="230">
    <w:name w:val="Основной текст (2)3"/>
    <w:uiPriority w:val="99"/>
    <w:rsid w:val="0040250E"/>
    <w:rPr>
      <w:rFonts w:ascii="Times New Roman" w:hAnsi="Times New Roman" w:cs="Times New Roman"/>
      <w:sz w:val="28"/>
      <w:szCs w:val="28"/>
      <w:u w:val="none"/>
      <w:shd w:val="clear" w:color="auto" w:fill="FFFFFF"/>
    </w:rPr>
  </w:style>
  <w:style w:type="paragraph" w:customStyle="1" w:styleId="23">
    <w:name w:val="Заголовок №2"/>
    <w:basedOn w:val="a"/>
    <w:link w:val="22"/>
    <w:uiPriority w:val="99"/>
    <w:rsid w:val="0040250E"/>
    <w:pPr>
      <w:shd w:val="clear" w:color="auto" w:fill="FFFFFF"/>
      <w:spacing w:before="300" w:after="120" w:line="240" w:lineRule="atLeast"/>
      <w:ind w:left="714" w:hanging="357"/>
      <w:jc w:val="both"/>
      <w:outlineLvl w:val="1"/>
    </w:pPr>
    <w:rPr>
      <w:rFonts w:asciiTheme="minorHAnsi" w:eastAsiaTheme="minorHAnsi" w:hAnsiTheme="minorHAnsi" w:cstheme="minorBidi"/>
      <w:b/>
      <w:bCs/>
      <w:sz w:val="22"/>
      <w:szCs w:val="28"/>
      <w:lang w:eastAsia="en-US"/>
    </w:rPr>
  </w:style>
  <w:style w:type="character" w:styleId="ad">
    <w:name w:val="Strong"/>
    <w:basedOn w:val="a0"/>
    <w:uiPriority w:val="22"/>
    <w:qFormat/>
    <w:rsid w:val="0040250E"/>
    <w:rPr>
      <w:b/>
      <w:bCs/>
    </w:rPr>
  </w:style>
  <w:style w:type="character" w:customStyle="1" w:styleId="ae">
    <w:name w:val="Цветовое выделение"/>
    <w:uiPriority w:val="99"/>
    <w:rsid w:val="0040250E"/>
    <w:rPr>
      <w:b/>
      <w:color w:val="26282F"/>
    </w:rPr>
  </w:style>
  <w:style w:type="character" w:customStyle="1" w:styleId="af">
    <w:name w:val="Гипертекстовая ссылка"/>
    <w:basedOn w:val="ae"/>
    <w:uiPriority w:val="99"/>
    <w:rsid w:val="0040250E"/>
    <w:rPr>
      <w:rFonts w:cs="Times New Roman"/>
      <w:b w:val="0"/>
      <w:color w:val="106BBE"/>
    </w:rPr>
  </w:style>
  <w:style w:type="paragraph" w:customStyle="1" w:styleId="af0">
    <w:name w:val="Комментарий"/>
    <w:basedOn w:val="a"/>
    <w:next w:val="a"/>
    <w:uiPriority w:val="99"/>
    <w:rsid w:val="0040250E"/>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1">
    <w:name w:val="Нормальный (таблица)"/>
    <w:basedOn w:val="a"/>
    <w:next w:val="a"/>
    <w:uiPriority w:val="99"/>
    <w:rsid w:val="0040250E"/>
    <w:pPr>
      <w:widowControl w:val="0"/>
      <w:autoSpaceDE w:val="0"/>
      <w:autoSpaceDN w:val="0"/>
      <w:adjustRightInd w:val="0"/>
      <w:jc w:val="both"/>
    </w:pPr>
    <w:rPr>
      <w:rFonts w:ascii="Times New Roman CYR" w:eastAsiaTheme="minorEastAsia" w:hAnsi="Times New Roman CYR" w:cs="Times New Roman CYR"/>
    </w:rPr>
  </w:style>
  <w:style w:type="paragraph" w:customStyle="1" w:styleId="af2">
    <w:name w:val="Прижатый влево"/>
    <w:basedOn w:val="a"/>
    <w:next w:val="a"/>
    <w:uiPriority w:val="99"/>
    <w:rsid w:val="0040250E"/>
    <w:pPr>
      <w:widowControl w:val="0"/>
      <w:autoSpaceDE w:val="0"/>
      <w:autoSpaceDN w:val="0"/>
      <w:adjustRightInd w:val="0"/>
    </w:pPr>
    <w:rPr>
      <w:rFonts w:ascii="Times New Roman CYR" w:eastAsiaTheme="minorEastAsia" w:hAnsi="Times New Roman CYR" w:cs="Times New Roman CYR"/>
    </w:rPr>
  </w:style>
  <w:style w:type="paragraph" w:customStyle="1" w:styleId="Default">
    <w:name w:val="Default"/>
    <w:rsid w:val="0041543C"/>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FollowedHyperlink"/>
    <w:basedOn w:val="a0"/>
    <w:uiPriority w:val="99"/>
    <w:semiHidden/>
    <w:unhideWhenUsed/>
    <w:rsid w:val="00DC5E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0250E"/>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000"/>
    <w:pPr>
      <w:spacing w:after="200" w:line="276" w:lineRule="auto"/>
      <w:ind w:left="720" w:hanging="357"/>
      <w:contextualSpacing/>
      <w:jc w:val="both"/>
    </w:pPr>
    <w:rPr>
      <w:rFonts w:ascii="Calibri" w:hAnsi="Calibri"/>
      <w:sz w:val="22"/>
      <w:szCs w:val="22"/>
      <w:lang w:eastAsia="en-US"/>
    </w:rPr>
  </w:style>
  <w:style w:type="character" w:customStyle="1" w:styleId="2">
    <w:name w:val="Основной текст (2)_"/>
    <w:link w:val="20"/>
    <w:uiPriority w:val="99"/>
    <w:locked/>
    <w:rsid w:val="00816000"/>
    <w:rPr>
      <w:sz w:val="19"/>
      <w:szCs w:val="19"/>
      <w:shd w:val="clear" w:color="auto" w:fill="FFFFFF"/>
    </w:rPr>
  </w:style>
  <w:style w:type="paragraph" w:customStyle="1" w:styleId="20">
    <w:name w:val="Основной текст (2)"/>
    <w:basedOn w:val="a"/>
    <w:link w:val="2"/>
    <w:uiPriority w:val="99"/>
    <w:rsid w:val="00816000"/>
    <w:pPr>
      <w:widowControl w:val="0"/>
      <w:shd w:val="clear" w:color="auto" w:fill="FFFFFF"/>
      <w:spacing w:after="960" w:line="240" w:lineRule="atLeast"/>
    </w:pPr>
    <w:rPr>
      <w:rFonts w:asciiTheme="minorHAnsi" w:eastAsiaTheme="minorHAnsi" w:hAnsiTheme="minorHAnsi" w:cstheme="minorBidi"/>
      <w:sz w:val="19"/>
      <w:szCs w:val="19"/>
      <w:lang w:eastAsia="en-US"/>
    </w:rPr>
  </w:style>
  <w:style w:type="character" w:customStyle="1" w:styleId="11">
    <w:name w:val="Заголовок №1_"/>
    <w:link w:val="110"/>
    <w:uiPriority w:val="99"/>
    <w:locked/>
    <w:rsid w:val="00816000"/>
    <w:rPr>
      <w:b/>
      <w:bCs/>
      <w:sz w:val="32"/>
      <w:szCs w:val="32"/>
      <w:shd w:val="clear" w:color="auto" w:fill="FFFFFF"/>
    </w:rPr>
  </w:style>
  <w:style w:type="paragraph" w:customStyle="1" w:styleId="110">
    <w:name w:val="Заголовок №11"/>
    <w:basedOn w:val="a"/>
    <w:link w:val="11"/>
    <w:uiPriority w:val="99"/>
    <w:rsid w:val="00816000"/>
    <w:pPr>
      <w:shd w:val="clear" w:color="auto" w:fill="FFFFFF"/>
      <w:spacing w:before="780" w:after="120" w:line="240" w:lineRule="atLeast"/>
      <w:ind w:left="714" w:hanging="357"/>
      <w:jc w:val="right"/>
      <w:outlineLvl w:val="0"/>
    </w:pPr>
    <w:rPr>
      <w:rFonts w:asciiTheme="minorHAnsi" w:eastAsiaTheme="minorHAnsi" w:hAnsiTheme="minorHAnsi" w:cstheme="minorBidi"/>
      <w:b/>
      <w:bCs/>
      <w:sz w:val="32"/>
      <w:szCs w:val="32"/>
      <w:lang w:eastAsia="en-US"/>
    </w:rPr>
  </w:style>
  <w:style w:type="paragraph" w:styleId="a4">
    <w:name w:val="header"/>
    <w:basedOn w:val="a"/>
    <w:link w:val="a5"/>
    <w:uiPriority w:val="99"/>
    <w:unhideWhenUsed/>
    <w:rsid w:val="004D5D8F"/>
    <w:pPr>
      <w:tabs>
        <w:tab w:val="center" w:pos="4677"/>
        <w:tab w:val="right" w:pos="9355"/>
      </w:tabs>
    </w:pPr>
  </w:style>
  <w:style w:type="character" w:customStyle="1" w:styleId="a5">
    <w:name w:val="Верхний колонтитул Знак"/>
    <w:basedOn w:val="a0"/>
    <w:link w:val="a4"/>
    <w:uiPriority w:val="99"/>
    <w:rsid w:val="004D5D8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D5D8F"/>
    <w:pPr>
      <w:tabs>
        <w:tab w:val="center" w:pos="4677"/>
        <w:tab w:val="right" w:pos="9355"/>
      </w:tabs>
    </w:pPr>
  </w:style>
  <w:style w:type="character" w:customStyle="1" w:styleId="a7">
    <w:name w:val="Нижний колонтитул Знак"/>
    <w:basedOn w:val="a0"/>
    <w:link w:val="a6"/>
    <w:uiPriority w:val="99"/>
    <w:rsid w:val="004D5D8F"/>
    <w:rPr>
      <w:rFonts w:ascii="Times New Roman" w:eastAsia="Times New Roman" w:hAnsi="Times New Roman" w:cs="Times New Roman"/>
      <w:sz w:val="24"/>
      <w:szCs w:val="24"/>
      <w:lang w:eastAsia="ru-RU"/>
    </w:rPr>
  </w:style>
  <w:style w:type="table" w:styleId="a8">
    <w:name w:val="Table Grid"/>
    <w:basedOn w:val="a1"/>
    <w:uiPriority w:val="59"/>
    <w:rsid w:val="004D5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26960"/>
    <w:rPr>
      <w:rFonts w:ascii="Tahoma" w:hAnsi="Tahoma" w:cs="Tahoma"/>
      <w:sz w:val="16"/>
      <w:szCs w:val="16"/>
    </w:rPr>
  </w:style>
  <w:style w:type="character" w:customStyle="1" w:styleId="aa">
    <w:name w:val="Текст выноски Знак"/>
    <w:basedOn w:val="a0"/>
    <w:link w:val="a9"/>
    <w:uiPriority w:val="99"/>
    <w:rsid w:val="00D26960"/>
    <w:rPr>
      <w:rFonts w:ascii="Tahoma" w:eastAsia="Times New Roman" w:hAnsi="Tahoma" w:cs="Tahoma"/>
      <w:sz w:val="16"/>
      <w:szCs w:val="16"/>
      <w:lang w:eastAsia="ru-RU"/>
    </w:rPr>
  </w:style>
  <w:style w:type="character" w:customStyle="1" w:styleId="10">
    <w:name w:val="Заголовок 1 Знак"/>
    <w:basedOn w:val="a0"/>
    <w:link w:val="1"/>
    <w:uiPriority w:val="99"/>
    <w:rsid w:val="0040250E"/>
    <w:rPr>
      <w:rFonts w:ascii="Times New Roman CYR" w:eastAsiaTheme="minorEastAsia" w:hAnsi="Times New Roman CYR" w:cs="Times New Roman CYR"/>
      <w:b/>
      <w:bCs/>
      <w:color w:val="26282F"/>
      <w:sz w:val="24"/>
      <w:szCs w:val="24"/>
      <w:lang w:eastAsia="ru-RU"/>
    </w:rPr>
  </w:style>
  <w:style w:type="character" w:styleId="ab">
    <w:name w:val="Hyperlink"/>
    <w:unhideWhenUsed/>
    <w:rsid w:val="0040250E"/>
    <w:rPr>
      <w:color w:val="0000FF"/>
      <w:u w:val="single"/>
    </w:rPr>
  </w:style>
  <w:style w:type="paragraph" w:styleId="ac">
    <w:name w:val="Normal (Web)"/>
    <w:basedOn w:val="a"/>
    <w:uiPriority w:val="99"/>
    <w:unhideWhenUsed/>
    <w:rsid w:val="0040250E"/>
    <w:pPr>
      <w:spacing w:before="100" w:beforeAutospacing="1" w:after="100" w:afterAutospacing="1"/>
    </w:pPr>
  </w:style>
  <w:style w:type="character" w:customStyle="1" w:styleId="21">
    <w:name w:val="Основной текст (2) + Полужирный"/>
    <w:uiPriority w:val="99"/>
    <w:rsid w:val="0040250E"/>
    <w:rPr>
      <w:rFonts w:ascii="Times New Roman" w:hAnsi="Times New Roman" w:cs="Times New Roman" w:hint="default"/>
      <w:b/>
      <w:bCs/>
      <w:strike w:val="0"/>
      <w:dstrike w:val="0"/>
      <w:sz w:val="28"/>
      <w:szCs w:val="28"/>
      <w:u w:val="none"/>
      <w:effect w:val="none"/>
      <w:shd w:val="clear" w:color="auto" w:fill="FFFFFF"/>
    </w:rPr>
  </w:style>
  <w:style w:type="character" w:customStyle="1" w:styleId="fontstyle01">
    <w:name w:val="fontstyle01"/>
    <w:basedOn w:val="a0"/>
    <w:rsid w:val="0040250E"/>
    <w:rPr>
      <w:rFonts w:ascii="TimesNewRomanPSMT" w:hAnsi="TimesNewRomanPSMT" w:hint="default"/>
      <w:b w:val="0"/>
      <w:bCs w:val="0"/>
      <w:i w:val="0"/>
      <w:iCs w:val="0"/>
      <w:color w:val="000000"/>
      <w:sz w:val="24"/>
      <w:szCs w:val="24"/>
    </w:rPr>
  </w:style>
  <w:style w:type="paragraph" w:customStyle="1" w:styleId="210">
    <w:name w:val="Основной текст (2)1"/>
    <w:basedOn w:val="a"/>
    <w:uiPriority w:val="99"/>
    <w:rsid w:val="0040250E"/>
    <w:pPr>
      <w:shd w:val="clear" w:color="auto" w:fill="FFFFFF"/>
      <w:spacing w:before="480" w:after="300" w:line="322" w:lineRule="exact"/>
      <w:ind w:left="714" w:hanging="320"/>
      <w:jc w:val="both"/>
    </w:pPr>
    <w:rPr>
      <w:sz w:val="28"/>
      <w:szCs w:val="28"/>
    </w:rPr>
  </w:style>
  <w:style w:type="character" w:customStyle="1" w:styleId="22">
    <w:name w:val="Заголовок №2_"/>
    <w:link w:val="23"/>
    <w:uiPriority w:val="99"/>
    <w:locked/>
    <w:rsid w:val="0040250E"/>
    <w:rPr>
      <w:b/>
      <w:bCs/>
      <w:szCs w:val="28"/>
      <w:shd w:val="clear" w:color="auto" w:fill="FFFFFF"/>
    </w:rPr>
  </w:style>
  <w:style w:type="character" w:customStyle="1" w:styleId="230">
    <w:name w:val="Основной текст (2)3"/>
    <w:uiPriority w:val="99"/>
    <w:rsid w:val="0040250E"/>
    <w:rPr>
      <w:rFonts w:ascii="Times New Roman" w:hAnsi="Times New Roman" w:cs="Times New Roman"/>
      <w:sz w:val="28"/>
      <w:szCs w:val="28"/>
      <w:u w:val="none"/>
      <w:shd w:val="clear" w:color="auto" w:fill="FFFFFF"/>
    </w:rPr>
  </w:style>
  <w:style w:type="paragraph" w:customStyle="1" w:styleId="23">
    <w:name w:val="Заголовок №2"/>
    <w:basedOn w:val="a"/>
    <w:link w:val="22"/>
    <w:uiPriority w:val="99"/>
    <w:rsid w:val="0040250E"/>
    <w:pPr>
      <w:shd w:val="clear" w:color="auto" w:fill="FFFFFF"/>
      <w:spacing w:before="300" w:after="120" w:line="240" w:lineRule="atLeast"/>
      <w:ind w:left="714" w:hanging="357"/>
      <w:jc w:val="both"/>
      <w:outlineLvl w:val="1"/>
    </w:pPr>
    <w:rPr>
      <w:rFonts w:asciiTheme="minorHAnsi" w:eastAsiaTheme="minorHAnsi" w:hAnsiTheme="minorHAnsi" w:cstheme="minorBidi"/>
      <w:b/>
      <w:bCs/>
      <w:sz w:val="22"/>
      <w:szCs w:val="28"/>
      <w:lang w:eastAsia="en-US"/>
    </w:rPr>
  </w:style>
  <w:style w:type="character" w:styleId="ad">
    <w:name w:val="Strong"/>
    <w:basedOn w:val="a0"/>
    <w:uiPriority w:val="22"/>
    <w:qFormat/>
    <w:rsid w:val="0040250E"/>
    <w:rPr>
      <w:b/>
      <w:bCs/>
    </w:rPr>
  </w:style>
  <w:style w:type="character" w:customStyle="1" w:styleId="ae">
    <w:name w:val="Цветовое выделение"/>
    <w:uiPriority w:val="99"/>
    <w:rsid w:val="0040250E"/>
    <w:rPr>
      <w:b/>
      <w:color w:val="26282F"/>
    </w:rPr>
  </w:style>
  <w:style w:type="character" w:customStyle="1" w:styleId="af">
    <w:name w:val="Гипертекстовая ссылка"/>
    <w:basedOn w:val="ae"/>
    <w:uiPriority w:val="99"/>
    <w:rsid w:val="0040250E"/>
    <w:rPr>
      <w:rFonts w:cs="Times New Roman"/>
      <w:b w:val="0"/>
      <w:color w:val="106BBE"/>
    </w:rPr>
  </w:style>
  <w:style w:type="paragraph" w:customStyle="1" w:styleId="af0">
    <w:name w:val="Комментарий"/>
    <w:basedOn w:val="a"/>
    <w:next w:val="a"/>
    <w:uiPriority w:val="99"/>
    <w:rsid w:val="0040250E"/>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1">
    <w:name w:val="Нормальный (таблица)"/>
    <w:basedOn w:val="a"/>
    <w:next w:val="a"/>
    <w:uiPriority w:val="99"/>
    <w:rsid w:val="0040250E"/>
    <w:pPr>
      <w:widowControl w:val="0"/>
      <w:autoSpaceDE w:val="0"/>
      <w:autoSpaceDN w:val="0"/>
      <w:adjustRightInd w:val="0"/>
      <w:jc w:val="both"/>
    </w:pPr>
    <w:rPr>
      <w:rFonts w:ascii="Times New Roman CYR" w:eastAsiaTheme="minorEastAsia" w:hAnsi="Times New Roman CYR" w:cs="Times New Roman CYR"/>
    </w:rPr>
  </w:style>
  <w:style w:type="paragraph" w:customStyle="1" w:styleId="af2">
    <w:name w:val="Прижатый влево"/>
    <w:basedOn w:val="a"/>
    <w:next w:val="a"/>
    <w:uiPriority w:val="99"/>
    <w:rsid w:val="0040250E"/>
    <w:pPr>
      <w:widowControl w:val="0"/>
      <w:autoSpaceDE w:val="0"/>
      <w:autoSpaceDN w:val="0"/>
      <w:adjustRightInd w:val="0"/>
    </w:pPr>
    <w:rPr>
      <w:rFonts w:ascii="Times New Roman CYR" w:eastAsiaTheme="minorEastAsia" w:hAnsi="Times New Roman CYR" w:cs="Times New Roman CYR"/>
    </w:rPr>
  </w:style>
  <w:style w:type="paragraph" w:customStyle="1" w:styleId="Default">
    <w:name w:val="Default"/>
    <w:rsid w:val="004154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149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o.edu.ru/index.php/spo" TargetMode="External"/><Relationship Id="rId13" Type="http://schemas.openxmlformats.org/officeDocument/2006/relationships/hyperlink" Target="http://internet.garant.ru/document/redirect/12148567/9"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cnppmch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o.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redirect/12148567/9" TargetMode="External"/><Relationship Id="rId4" Type="http://schemas.openxmlformats.org/officeDocument/2006/relationships/settings" Target="settings.xml"/><Relationship Id="rId9" Type="http://schemas.openxmlformats.org/officeDocument/2006/relationships/hyperlink" Target="https://vk.com/club194461814%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CD7E-211B-470B-B3E6-BE4BA35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11</Pages>
  <Words>3096</Words>
  <Characters>17650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41</cp:revision>
  <cp:lastPrinted>2019-09-06T06:10:00Z</cp:lastPrinted>
  <dcterms:created xsi:type="dcterms:W3CDTF">2018-09-14T13:13:00Z</dcterms:created>
  <dcterms:modified xsi:type="dcterms:W3CDTF">2022-11-01T06:42:00Z</dcterms:modified>
</cp:coreProperties>
</file>